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0dce4" w14:textId="8d0dc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"Өкілдік шығындар" 012 бағдарламасы бойынша 2004 жылға арналған қалалық бюджетте көзделген қаражатты пайдалану Ережесін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Петропавл қаласы әкімдігінің 2004 жылғы 19 наурыздағы N 159 қаулысы. Солтүстік Қазақстан облысының Әділет департаментінде 2004 жылғы 8 сәуірде N 1208 тіркелді. Күші жойылды - Солтүстік Қазақстан облысы Петропавл қаласы әкімдігінің 2013 жылғы 3 сәуірдегі N 595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Солтүстік Қазақстан облысы Петропавл қаласы әкімдігінің 03.04.2013 N 595 қаулысымен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Республикасындағы жергілікті мемлекеттік басқару туралы" Қазақстан Республикасының 2001 жылғы 23 қаңтардағы N 148Заңының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"Республикалық бюджетте "Өкілдік шығындар" бағдарламасы бойынша көзделген қаражатты пайдалану Ережесін және өкілдік шығындардың нормаларын бекіту туралы" Қазақстан Республикасы Үкіметінің 2003 жылғы 20 наурыздағы N 281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1.Қоса берілген "Өкілдік шығындар" бағдарламасы бойынша 2004 жылға арналған қалалық бюджетте көзделген  қаражатты пайдалану Ережесі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Өкілдік шығыстар шығындары "Республикалық бюджетте "Өкілдік шығындар" бағдарламасы бойынша көзделген қаражатты пайдалану Ережесін және өкілдік шығындардың нормаларын бекіту туралы" Қазақстан Республикасы Үкіметінің 2003 жылғы 20 наурыздағы N 281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өкілдік шығындар нормаларына сәйкес жүзеге асырылсын.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3.Осы қаулының орындалуын бақылау қала әкімі аппаратының басшысына Б.Қ. Есмановқа жүктелсін.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 Қала әкімі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Қала әкімдігінің "2004 жылға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қалалық бюджетте 012 "Өкілдік  шығыстар"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бағдарламасы бойынша көзделген қаражатты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пайдалану ережесін бекіту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2004 жылғы 19 наурыз N 159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2004 жылға арналған қалалық бюджетте "Өкілдік шығыстар"</w:t>
      </w:r>
      <w:r>
        <w:br/>
      </w:r>
      <w:r>
        <w:rPr>
          <w:rFonts w:ascii="Times New Roman"/>
          <w:b/>
          <w:i w:val="false"/>
          <w:color w:val="000000"/>
        </w:rPr>
        <w:t>
бағдарламасы бойынша көзделген қаражатты пайдалану</w:t>
      </w:r>
      <w:r>
        <w:br/>
      </w:r>
      <w:r>
        <w:rPr>
          <w:rFonts w:ascii="Times New Roman"/>
          <w:b/>
          <w:i w:val="false"/>
          <w:color w:val="000000"/>
        </w:rPr>
        <w:t>
ЕРЕЖЕСІ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Осы ереже 2004 жылғы қалалық бюджетте 012 "Өкілдік шығыстар" бағдарламасы бойынша көзделген қаражатты пайдалану тәртібін айқындайды.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Өкілдік шығыстар қалалық бюджетте сәйкес қаржылық жылға көзделген және қалалық бағдарлама әкімшісімен шетел делегацияларын қабылдауға, кеңестер, семинарлар, салтанатты және ресми іс-шаралар өткізуге, сондай-ақ қаланың ресми делегацияларының Қазақстан Республикасынан тыс жерлердегі өкілдік мақсаттар үшін бөлінген қаражат.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Өкілдік шығыстарға: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егер ол қала әкімдігінің сәйкес рұқсат беруші актілерімен бекітілген болса, қалаға шақырылған тұлғалардың аталған пунктке дейінгі көліктік шығыстары мен жататын орындарының төлемдері;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ресми түстік астар, кешкі астар, кофе-брейктер, фуршеттер (жеңіл тамақтану);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ресми қабылдаулар кезіндегі музыкалық сүйемелдеулер;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кәдесыйлар, естелік сыйлықтар сатып алу;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автокөліктік қызметтер;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аудармашылар қызметінің төлемі;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залдарды жалға алу;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қала әкімдігінің рұқсат беруші актілерімен бекітілген басқа да шығындар жатады.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Өкілдік шығындарға бөлінген  қалалық бюджеттің</w:t>
      </w:r>
      <w:r>
        <w:br/>
      </w:r>
      <w:r>
        <w:rPr>
          <w:rFonts w:ascii="Times New Roman"/>
          <w:b/>
          <w:i w:val="false"/>
          <w:color w:val="000000"/>
        </w:rPr>
        <w:t>
қаражатын пайдалану тәртібі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Қалалық бюджеттік бағдарлама әкімшілері (ілгеріде - әкімшілер) мемлекеттік органдардың ұсыныстары негізінде және 2004 жылғы қалалық бюджетте өкілдік шығыстарға көзделген қаражат көлеміне қарай өкілдік шығыстарды қажет ететін Жылдық іс-шаралар жоспарын (ілгеріде - жоспар) жасайды және оны қарау үшін қала әкімі аппаратына ұсынады. Жыл ішінде бағдарлама әкімшісі көзделмеген іс-шараларды және бөлінген қаражат көлемі ескеріле отырып, Жоспарға түзетулер енгізуі мүмкін.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Жоспар негізінде әкімшілер қаржы басқармасымен келісе отырып, мемлекеттік органдардың өкілдік шығындарына осы қаулымен бекітілген нормаларға сәйкес қаражат бөлуді жүзеге асырады. Қаражат жетіспеген жағдайда, қаражат қала әкімдігінің резервінен бөлінеді.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Өкілдік шығыстарға қаражат бөлу қала әкімдігінің рұқсат беретін актімен ресімделеді.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Қалалық әкімшілердің өкілдік шығыстарға қалалық бюджеттен қаражат бөлу туралы өтініштерін қала әкімдігі мыналар: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іс-шараларды өткізудің қажеттілігі туралы негіздеме: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делегацияның деңгейі мен форматы бойынша болу бағдарламалары;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делегацияның деңгейі мен форматы бойынша болу бағдарламасын бірге қосатын, іс-шараларды дайындау мен өткізудің жұмыс жоспары;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іс-шараларға қатысушылардың іс жүзіндегі санын растайтын құжаттар;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шығыстардың әр спецификасы негізделген қаржыландыру жоспары;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осы Ереженің 3 тармағына сай Жоспарда сәйкес іс-шара болған жағдайда қарайды.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Осы Ереженің жалпы ережелерінің 2-тармағында белгіленген өкілдік шығыстар бойынша, әкімшілер аталған қызметтерді ұсынатын ұйымдардың деректемелері мен тауарлардың бағасы көрсетілген растаушы құжаттар ұсынады.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Қалалық қаржы басқармасы қала әкімдігінің рұқсат беретін акті негізінде белгіленген тәртіппен қалалық бюджеттің жазылуына өзгерістер енгізеді: бағдарламалар бойынша жоспарлы тағайындалымдарды азайтады және 012 "Өкілдік шығыстар" бағдарламасы бойынша жоспарлы тағайындалымдарды ұлғайтады.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Есептілік және бақылау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9. Қалалық қаржы басқармасы өкілдік шығыстарға бөлінетін қаражаттың жұмсалуына бақылауды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Өкілдік шығыстарға қаражат алған қалалық бюджеттік бағдарламалар әкімшілері қалалық қаржы басқармасына аталған қаражаттың пайдаланылуы туралы тоқсан сайын есеп береді, ал осы өкілдік шығыстарға қаражатты алған тұлғалар, іс-шаралар өткізілгеннен кейінгі 15 күнтізбелік күн ішінде оны растайтын мыналарды: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өткізілген іс-шаралардың іс жүзіндегі қатысушыларының санын растайтын құжаттарды;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осы Ереженің жалпы ережелерінің 2-тармағына сәйкес басқа шығыстар бойынша қала әкімдігінің рұқсат беретін актін;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сатып алынған тауарлардың, жұмыстар мен қызметтердің құны және көлемі көрсетілген, тиісті тауарларды, жұмыстар мен қызметтерді сатқан ұйымдардың мөрімен бекітілген растаушы құжаттарды (түбіртек, шот-фактура, жөнелтпе құжатттар) бірге қосатын құжат ұсынуы тиіс.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Өкілдік шығыстарға бөлінген қаражаттың мақсатты және тиімді пайдаланылуына жауапкершілік қалалық бюджеттік бағдарламалар әкімшілеріне жүктеледі.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