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8a05" w14:textId="e35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Әкiмшiлiгiнiң 2001 жылғы 14 тамыздағы N 1/129 "Тұрғын үйдi ұстау жөнiндегi жұмсалған шығынның мөлшерiн белгiлеу туралы" қаулысына (нормалық құқықтық актiлердi мемлекеттiк тiркеу реестрiнде 2001 жылы 29 тамызда N 386 тiркелген, 2001 жылдың қыркүйегiнде "Алматы ақшамы", "Вечерний Алматы" газеттерiнде жарияланған)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29 маусымдағы N 3/523 қаулысы. Алматы қалалық Әділет Департаментінде 2004 жылғы 02 тамызда N 610 тіркелді. Күші жойылды - Алматы қаласы әкімдігінің 2009 жылғы 11 желтоқсандағы N 5/803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2009.12.11 N 5/803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Қоқысты шығару саласында сапаны арттыру мақсатында Алматы қалалық Әкiмшiлiгi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Әкiмшiлiгiнiң 2001 жылғы 14 тамыздағы N 1/129 "Тұрғын үйдi ұстау жөнiндегi жұмсалған шығынның мөлшерiн белгiлеу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(нормалық құқықтық актiлердi мемлекеттiк тiркеу реестрiнде 2001 жылғы 29 тамыздағы N 386 тiркелген, 2001 жылы қыркүйекте "Алматы ақшамы", "Вечерний Алматы" газеттерiнде жарияланған) Алматы қаласы Әкiмшiлiгiнiң 2002 жылғы 22 қарашадағы N 5/749 қаулысымен өзгерiстер енгiзiлген (нормалық құқықтық актiлердi мемлекеттiк тiркеу реестрiнде 2002 жылғы 2 желтоқсандағы N 490 тiркелген, 2002 жылы желтоқсанда "Алматы ақшамы", "Вечерний Алматы" газеттерiнде жарияланған)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тармақтағы "11 теңге 49 тиын" сөзi "11 теңге 38 тиынмен"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N 1 қосымшасындағы аталған қаулыға: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 тармақшадағы 2 баған "Көрiктендiру" мына сөзбен толықтырылсын "контейнерлер мен контейнерлiк алаңдарды дәрiлеу";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 тармақшадағы 3 баған "0-50" саны "0-55" санымен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 тармақша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қаласы Әкiмiнiң бiрiншi орынбасары Я.И.Заяцқа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