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7283e" w14:textId="99728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Әкiмшiлiгiнiң 2004 жылғы 15 қыркүйектегi N 4/530 "Миссионерлiк қызметпен шұғылданатын шет елдiк азаматтардың есебiн тiркеу туралы" (мемлекеттiк тiркеу күнi 2003 жылғы 29 қыркүйек N 553)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Әкімшілігінің 2004 жылғы 28 маусымдағы N 3/513 қаулысы. Алматы қалалық Әділет Департаментінде 2004 жылғы 6 шілдеде N 608 тіркелді. Күші жойылды - Алматы қаласы әкімдігінің 2011 жылғы 9 маусымдағы № 2/345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Алматы қаласы әкімдігінің 2011 жылғы 9 маусымдағы № 2/345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1998 жылғы 24 наурыздағы N 213-I "Нормативтiк құқықтық актiлер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 бабы 3 тармағы 2 тармақшасының талаптарын сәйкестендiрудi келтiру мақсатында, Қазақстан Республикасының 2001 жылғы 23 қаңтардағы N 148-II "Қазақстан Республикасындағы жергiлiктi мемлекеттiк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Алматы қаласының Әкiмшiлiгi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Алматы қаласы Әкiмшiлiгiнiң 2004 жылғы 15 қыркүйектегi N 4/530 "Миссионерлiк қызметпен шұғылданатын шет елдiк азаматтардың есебiн тiркеу туралы" (мемлекеттiк тiркеу күнi 2003 жылғы 29 қыркүйек N 553, 2003 жылы 15 қазанда N 161 "Вечерний Алматы", 2003 жылғы 14 қазанда N 115 "Алматы ақшамы" газеттерiнде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келесi өзгерiстер енгiзiлсiн: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Әкiмшiлiк қаулысындағы 1 қосымшаның және аталған қаулының 1 қосымшасындағы барлық мәтiн бойынша "Ереже" сөзi "Тәртiп" сөзiмен алмастырылсын.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Алматы қаласының Әкiмi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Әкiмшiлiк хатшысы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