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806b" w14:textId="b148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Тiлдердi қолдану мен дамытуды қамтамасыз ету жөнiндегi аудандық үйлестiру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2004 жылғы 12 қаңтардағы N 9/1 шешімі. Павлодар облысының Әділет Департаментінде 2004 жылғы 19 ақпанда N 2312 тіркелді. Күші жойылды - Павлодар облысы Май аудандық әкімдігінің 2007 жылғы 8 маусымдағы N 151/6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2007 жылғы 8 маусымдағы N 151/6 қаулысымен.</w:t>
      </w:r>
    </w:p>
    <w:bookmarkStart w:name="z1" w:id="0"/>
    <w:p>
      <w:pPr>
        <w:spacing w:after="0"/>
        <w:ind w:left="0"/>
        <w:jc w:val="both"/>
      </w:pPr>
      <w:r>
        <w:rPr>
          <w:rFonts w:ascii="Times New Roman"/>
          <w:b w:val="false"/>
          <w:i w:val="false"/>
          <w:color w:val="000000"/>
          <w:sz w:val="28"/>
        </w:rPr>
        <w:t>       
Ауданда қолданылып жүрген басқа тiлдердiң, аудан аумағында дамуына, мемлекеттiк тiлдiң қоғамдық өмiрдiң барлық салаларында кең қолданылуына қолайлы жағдайлар жасау жөнiндегi қызметiн үйлестiруге, Қазақстан Республикасы Президентiнiң 2001 жылғы 7 ақпандағы "Тiлдердi қолдану мен дамытудың 2001-2010 жылдарға арналған мемлекеттiк бағдарламасы туралы" N 550 Жарлығын жүзеге асыру мақсатында және 2001 жылғы 23 қаңтардағы N 148-II Қазақстан Республикасының "Қазақстан Республикасындағы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17 тармақшасына сәйкес аудан әкiмдiгi ҚАУЛЫ ЕТЕДI:</w:t>
      </w:r>
      <w:r>
        <w:br/>
      </w:r>
      <w:r>
        <w:rPr>
          <w:rFonts w:ascii="Times New Roman"/>
          <w:b w:val="false"/>
          <w:i w:val="false"/>
          <w:color w:val="000000"/>
          <w:sz w:val="28"/>
        </w:rPr>
        <w:t>
      1. Тiлдердi қолдану мен дамытуды қамтамасыз ету жөнiндегi аудандық үйлестiру кеңесi құрылып, заңнамаға сәйкес аудандық мәслихатқа бекiтуiне ұсынылсын.</w:t>
      </w:r>
      <w:r>
        <w:br/>
      </w:r>
      <w:r>
        <w:rPr>
          <w:rFonts w:ascii="Times New Roman"/>
          <w:b w:val="false"/>
          <w:i w:val="false"/>
          <w:color w:val="000000"/>
          <w:sz w:val="28"/>
        </w:rPr>
        <w:t>
      2. Тiлдердi қолдану мен дамытуды қамтамасыз ету жөнiндегi аудандық үйлестiру кеңесiнiң Ережесi бекiтiлсiн.</w:t>
      </w:r>
      <w:r>
        <w:br/>
      </w:r>
      <w:r>
        <w:rPr>
          <w:rFonts w:ascii="Times New Roman"/>
          <w:b w:val="false"/>
          <w:i w:val="false"/>
          <w:color w:val="000000"/>
          <w:sz w:val="28"/>
        </w:rPr>
        <w:t>
      3. Осы қаулының орындалуын бақылау аудан әкiмiнiң орынбасары А.Закирьяновқа жүктелсiн.</w:t>
      </w:r>
    </w:p>
    <w:bookmarkEnd w:id="0"/>
    <w:p>
      <w:pPr>
        <w:spacing w:after="0"/>
        <w:ind w:left="0"/>
        <w:jc w:val="both"/>
      </w:pPr>
      <w:r>
        <w:rPr>
          <w:rFonts w:ascii="Times New Roman"/>
          <w:b w:val="false"/>
          <w:i/>
          <w:color w:val="000000"/>
          <w:sz w:val="28"/>
        </w:rPr>
        <w:t xml:space="preserve">      Аудан әкiмi Т.Мүбәраков </w:t>
      </w:r>
    </w:p>
    <w:bookmarkStart w:name="z2" w:id="1"/>
    <w:p>
      <w:pPr>
        <w:spacing w:after="0"/>
        <w:ind w:left="0"/>
        <w:jc w:val="both"/>
      </w:pPr>
      <w:r>
        <w:rPr>
          <w:rFonts w:ascii="Times New Roman"/>
          <w:b w:val="false"/>
          <w:i w:val="false"/>
          <w:color w:val="000000"/>
          <w:sz w:val="28"/>
        </w:rPr>
        <w:t xml:space="preserve">
Май аудан әкiмдiгiнiң     </w:t>
      </w:r>
      <w:r>
        <w:br/>
      </w:r>
      <w:r>
        <w:rPr>
          <w:rFonts w:ascii="Times New Roman"/>
          <w:b w:val="false"/>
          <w:i w:val="false"/>
          <w:color w:val="000000"/>
          <w:sz w:val="28"/>
        </w:rPr>
        <w:t xml:space="preserve">
2004 жылғы 12 қаңтардағы   </w:t>
      </w:r>
      <w:r>
        <w:br/>
      </w:r>
      <w:r>
        <w:rPr>
          <w:rFonts w:ascii="Times New Roman"/>
          <w:b w:val="false"/>
          <w:i w:val="false"/>
          <w:color w:val="000000"/>
          <w:sz w:val="28"/>
        </w:rPr>
        <w:t xml:space="preserve">
"Тiлдердi қолдану мен дамытуды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аудандық үйлестiру кенесi  </w:t>
      </w:r>
      <w:r>
        <w:br/>
      </w:r>
      <w:r>
        <w:rPr>
          <w:rFonts w:ascii="Times New Roman"/>
          <w:b w:val="false"/>
          <w:i w:val="false"/>
          <w:color w:val="000000"/>
          <w:sz w:val="28"/>
        </w:rPr>
        <w:t xml:space="preserve">
туралы" N 9/1 қаулысымен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Тiлдердi қолдану мен дамытуды қамтамасыз ету жөнiндегi аудандық үйлестiру кеңесi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Тiлдердi қолдану мен дамытуды қамтамасыз ету жөнiндегi аудандық үйлестiру кеңесi аудан мемлекеттiк органдары мен мемлекеттiк емес ұйымдарының, қоғамдық бiрлестiктердiң, Қазақстан халықтары Кiшi Ассамблеясының Тiлдердi қолдану мен дамытудың 2001-2010 жылдарға арналған мемлекеттiк бағдарламасын аудан аумағында жүзеге асыру жөнiндегi консультативтiк кеңесшi орган болып табылады.</w:t>
      </w:r>
      <w:r>
        <w:br/>
      </w:r>
      <w:r>
        <w:rPr>
          <w:rFonts w:ascii="Times New Roman"/>
          <w:b w:val="false"/>
          <w:i w:val="false"/>
          <w:color w:val="000000"/>
          <w:sz w:val="28"/>
        </w:rPr>
        <w:t>
      2. Кеңес өз қызметiне Қазақстан Республикасының 1997 жылғы 11 шiлдедегi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Президентiнiң 2001 жылғы 7 ақпандағы "Тiлдердi қолдану мен дамытудың 2001-2010 жылдарғы арналған мемлекеттiк бағдарламасы туралы" N 550 Жарлығын, 2002 жылғы 19 маусымдағы "Тiлдердi қолдану мен дамытуды қамтамасыз ету жөнiндегi облыстық үйлестiру кеңесi туралы" N 137/7 қаулысын, сондай-ақ осы ережесiн басшылыққа алады.</w:t>
      </w:r>
      <w:r>
        <w:br/>
      </w:r>
      <w:r>
        <w:rPr>
          <w:rFonts w:ascii="Times New Roman"/>
          <w:b w:val="false"/>
          <w:i w:val="false"/>
          <w:color w:val="000000"/>
          <w:sz w:val="28"/>
        </w:rPr>
        <w:t>
      3. Кеңес аудан мемлекеттiк органдар қызметкерлерi, жұртшылық өкiлдерi, шығармашылық зиялылар, тiл мамандары iшiнен құрылады.Кеңес мүшелерi өз мiндеттерiн қоғамдық негiзде атқарады.</w:t>
      </w:r>
      <w:r>
        <w:br/>
      </w:r>
      <w:r>
        <w:rPr>
          <w:rFonts w:ascii="Times New Roman"/>
          <w:b w:val="false"/>
          <w:i w:val="false"/>
          <w:color w:val="000000"/>
          <w:sz w:val="28"/>
        </w:rPr>
        <w:t>
      4. Кеңестiң құрамы аудандық мәслихат сессиясының қаулысымен бекiтiледi.</w:t>
      </w:r>
      <w:r>
        <w:br/>
      </w:r>
      <w:r>
        <w:rPr>
          <w:rFonts w:ascii="Times New Roman"/>
          <w:b w:val="false"/>
          <w:i w:val="false"/>
          <w:color w:val="000000"/>
          <w:sz w:val="28"/>
        </w:rPr>
        <w:t>
      5. Кеңес өз қызметiн мемлекеттiк органдармен, қоғамдық бiрлестiктермен жүзеге асырады.</w:t>
      </w:r>
      <w:r>
        <w:br/>
      </w:r>
      <w:r>
        <w:rPr>
          <w:rFonts w:ascii="Times New Roman"/>
          <w:b w:val="false"/>
          <w:i w:val="false"/>
          <w:color w:val="000000"/>
          <w:sz w:val="28"/>
        </w:rPr>
        <w:t>
      6. Кеңес ұсыныс сипатындағы қаулысы қабылдайды.</w:t>
      </w:r>
    </w:p>
    <w:p>
      <w:pPr>
        <w:spacing w:after="0"/>
        <w:ind w:left="0"/>
        <w:jc w:val="left"/>
      </w:pPr>
      <w:r>
        <w:rPr>
          <w:rFonts w:ascii="Times New Roman"/>
          <w:b/>
          <w:i w:val="false"/>
          <w:color w:val="000000"/>
        </w:rPr>
        <w:t xml:space="preserve"> 2. Кеңестiң құқықтары</w:t>
      </w:r>
    </w:p>
    <w:p>
      <w:pPr>
        <w:spacing w:after="0"/>
        <w:ind w:left="0"/>
        <w:jc w:val="both"/>
      </w:pPr>
      <w:r>
        <w:rPr>
          <w:rFonts w:ascii="Times New Roman"/>
          <w:b w:val="false"/>
          <w:i w:val="false"/>
          <w:color w:val="000000"/>
          <w:sz w:val="28"/>
        </w:rPr>
        <w:t>      7. Селолық округ әкiмдерiнiң, мекеме және ұйым басшыларының, Қазақстан Республикасының "Тiлдер туралы" </w:t>
      </w:r>
      <w:r>
        <w:rPr>
          <w:rFonts w:ascii="Times New Roman"/>
          <w:b w:val="false"/>
          <w:i w:val="false"/>
          <w:color w:val="000000"/>
          <w:sz w:val="28"/>
        </w:rPr>
        <w:t>Заңының</w:t>
      </w:r>
      <w:r>
        <w:rPr>
          <w:rFonts w:ascii="Times New Roman"/>
          <w:b w:val="false"/>
          <w:i w:val="false"/>
          <w:color w:val="000000"/>
          <w:sz w:val="28"/>
        </w:rPr>
        <w:t xml:space="preserve"> орындалуы туралы есептерiн тыңдау.</w:t>
      </w:r>
      <w:r>
        <w:br/>
      </w:r>
      <w:r>
        <w:rPr>
          <w:rFonts w:ascii="Times New Roman"/>
          <w:b w:val="false"/>
          <w:i w:val="false"/>
          <w:color w:val="000000"/>
          <w:sz w:val="28"/>
        </w:rPr>
        <w:t>
      8. Аудандық "Ана тiлi" бағдарламасы шеңберiнде өткiзiлетiн iс-шаралар жоспарын бекiту.</w:t>
      </w:r>
      <w:r>
        <w:br/>
      </w:r>
      <w:r>
        <w:rPr>
          <w:rFonts w:ascii="Times New Roman"/>
          <w:b w:val="false"/>
          <w:i w:val="false"/>
          <w:color w:val="000000"/>
          <w:sz w:val="28"/>
        </w:rPr>
        <w:t xml:space="preserve">
      9. Қазақстан Республикасының заңнамасына сәйкес құзырын жүзеге асырады. </w:t>
      </w:r>
    </w:p>
    <w:p>
      <w:pPr>
        <w:spacing w:after="0"/>
        <w:ind w:left="0"/>
        <w:jc w:val="left"/>
      </w:pPr>
      <w:r>
        <w:rPr>
          <w:rFonts w:ascii="Times New Roman"/>
          <w:b/>
          <w:i w:val="false"/>
          <w:color w:val="000000"/>
        </w:rPr>
        <w:t xml:space="preserve"> 3. Кеңестiң мақсаты, мiндеттерi мен функциялары</w:t>
      </w:r>
    </w:p>
    <w:p>
      <w:pPr>
        <w:spacing w:after="0"/>
        <w:ind w:left="0"/>
        <w:jc w:val="both"/>
      </w:pPr>
      <w:r>
        <w:rPr>
          <w:rFonts w:ascii="Times New Roman"/>
          <w:b w:val="false"/>
          <w:i w:val="false"/>
          <w:color w:val="000000"/>
          <w:sz w:val="28"/>
        </w:rPr>
        <w:t>      10. Облыс әкiмдiгiнiң 2002 жылғы 21 мамырдағы N 1221/6 қаулысымен мақұлданған Тiлдердi қолдану мен дамытуды 2002-2003 жылдарға арналған "Ана тiлi" облыстық бағдарламасының iс-шараларын орындау мәселелерi жөнiнде ұсыныстар мен ұсынымдар жасау Кеңестiң мақсаты болып табылады.</w:t>
      </w:r>
      <w:r>
        <w:br/>
      </w:r>
      <w:r>
        <w:rPr>
          <w:rFonts w:ascii="Times New Roman"/>
          <w:b w:val="false"/>
          <w:i w:val="false"/>
          <w:color w:val="000000"/>
          <w:sz w:val="28"/>
        </w:rPr>
        <w:t>
      11. Кеңестiң мiндеттерi:</w:t>
      </w:r>
      <w:r>
        <w:br/>
      </w:r>
      <w:r>
        <w:rPr>
          <w:rFonts w:ascii="Times New Roman"/>
          <w:b w:val="false"/>
          <w:i w:val="false"/>
          <w:color w:val="000000"/>
          <w:sz w:val="28"/>
        </w:rPr>
        <w:t>
      1) Бағдарлама iс-шараларының орындау барысы мен қорытындыларын жан жақты және әдiл зерделеу және жинақтау;</w:t>
      </w:r>
      <w:r>
        <w:br/>
      </w:r>
      <w:r>
        <w:rPr>
          <w:rFonts w:ascii="Times New Roman"/>
          <w:b w:val="false"/>
          <w:i w:val="false"/>
          <w:color w:val="000000"/>
          <w:sz w:val="28"/>
        </w:rPr>
        <w:t>
      2) Бағдарлама iс-шараларын толық және дер кезiнде орындалуын қамтамасыз ету, аудан барлық ұйымдары мен ведомстволарының, жергiлiктi атқарушы органдарының мемлекеттiк және ауданда қолданылып жүрген басқа да тiлдердiң аудан аумағында дамуына, мемлекеттiк тiлдiң қоғамдық өмiрдiң барлық салаларында кең қолдануына қолайлы жағдайлар жасау жөнiндегi қызметiн үйлестiру;</w:t>
      </w:r>
      <w:r>
        <w:br/>
      </w:r>
      <w:r>
        <w:rPr>
          <w:rFonts w:ascii="Times New Roman"/>
          <w:b w:val="false"/>
          <w:i w:val="false"/>
          <w:color w:val="000000"/>
          <w:sz w:val="28"/>
        </w:rPr>
        <w:t>
      3) Павлодар облысындағы тiлдердi дамыту қоғамдық қорымен Бағдарламаны орындау жөнiндегi өзара байланыс жасау;</w:t>
      </w:r>
      <w:r>
        <w:br/>
      </w:r>
      <w:r>
        <w:rPr>
          <w:rFonts w:ascii="Times New Roman"/>
          <w:b w:val="false"/>
          <w:i w:val="false"/>
          <w:color w:val="000000"/>
          <w:sz w:val="28"/>
        </w:rPr>
        <w:t>
      4) Бағдарлама iс-шараларының орындалуын бұқаралық ақпарат құралдарында насихаттау Кеңестiң негiзгi мiндеттерi болып табылады;</w:t>
      </w:r>
      <w:r>
        <w:br/>
      </w:r>
      <w:r>
        <w:rPr>
          <w:rFonts w:ascii="Times New Roman"/>
          <w:b w:val="false"/>
          <w:i w:val="false"/>
          <w:color w:val="000000"/>
          <w:sz w:val="28"/>
        </w:rPr>
        <w:t>
      12. Кеңес өзiне жүктелген мiндеттерге сәйкес заңнамада белгiленген тәртiптi мынадай функцияларды жүзеге асырады:</w:t>
      </w:r>
      <w:r>
        <w:br/>
      </w:r>
      <w:r>
        <w:rPr>
          <w:rFonts w:ascii="Times New Roman"/>
          <w:b w:val="false"/>
          <w:i w:val="false"/>
          <w:color w:val="000000"/>
          <w:sz w:val="28"/>
        </w:rPr>
        <w:t>
      1) Бағдарлама iс-шаралардың орындалуына, ауданның жергiлiктi атқарушы органдарының ұйымдары мен ведомстволарының мемлекеттiк және аудан аумағында қолданылып жүрген басқа тiлдердiң дамуына, мемлекеттiк тiлдiң қоғамдық өмiрдiң барлық салаларына жан-жақты қолдануына қолайлы жағдайлар жасау жөнiндегi қызметiне мониторинг жүргiзiледi;</w:t>
      </w:r>
      <w:r>
        <w:br/>
      </w:r>
      <w:r>
        <w:rPr>
          <w:rFonts w:ascii="Times New Roman"/>
          <w:b w:val="false"/>
          <w:i w:val="false"/>
          <w:color w:val="000000"/>
          <w:sz w:val="28"/>
        </w:rPr>
        <w:t>
      2) Қазақстан Республикасының заңнамасына сәйкес басқа да функцияларды жүзеге асырады.</w:t>
      </w:r>
    </w:p>
    <w:p>
      <w:pPr>
        <w:spacing w:after="0"/>
        <w:ind w:left="0"/>
        <w:jc w:val="left"/>
      </w:pPr>
      <w:r>
        <w:rPr>
          <w:rFonts w:ascii="Times New Roman"/>
          <w:b/>
          <w:i w:val="false"/>
          <w:color w:val="000000"/>
        </w:rPr>
        <w:t xml:space="preserve"> 4. Кеңес қызметiн ұйымдастыру және жұмыс тәртiбi</w:t>
      </w:r>
    </w:p>
    <w:p>
      <w:pPr>
        <w:spacing w:after="0"/>
        <w:ind w:left="0"/>
        <w:jc w:val="both"/>
      </w:pPr>
      <w:r>
        <w:rPr>
          <w:rFonts w:ascii="Times New Roman"/>
          <w:b w:val="false"/>
          <w:i w:val="false"/>
          <w:color w:val="000000"/>
          <w:sz w:val="28"/>
        </w:rPr>
        <w:t xml:space="preserve">      13. Кеңестiң мәжiлiстерi қажет болғанда, тоқсанда кемiнде бiр рет өткiзiледi. </w:t>
      </w:r>
      <w:r>
        <w:br/>
      </w:r>
      <w:r>
        <w:rPr>
          <w:rFonts w:ascii="Times New Roman"/>
          <w:b w:val="false"/>
          <w:i w:val="false"/>
          <w:color w:val="000000"/>
          <w:sz w:val="28"/>
        </w:rPr>
        <w:t>
      Мәжiлiстердiң күн тәртiбi аудан бойынша ақпарат және қоғамдық келiсiм басқармасының ұсынысы бойынша құрылады.Кеңес мәжiлiстерiне мәселелердi аудан бойынша ақпарат және қоғамдық келiсiм басқармасы, Кеңес мүшелерi, сондай-ақ Кеңес төрағасының немесе оның орынбасарының ұсынысы iшкi саясат және спорт бөлiмi дайындайды.</w:t>
      </w:r>
      <w:r>
        <w:br/>
      </w:r>
      <w:r>
        <w:rPr>
          <w:rFonts w:ascii="Times New Roman"/>
          <w:b w:val="false"/>
          <w:i w:val="false"/>
          <w:color w:val="000000"/>
          <w:sz w:val="28"/>
        </w:rPr>
        <w:t>
      14. Кеңес мүшелерiнiң үштен екi бөлiгi қатысса, оның мәжiлiстерi құқықты болып саналады.</w:t>
      </w:r>
      <w:r>
        <w:br/>
      </w:r>
      <w:r>
        <w:rPr>
          <w:rFonts w:ascii="Times New Roman"/>
          <w:b w:val="false"/>
          <w:i w:val="false"/>
          <w:color w:val="000000"/>
          <w:sz w:val="28"/>
        </w:rPr>
        <w:t>
      15. Кеңес мәжiлiстерiнiң қорытындысы бойынша қаулысы қабылдайды, олар мәжiлiске қатысқан Кеңес мүшелерiнiң көпшiлiк дауысымен қабылданып, ұсыныс сипатында болады.Кеңес мәжiлiсiне қатысып отырған мүшелердiң көпшiлiгi дауыс берсе, қаулы қабылданған болып саналады.Дауыс саны тең болса, төрағаның дауысы шешедi.</w:t>
      </w:r>
      <w:r>
        <w:br/>
      </w:r>
      <w:r>
        <w:rPr>
          <w:rFonts w:ascii="Times New Roman"/>
          <w:b w:val="false"/>
          <w:i w:val="false"/>
          <w:color w:val="000000"/>
          <w:sz w:val="28"/>
        </w:rPr>
        <w:t>
      16. Кеңес мәжiлiстердi өткiзгенде, сараптау және талдау жұмыстарын жүргiзгенде жұмыс топтарын құра алады, олар қызметiн Кеңестiң бiр мүшесiнiң басшылығымен атқарады.</w:t>
      </w:r>
      <w:r>
        <w:br/>
      </w:r>
      <w:r>
        <w:rPr>
          <w:rFonts w:ascii="Times New Roman"/>
          <w:b w:val="false"/>
          <w:i w:val="false"/>
          <w:color w:val="000000"/>
          <w:sz w:val="28"/>
        </w:rPr>
        <w:t>
      17. Кеңес жүктелген мiндеттерiн жүзеге асыру үшiн:</w:t>
      </w:r>
      <w:r>
        <w:br/>
      </w:r>
      <w:r>
        <w:rPr>
          <w:rFonts w:ascii="Times New Roman"/>
          <w:b w:val="false"/>
          <w:i w:val="false"/>
          <w:color w:val="000000"/>
          <w:sz w:val="28"/>
        </w:rPr>
        <w:t>
      1) өз мәжiлiстерiнде аудан жергiлiктi атқарушы органдарының, мемлекеттiк мекемелер мен кәсiпорындарының басшыларын Қазақстан Республикасында тiл туралы заңнаманы орындау мәселесi бойынша шақырып тыңдауға;</w:t>
      </w:r>
      <w:r>
        <w:br/>
      </w:r>
      <w:r>
        <w:rPr>
          <w:rFonts w:ascii="Times New Roman"/>
          <w:b w:val="false"/>
          <w:i w:val="false"/>
          <w:color w:val="000000"/>
          <w:sz w:val="28"/>
        </w:rPr>
        <w:t>
      2) өз құзыры шеңберiнде аудан мемлекеттiк органдары мен мемлекеттiк емес ұйымдарынан, қоғамдық бiрлестiктерден, мекемелерден, ұйымдар мен кәсiпорындардан қажеттi ақпаратты сұратып алуға;</w:t>
      </w:r>
      <w:r>
        <w:br/>
      </w:r>
      <w:r>
        <w:rPr>
          <w:rFonts w:ascii="Times New Roman"/>
          <w:b w:val="false"/>
          <w:i w:val="false"/>
          <w:color w:val="000000"/>
          <w:sz w:val="28"/>
        </w:rPr>
        <w:t>
      3) жергiлiктi жерлерде тiлдердiң қолданылуы мен дамуын қамтамасыз ету жөнiндегi ауылдық Кеңестердiң қызметiн үйлестiруге және бақылауға;</w:t>
      </w:r>
      <w:r>
        <w:br/>
      </w:r>
      <w:r>
        <w:rPr>
          <w:rFonts w:ascii="Times New Roman"/>
          <w:b w:val="false"/>
          <w:i w:val="false"/>
          <w:color w:val="000000"/>
          <w:sz w:val="28"/>
        </w:rPr>
        <w:t>
      4) аудан әкiмi мен әкiмдiгiне Кеңес құзырына берiлген мәселелер бойынша ұсыныстар жасауға;</w:t>
      </w:r>
      <w:r>
        <w:br/>
      </w:r>
      <w:r>
        <w:rPr>
          <w:rFonts w:ascii="Times New Roman"/>
          <w:b w:val="false"/>
          <w:i w:val="false"/>
          <w:color w:val="000000"/>
          <w:sz w:val="28"/>
        </w:rPr>
        <w:t>
      5) жергiлiктi атқарушы органдардың ақпараттық дерекқорларын пайдалануға;</w:t>
      </w:r>
      <w:r>
        <w:br/>
      </w:r>
      <w:r>
        <w:rPr>
          <w:rFonts w:ascii="Times New Roman"/>
          <w:b w:val="false"/>
          <w:i w:val="false"/>
          <w:color w:val="000000"/>
          <w:sz w:val="28"/>
        </w:rPr>
        <w:t>
      6) құжаттарды дайындауға ғылыми ұйымдарды, тәуелсiз сарапшылар мен мамандарды қатыстыруға;</w:t>
      </w:r>
      <w:r>
        <w:br/>
      </w:r>
      <w:r>
        <w:rPr>
          <w:rFonts w:ascii="Times New Roman"/>
          <w:b w:val="false"/>
          <w:i w:val="false"/>
          <w:color w:val="000000"/>
          <w:sz w:val="28"/>
        </w:rPr>
        <w:t>
      7) Қазақстан Республикасының заңнамасына сәйкес басқа да өкiлеттердi жүзеге асыруға құқылы.</w:t>
      </w:r>
      <w:r>
        <w:br/>
      </w:r>
      <w:r>
        <w:rPr>
          <w:rFonts w:ascii="Times New Roman"/>
          <w:b w:val="false"/>
          <w:i w:val="false"/>
          <w:color w:val="000000"/>
          <w:sz w:val="28"/>
        </w:rPr>
        <w:t>
      18.Кеңес өз мәжiлiстерiнде бiр жылғы жұмыс жоспарын бекiтедi.</w:t>
      </w:r>
      <w:r>
        <w:br/>
      </w:r>
      <w:r>
        <w:rPr>
          <w:rFonts w:ascii="Times New Roman"/>
          <w:b w:val="false"/>
          <w:i w:val="false"/>
          <w:color w:val="000000"/>
          <w:sz w:val="28"/>
        </w:rPr>
        <w:t>
      19. Осы қағидаға өзгерiстер мен толықтырулар аудан әкiмдiгiнiң тиiстi актiлерiмен және мынадай жағдайларда енгiзiледi:</w:t>
      </w:r>
      <w:r>
        <w:br/>
      </w:r>
      <w:r>
        <w:rPr>
          <w:rFonts w:ascii="Times New Roman"/>
          <w:b w:val="false"/>
          <w:i w:val="false"/>
          <w:color w:val="000000"/>
          <w:sz w:val="28"/>
        </w:rPr>
        <w:t xml:space="preserve">
      1) Қазақстан Республикасының тiл саясатына қатысты мәселелер жөнiндегi қолданылып жүрген заңнамасына өзгерiстер енгiзiлсе; </w:t>
      </w:r>
      <w:r>
        <w:br/>
      </w:r>
      <w:r>
        <w:rPr>
          <w:rFonts w:ascii="Times New Roman"/>
          <w:b w:val="false"/>
          <w:i w:val="false"/>
          <w:color w:val="000000"/>
          <w:sz w:val="28"/>
        </w:rPr>
        <w:t xml:space="preserve">
      2) Кеңес мүшелерiнiң бастамасы бойынша жасалады. </w:t>
      </w:r>
    </w:p>
    <w:p>
      <w:pPr>
        <w:spacing w:after="0"/>
        <w:ind w:left="0"/>
        <w:jc w:val="both"/>
      </w:pPr>
      <w:r>
        <w:rPr>
          <w:rFonts w:ascii="Times New Roman"/>
          <w:b w:val="false"/>
          <w:i w:val="false"/>
          <w:color w:val="000000"/>
          <w:sz w:val="28"/>
        </w:rPr>
        <w:t xml:space="preserve">Май аудан әкiмдiгiнiң   </w:t>
      </w:r>
      <w:r>
        <w:br/>
      </w:r>
      <w:r>
        <w:rPr>
          <w:rFonts w:ascii="Times New Roman"/>
          <w:b w:val="false"/>
          <w:i w:val="false"/>
          <w:color w:val="000000"/>
          <w:sz w:val="28"/>
        </w:rPr>
        <w:t xml:space="preserve">
2004 жылғы 12 қаңтардағы   </w:t>
      </w:r>
      <w:r>
        <w:br/>
      </w:r>
      <w:r>
        <w:rPr>
          <w:rFonts w:ascii="Times New Roman"/>
          <w:b w:val="false"/>
          <w:i w:val="false"/>
          <w:color w:val="000000"/>
          <w:sz w:val="28"/>
        </w:rPr>
        <w:t xml:space="preserve">
"Тiлдердi қолдану мен дамытуды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аудандық үйлестiру кеңесi </w:t>
      </w:r>
      <w:r>
        <w:br/>
      </w:r>
      <w:r>
        <w:rPr>
          <w:rFonts w:ascii="Times New Roman"/>
          <w:b w:val="false"/>
          <w:i w:val="false"/>
          <w:color w:val="000000"/>
          <w:sz w:val="28"/>
        </w:rPr>
        <w:t xml:space="preserve">
туралы" N 9/1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Тiлдердi қолдану мен дамытуды қамтамасыз ету жөнiндегi аудандық үйлестiру кеңесiнiң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9"/>
        <w:gridCol w:w="7931"/>
      </w:tblGrid>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Закирьянов</w:t>
            </w:r>
            <w:r>
              <w:br/>
            </w:r>
            <w:r>
              <w:rPr>
                <w:rFonts w:ascii="Times New Roman"/>
                <w:b w:val="false"/>
                <w:i w:val="false"/>
                <w:color w:val="000000"/>
                <w:sz w:val="20"/>
              </w:rPr>
              <w:t>
Амангелдi Шаймарданұлы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әкiмiнiң орынбасары, кеңестiң төрағасы</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Литвинова Надежда Викторовна</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саясат және спорт бөлiмiнiң бастығы, кеңес төрағасының орынбасары</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Абылкаирова</w:t>
            </w:r>
            <w:r>
              <w:br/>
            </w:r>
            <w:r>
              <w:rPr>
                <w:rFonts w:ascii="Times New Roman"/>
                <w:b w:val="false"/>
                <w:i w:val="false"/>
                <w:color w:val="000000"/>
                <w:sz w:val="20"/>
              </w:rPr>
              <w:t>
Айымгүл Жасұланқызы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саясат бөлiмiнiң маманы, кеңес хатшысы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мүшелерi:</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Искакова </w:t>
            </w:r>
            <w:r>
              <w:br/>
            </w:r>
            <w:r>
              <w:rPr>
                <w:rFonts w:ascii="Times New Roman"/>
                <w:b w:val="false"/>
                <w:i w:val="false"/>
                <w:color w:val="000000"/>
                <w:sz w:val="20"/>
              </w:rPr>
              <w:t>
Рымбике Қомашқызы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 әйелдер лигасының төрайымы</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Андасов </w:t>
            </w:r>
            <w:r>
              <w:br/>
            </w:r>
            <w:r>
              <w:rPr>
                <w:rFonts w:ascii="Times New Roman"/>
                <w:b w:val="false"/>
                <w:i w:val="false"/>
                <w:color w:val="000000"/>
                <w:sz w:val="20"/>
              </w:rPr>
              <w:t>
Төлеухан Дүйсенбайұлы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және кадрлармен жұмыс бөлiмiнiң бастығы </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Әйтенова </w:t>
            </w:r>
            <w:r>
              <w:br/>
            </w:r>
            <w:r>
              <w:rPr>
                <w:rFonts w:ascii="Times New Roman"/>
                <w:b w:val="false"/>
                <w:i w:val="false"/>
                <w:color w:val="000000"/>
                <w:sz w:val="20"/>
              </w:rPr>
              <w:t>
Айман Әлiбайқызы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беру бөлiмiнiң кәсiподақ ұйымының төрағасы</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Жұмадiлов </w:t>
            </w:r>
            <w:r>
              <w:br/>
            </w:r>
            <w:r>
              <w:rPr>
                <w:rFonts w:ascii="Times New Roman"/>
                <w:b w:val="false"/>
                <w:i w:val="false"/>
                <w:color w:val="000000"/>
                <w:sz w:val="20"/>
              </w:rPr>
              <w:t>
Ерсiн Нұрмұханбетұлы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"Шамшырақ" газетi редакторының орынбасары</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Зiлкенов </w:t>
            </w:r>
            <w:r>
              <w:br/>
            </w:r>
            <w:r>
              <w:rPr>
                <w:rFonts w:ascii="Times New Roman"/>
                <w:b w:val="false"/>
                <w:i w:val="false"/>
                <w:color w:val="000000"/>
                <w:sz w:val="20"/>
              </w:rPr>
              <w:t>
Саниял Оразбайұлы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орта мектебiнiң қазақ тiлi мен әдебиет мұғалiмi</w:t>
            </w:r>
          </w:p>
        </w:tc>
      </w:tr>
      <w:tr>
        <w:trPr>
          <w:trHeight w:val="45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Изатова </w:t>
            </w:r>
            <w:r>
              <w:br/>
            </w:r>
            <w:r>
              <w:rPr>
                <w:rFonts w:ascii="Times New Roman"/>
                <w:b w:val="false"/>
                <w:i w:val="false"/>
                <w:color w:val="000000"/>
                <w:sz w:val="20"/>
              </w:rPr>
              <w:t>
Салтанат Сәулебекқызы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орта мектебiнiң қазақ тiлi мен әдебиет мұғалiмi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