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ab39" w14:textId="2caa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Өкілеттік шығындарға қарастырылған қаражатты пайдалану Ережесін және өкілеттік шығындардың нормасын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әкімиятының 2004 жылғы 24 наурыздағы N 68/4 қаулысы. Павлодар облысының әділет департаментінде 2004 жылғы 5 мамырда N 2441 тіркелді. Күші жойылды - Павлодар облысы Железин аудандық әкімдігінің 2009 жылғы 27 шілдедегі N 191/7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Железин аудандық әкімдігінің 2009.07.27 N 191/7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қаражатты үнемдеу және тиiмдi пайдалану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Өкiлеттiк шығындарға қарастырылған қаражатты пайдаланудың Ережесi және өкiлеттiк шығындардың нормасы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 аппаратының басшысы Н.П. Насоноваға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 М. Көбенов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"Өкiлеттiк шығындарға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қарастырылған қаражатты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Ережесiн және өкiлеттiк шығындардың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нормасын бекiту туралы" N 68/4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БЕКIТIЛДI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Өкiлеттiк шығыстарға қаражатты пайдалану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ережелер өкiлеттiк шығындарға қаражатты бөлудiң және пайдаланудың ретiн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Өкiлеттiк шығындар - бұл тиiстi қаржы жылына аудан бюджетiнде қарастырылған қаражат және бұл шет елдiк делегацияларды қабылдауға, мәжiлiстер, семинарлар, мейрамдық және ресми шараларды өткiзуге бөлiнедi.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Өкiлеттiк шығындарға мынадай шығындар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ресми түскi, кешкi тамақ беру және фуршеттер;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сувенирлер, естелiк сыйлықтар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автокөлiкпен қызмет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аудармашылардың көрсеткен қызметiне төленетiн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шараларды өткiзу үшiн жайларды жалға алу.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Өкiлеттiк шығындарға қаражатты бөлудiң</w:t>
      </w:r>
      <w:r>
        <w:br/>
      </w:r>
      <w:r>
        <w:rPr>
          <w:rFonts w:ascii="Times New Roman"/>
          <w:b/>
          <w:i w:val="false"/>
          <w:color w:val="000000"/>
        </w:rPr>
        <w:t>
      және пайдаланудың ретi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Өкiлеттiк шығындарға жергiлiктi бюджеттен қаражатты бөлу аудан әкiмi өкiмiнiң негiзiнде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Өкiлеттiк шығындарға қаражат бөлу туралы құқықтық актiнi әзiрлеу үшiн негiздеме болып келесi құжаттар танылады: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шараларды өткiзу қажеттiлiгiнiң негiздемесi;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ресми делегацияларды қабылдау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шараларды әзiрлеу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қатысушылардың саны туралы деректер;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әр шығындардың баптары бойынша тиiстi есептерi көрсетiлген шығындар сметасы;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шығындар сметасы бойынша қаржы органының берген қорытындысы.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Автокөлiк қызметiн, сувенирлердi, естелiк сыйлықтарды сатып алуды, жайларды жалға алуды жоспарлаған жағдайда растау құжаттары (шығындар калькуляциясы, реквизиттер және басқа да деректер) ұсынылады.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Есеп беру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Бағдарламаның әкiмгерi тиiстi қаржы органына, өкiлеттiк шығындарға бөлiнген қаржыны пайдалану жөнiнде шаралар өткiзiлгеннен кейiн 10 күннiң ағымында есеп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Өкiлеттiк шығындарға бөлiнген мемлекеттiк қаражатты мақсатты пайдалануға жауапкершiлiк бағдарламаның әкiмгерiне жүктеледi.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  2004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наурыздағы "Өкiлеттiк шығындарға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қарастырылған қаражатты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Ережесiн және өкiлеттiк шығындардың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нормасын бекiту туралы" N 68/4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БЕКIТIЛДI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Өкiлеттiк шығындардың нормасы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8708"/>
        <w:gridCol w:w="3287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Шығындардың атауы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Бағасы теңгемен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өткiзiлетiн түскi, кешкi астарға шығатын шығындар (делегациялар үшiн бiр адамға, бiр күнге есептегенде)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бағдарламаның шаралары, келiссөз кезiндегi буфеттiк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(аудармашыны және тұлғаның қасындағы iлесушiлердi қоса бiр адамға, бiр күнге есептегенде)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Делегацияны қабылдайтын мемлекеттiк органның штатында тұрмайтын аудармашының еңбекақысын төлеу (сағат)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шығының төлеу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өткiзiлетiн түскi, кешкi астарға қатысатын жергiлiктi мекемелердiң қызметшiлерiнiң саны шет ел делегациясының санынан аспауы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Делегация құрамының саны 5 адамнан жоғары болған жағдайда делегацияға iлесiп  жүретiндердiң және аудармашының саны делегацияның 5 мүшесiне 1 аудармашыдан кем болмауы тиiс.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