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472af" w14:textId="f4472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ауылдық елді мекендерінің аз өнімді жерлерін шалғындандыру мен бүлінген жерлерін қайта қалпына келтірудің 2005-2007 жылдарға арналған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2004 жылғы 24 желтоқсандағы N 77/9 шешімі. Павлодар облысының әділет департаментінде 2005 жылғы 19 қаңтарда N 2878 тіркелді. Күші жойылды - Павлодар облыстық мәслихатының 2008 жылғы 18 желтоқсандағы N 156/11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Павлодар облыстық мәслихатының 2008 жылғы 18 желтоқсандағы N 156/11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Республикасындағы жергiлiктi мемлекеттiк басқару туралы" 
</w:t>
      </w:r>
      <w:r>
        <w:rPr>
          <w:rFonts w:ascii="Times New Roman"/>
          <w:b w:val="false"/>
          <w:i w:val="false"/>
          <w:color w:val="000000"/>
          <w:sz w:val="28"/>
        </w:rPr>
        <w:t xml:space="preserve"> Заңының </w:t>
      </w:r>
      <w:r>
        <w:rPr>
          <w:rFonts w:ascii="Times New Roman"/>
          <w:b w:val="false"/>
          <w:i w:val="false"/>
          <w:color w:val="000000"/>
          <w:sz w:val="28"/>
        </w:rPr>
        <w:t>
 6 бабы 1 тармағының 1) тармақшасына сәйкес, облыстық Мәслихат ШЕШIМ ЕТЕДI:
</w:t>
      </w:r>
      <w:r>
        <w:br/>
      </w:r>
      <w:r>
        <w:rPr>
          <w:rFonts w:ascii="Times New Roman"/>
          <w:b w:val="false"/>
          <w:i w:val="false"/>
          <w:color w:val="000000"/>
          <w:sz w:val="28"/>
        </w:rPr>
        <w:t>
      1. Қоса берiлiп отырған
</w:t>
      </w:r>
      <w:r>
        <w:rPr>
          <w:rFonts w:ascii="Times New Roman"/>
          <w:b/>
          <w:i w:val="false"/>
          <w:color w:val="000000"/>
          <w:sz w:val="28"/>
        </w:rPr>
        <w:t>
</w:t>
      </w:r>
      <w:r>
        <w:rPr>
          <w:rFonts w:ascii="Times New Roman"/>
          <w:b w:val="false"/>
          <w:i w:val="false"/>
          <w:color w:val="000000"/>
          <w:sz w:val="28"/>
        </w:rPr>
        <w:t>
облыстың ауылдық елдi мекендерiнiң аз өнiмдi жерлерiн шалғындандыру мен бүлiнген жерлерiн қайта қалпына келтiрудiң 2005-2007 жылдарға арналған бағдарламасы (бұдан әрi - Бағдарлама) бекiтiлсiн.
</w:t>
      </w:r>
      <w:r>
        <w:br/>
      </w:r>
      <w:r>
        <w:rPr>
          <w:rFonts w:ascii="Times New Roman"/>
          <w:b w:val="false"/>
          <w:i w:val="false"/>
          <w:color w:val="000000"/>
          <w:sz w:val="28"/>
        </w:rPr>
        <w:t>
      2. Облыс қаржы департаментi жыл сайын Бағдарламаның дер кезiнде қаржыландыруын қамтамасыз етсiн.
</w:t>
      </w:r>
      <w:r>
        <w:br/>
      </w:r>
      <w:r>
        <w:rPr>
          <w:rFonts w:ascii="Times New Roman"/>
          <w:b w:val="false"/>
          <w:i w:val="false"/>
          <w:color w:val="000000"/>
          <w:sz w:val="28"/>
        </w:rPr>
        <w:t>
      3. Облыс  жер пайдалану департаментi жыл сайын 20 қаңтар мерзiмiне орай облыстық Мәслихаттың аграрлық мәселелерi жөнiндегi тұрақты комиссиясына Бағдарламаны iске асыру барысы туралы ақпарат ұсынатын болсын.
</w:t>
      </w:r>
      <w:r>
        <w:br/>
      </w:r>
      <w:r>
        <w:rPr>
          <w:rFonts w:ascii="Times New Roman"/>
          <w:b w:val="false"/>
          <w:i w:val="false"/>
          <w:color w:val="000000"/>
          <w:sz w:val="28"/>
        </w:rPr>
        <w:t>
      4. Осы шешiмнiң орындалуын бақылау облыстық Мәслихаттың  аграрлық мәселелерi жөнiндегi тұрақты комиссиясына жүктелсiн.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Сессия төрағасы А. Гуськов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Облыстық Мәслихаттың хатшысы Р. Гафуров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облысы әкiмдiгiнiң
</w:t>
      </w:r>
      <w:r>
        <w:br/>
      </w:r>
      <w:r>
        <w:rPr>
          <w:rFonts w:ascii="Times New Roman"/>
          <w:b w:val="false"/>
          <w:i w:val="false"/>
          <w:color w:val="000000"/>
          <w:sz w:val="28"/>
        </w:rPr>
        <w:t>
2004 жылғы 29 қараша   
</w:t>
      </w:r>
      <w:r>
        <w:br/>
      </w:r>
      <w:r>
        <w:rPr>
          <w:rFonts w:ascii="Times New Roman"/>
          <w:b w:val="false"/>
          <w:i w:val="false"/>
          <w:color w:val="000000"/>
          <w:sz w:val="28"/>
        </w:rPr>
        <w:t>
N 291/9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Облыстың ауылдық елдi мекендерiнiң аз өнiмдi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жерлерiн шалғындандыру мен бүлiнген жерлерiн қайта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қалпына келтiрудiң 2005-2007 жылдарға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Паспорты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438"/>
        <w:gridCol w:w="8642"/>
      </w:tblGrid>
      <w:tr>
        <w:trPr>
          <w:trHeight w:val="1305" w:hRule="atLeast"/>
        </w:trPr>
        <w:tc>
          <w:tcPr>
            <w:tcW w:w="44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864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ауылдық елдi мекендерiнiң аз
</w:t>
            </w:r>
            <w:r>
              <w:br/>
            </w:r>
            <w:r>
              <w:rPr>
                <w:rFonts w:ascii="Times New Roman"/>
                <w:b w:val="false"/>
                <w:i w:val="false"/>
                <w:color w:val="000000"/>
                <w:sz w:val="20"/>
              </w:rPr>
              <w:t>
өнiмдi жерлерiн шалғындандыру мен
</w:t>
            </w:r>
            <w:r>
              <w:br/>
            </w:r>
            <w:r>
              <w:rPr>
                <w:rFonts w:ascii="Times New Roman"/>
                <w:b w:val="false"/>
                <w:i w:val="false"/>
                <w:color w:val="000000"/>
                <w:sz w:val="20"/>
              </w:rPr>
              <w:t>
бүлiнген жерлерiн қайта қалпына
</w:t>
            </w:r>
            <w:r>
              <w:br/>
            </w:r>
            <w:r>
              <w:rPr>
                <w:rFonts w:ascii="Times New Roman"/>
                <w:b w:val="false"/>
                <w:i w:val="false"/>
                <w:color w:val="000000"/>
                <w:sz w:val="20"/>
              </w:rPr>
              <w:t>
келтiрудiң 2005-2007 жылдарға арналған
</w:t>
            </w:r>
            <w:r>
              <w:br/>
            </w:r>
            <w:r>
              <w:rPr>
                <w:rFonts w:ascii="Times New Roman"/>
                <w:b w:val="false"/>
                <w:i w:val="false"/>
                <w:color w:val="000000"/>
                <w:sz w:val="20"/>
              </w:rPr>
              <w:t>
бағдарламасы 
</w:t>
            </w:r>
          </w:p>
        </w:tc>
      </w:tr>
      <w:tr>
        <w:trPr>
          <w:trHeight w:val="90" w:hRule="atLeast"/>
        </w:trPr>
        <w:tc>
          <w:tcPr>
            <w:tcW w:w="44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Әзiрлеу үшiн негiз
</w:t>
            </w:r>
          </w:p>
        </w:tc>
        <w:tc>
          <w:tcPr>
            <w:tcW w:w="864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Жер кодексi;
</w:t>
            </w:r>
            <w:r>
              <w:br/>
            </w:r>
            <w:r>
              <w:rPr>
                <w:rFonts w:ascii="Times New Roman"/>
                <w:b w:val="false"/>
                <w:i w:val="false"/>
                <w:color w:val="000000"/>
                <w:sz w:val="20"/>
              </w:rPr>
              <w:t>
Қазақстан Республикасы Үкiметiнiң 2003
</w:t>
            </w:r>
            <w:r>
              <w:br/>
            </w:r>
            <w:r>
              <w:rPr>
                <w:rFonts w:ascii="Times New Roman"/>
                <w:b w:val="false"/>
                <w:i w:val="false"/>
                <w:color w:val="000000"/>
                <w:sz w:val="20"/>
              </w:rPr>
              <w:t>
жылғы 20 тамыздағы "Қазақстан
</w:t>
            </w:r>
            <w:r>
              <w:br/>
            </w:r>
            <w:r>
              <w:rPr>
                <w:rFonts w:ascii="Times New Roman"/>
                <w:b w:val="false"/>
                <w:i w:val="false"/>
                <w:color w:val="000000"/>
                <w:sz w:val="20"/>
              </w:rPr>
              <w:t>
Республикасының ауылдық аумақтарын
</w:t>
            </w:r>
            <w:r>
              <w:br/>
            </w:r>
            <w:r>
              <w:rPr>
                <w:rFonts w:ascii="Times New Roman"/>
                <w:b w:val="false"/>
                <w:i w:val="false"/>
                <w:color w:val="000000"/>
                <w:sz w:val="20"/>
              </w:rPr>
              <w:t>
дамытудың 2004-2010 жылдарға арналған
</w:t>
            </w:r>
            <w:r>
              <w:br/>
            </w:r>
            <w:r>
              <w:rPr>
                <w:rFonts w:ascii="Times New Roman"/>
                <w:b w:val="false"/>
                <w:i w:val="false"/>
                <w:color w:val="000000"/>
                <w:sz w:val="20"/>
              </w:rPr>
              <w:t>
мемлекеттiк бағдарламасын iске асыру
</w:t>
            </w:r>
            <w:r>
              <w:br/>
            </w:r>
            <w:r>
              <w:rPr>
                <w:rFonts w:ascii="Times New Roman"/>
                <w:b w:val="false"/>
                <w:i w:val="false"/>
                <w:color w:val="000000"/>
                <w:sz w:val="20"/>
              </w:rPr>
              <w:t>
жөнiндегi 2004-2006 жылдарға арналған
</w:t>
            </w:r>
            <w:r>
              <w:br/>
            </w:r>
            <w:r>
              <w:rPr>
                <w:rFonts w:ascii="Times New Roman"/>
                <w:b w:val="false"/>
                <w:i w:val="false"/>
                <w:color w:val="000000"/>
                <w:sz w:val="20"/>
              </w:rPr>
              <w:t>
iс-шаралар жоспары туралы" N 838 қаулысы;
</w:t>
            </w:r>
            <w:r>
              <w:br/>
            </w:r>
            <w:r>
              <w:rPr>
                <w:rFonts w:ascii="Times New Roman"/>
                <w:b w:val="false"/>
                <w:i w:val="false"/>
                <w:color w:val="000000"/>
                <w:sz w:val="20"/>
              </w:rPr>
              <w:t>
Павлодар облыстық Мәслихатының 2004 жылғы
</w:t>
            </w:r>
            <w:r>
              <w:br/>
            </w:r>
            <w:r>
              <w:rPr>
                <w:rFonts w:ascii="Times New Roman"/>
                <w:b w:val="false"/>
                <w:i w:val="false"/>
                <w:color w:val="000000"/>
                <w:sz w:val="20"/>
              </w:rPr>
              <w:t>
10 ақпандағы N 1/3 шешiмiмен бекiтiлген
</w:t>
            </w:r>
            <w:r>
              <w:br/>
            </w:r>
            <w:r>
              <w:rPr>
                <w:rFonts w:ascii="Times New Roman"/>
                <w:b w:val="false"/>
                <w:i w:val="false"/>
                <w:color w:val="000000"/>
                <w:sz w:val="20"/>
              </w:rPr>
              <w:t>
облыстың ауылдық аумақтарын дамытудың
</w:t>
            </w:r>
            <w:r>
              <w:br/>
            </w:r>
            <w:r>
              <w:rPr>
                <w:rFonts w:ascii="Times New Roman"/>
                <w:b w:val="false"/>
                <w:i w:val="false"/>
                <w:color w:val="000000"/>
                <w:sz w:val="20"/>
              </w:rPr>
              <w:t>
2004-2010 жылдарға арналған облыстық
</w:t>
            </w:r>
            <w:r>
              <w:br/>
            </w:r>
            <w:r>
              <w:rPr>
                <w:rFonts w:ascii="Times New Roman"/>
                <w:b w:val="false"/>
                <w:i w:val="false"/>
                <w:color w:val="000000"/>
                <w:sz w:val="20"/>
              </w:rPr>
              <w:t>
бағдарламасы; Павлодар облыстық
</w:t>
            </w:r>
            <w:r>
              <w:br/>
            </w:r>
            <w:r>
              <w:rPr>
                <w:rFonts w:ascii="Times New Roman"/>
                <w:b w:val="false"/>
                <w:i w:val="false"/>
                <w:color w:val="000000"/>
                <w:sz w:val="20"/>
              </w:rPr>
              <w:t>
Мәслихатының  2004 жылғы 10 ақпандағы 
</w:t>
            </w:r>
            <w:r>
              <w:br/>
            </w:r>
            <w:r>
              <w:rPr>
                <w:rFonts w:ascii="Times New Roman"/>
                <w:b w:val="false"/>
                <w:i w:val="false"/>
                <w:color w:val="000000"/>
                <w:sz w:val="20"/>
              </w:rPr>
              <w:t>
N 4/3 шешiмiмен бекiтiлген Қазақстан
</w:t>
            </w:r>
            <w:r>
              <w:br/>
            </w:r>
            <w:r>
              <w:rPr>
                <w:rFonts w:ascii="Times New Roman"/>
                <w:b w:val="false"/>
                <w:i w:val="false"/>
                <w:color w:val="000000"/>
                <w:sz w:val="20"/>
              </w:rPr>
              <w:t>
Республикасы Жер кодексiн iске асыру
</w:t>
            </w:r>
            <w:r>
              <w:br/>
            </w:r>
            <w:r>
              <w:rPr>
                <w:rFonts w:ascii="Times New Roman"/>
                <w:b w:val="false"/>
                <w:i w:val="false"/>
                <w:color w:val="000000"/>
                <w:sz w:val="20"/>
              </w:rPr>
              <w:t>
жөнiндегi 2004-2005 жылдарға арналған
</w:t>
            </w:r>
            <w:r>
              <w:br/>
            </w:r>
            <w:r>
              <w:rPr>
                <w:rFonts w:ascii="Times New Roman"/>
                <w:b w:val="false"/>
                <w:i w:val="false"/>
                <w:color w:val="000000"/>
                <w:sz w:val="20"/>
              </w:rPr>
              <w:t>
ұйымдық iс-шаралар жоспары
</w:t>
            </w:r>
          </w:p>
        </w:tc>
      </w:tr>
      <w:tr>
        <w:trPr>
          <w:trHeight w:val="90" w:hRule="atLeast"/>
        </w:trPr>
        <w:tc>
          <w:tcPr>
            <w:tcW w:w="44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Негiзгi әзiрлеушiлер
</w:t>
            </w:r>
          </w:p>
        </w:tc>
        <w:tc>
          <w:tcPr>
            <w:tcW w:w="864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жер пайдалану департаментi, облыс
</w:t>
            </w:r>
            <w:r>
              <w:br/>
            </w:r>
            <w:r>
              <w:rPr>
                <w:rFonts w:ascii="Times New Roman"/>
                <w:b w:val="false"/>
                <w:i w:val="false"/>
                <w:color w:val="000000"/>
                <w:sz w:val="20"/>
              </w:rPr>
              <w:t>
бойынша жер ресурстарын басқару жөнiндегi
</w:t>
            </w:r>
            <w:r>
              <w:br/>
            </w:r>
            <w:r>
              <w:rPr>
                <w:rFonts w:ascii="Times New Roman"/>
                <w:b w:val="false"/>
                <w:i w:val="false"/>
                <w:color w:val="000000"/>
                <w:sz w:val="20"/>
              </w:rPr>
              <w:t>
комитетi (келiсiм бойынша)
</w:t>
            </w:r>
          </w:p>
        </w:tc>
      </w:tr>
      <w:tr>
        <w:trPr>
          <w:trHeight w:val="90" w:hRule="atLeast"/>
        </w:trPr>
        <w:tc>
          <w:tcPr>
            <w:tcW w:w="44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Мақсаты
</w:t>
            </w:r>
          </w:p>
        </w:tc>
        <w:tc>
          <w:tcPr>
            <w:tcW w:w="864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Тұрғындардың қосалқы шаруашылығына
</w:t>
            </w:r>
            <w:r>
              <w:br/>
            </w:r>
            <w:r>
              <w:rPr>
                <w:rFonts w:ascii="Times New Roman"/>
                <w:b w:val="false"/>
                <w:i w:val="false"/>
                <w:color w:val="000000"/>
                <w:sz w:val="20"/>
              </w:rPr>
              <w:t>
жемазықтың жетiспеушiлiгiнен тапшылық
</w:t>
            </w:r>
            <w:r>
              <w:br/>
            </w:r>
            <w:r>
              <w:rPr>
                <w:rFonts w:ascii="Times New Roman"/>
                <w:b w:val="false"/>
                <w:i w:val="false"/>
                <w:color w:val="000000"/>
                <w:sz w:val="20"/>
              </w:rPr>
              <w:t>
көрiп отырған облыстың елдi мекендерiне
</w:t>
            </w:r>
            <w:r>
              <w:br/>
            </w:r>
            <w:r>
              <w:rPr>
                <w:rFonts w:ascii="Times New Roman"/>
                <w:b w:val="false"/>
                <w:i w:val="false"/>
                <w:color w:val="000000"/>
                <w:sz w:val="20"/>
              </w:rPr>
              <w:t>
жақын орналасқан ауыл шаруашылығы
</w:t>
            </w:r>
            <w:r>
              <w:br/>
            </w:r>
            <w:r>
              <w:rPr>
                <w:rFonts w:ascii="Times New Roman"/>
                <w:b w:val="false"/>
                <w:i w:val="false"/>
                <w:color w:val="000000"/>
                <w:sz w:val="20"/>
              </w:rPr>
              <w:t>
айналымынан шығарылған аз өнiмдi және
</w:t>
            </w:r>
            <w:r>
              <w:br/>
            </w:r>
            <w:r>
              <w:rPr>
                <w:rFonts w:ascii="Times New Roman"/>
                <w:b w:val="false"/>
                <w:i w:val="false"/>
                <w:color w:val="000000"/>
                <w:sz w:val="20"/>
              </w:rPr>
              <w:t>
тыңайған жерлердi шалғындандыру, сол
</w:t>
            </w:r>
            <w:r>
              <w:br/>
            </w:r>
            <w:r>
              <w:rPr>
                <w:rFonts w:ascii="Times New Roman"/>
                <w:b w:val="false"/>
                <w:i w:val="false"/>
                <w:color w:val="000000"/>
                <w:sz w:val="20"/>
              </w:rPr>
              <w:t>
сияқты шаруашылық қызмет нәтижесiнде
</w:t>
            </w:r>
            <w:r>
              <w:br/>
            </w:r>
            <w:r>
              <w:rPr>
                <w:rFonts w:ascii="Times New Roman"/>
                <w:b w:val="false"/>
                <w:i w:val="false"/>
                <w:color w:val="000000"/>
                <w:sz w:val="20"/>
              </w:rPr>
              <w:t>
пайда болған жерлердi қайта қалпына
</w:t>
            </w:r>
            <w:r>
              <w:br/>
            </w:r>
            <w:r>
              <w:rPr>
                <w:rFonts w:ascii="Times New Roman"/>
                <w:b w:val="false"/>
                <w:i w:val="false"/>
                <w:color w:val="000000"/>
                <w:sz w:val="20"/>
              </w:rPr>
              <w:t>
келтiру
</w:t>
            </w:r>
          </w:p>
        </w:tc>
      </w:tr>
      <w:tr>
        <w:trPr>
          <w:trHeight w:val="90" w:hRule="atLeast"/>
        </w:trPr>
        <w:tc>
          <w:tcPr>
            <w:tcW w:w="44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Мiндеттерi
</w:t>
            </w:r>
          </w:p>
        </w:tc>
        <w:tc>
          <w:tcPr>
            <w:tcW w:w="864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Тыңайған жерлердi пiшендiк-жайылым
</w:t>
            </w:r>
            <w:r>
              <w:br/>
            </w:r>
            <w:r>
              <w:rPr>
                <w:rFonts w:ascii="Times New Roman"/>
                <w:b w:val="false"/>
                <w:i w:val="false"/>
                <w:color w:val="000000"/>
                <w:sz w:val="20"/>
              </w:rPr>
              <w:t>
айналымына тарту, топырақтың құнарлылығын
</w:t>
            </w:r>
            <w:r>
              <w:br/>
            </w:r>
            <w:r>
              <w:rPr>
                <w:rFonts w:ascii="Times New Roman"/>
                <w:b w:val="false"/>
                <w:i w:val="false"/>
                <w:color w:val="000000"/>
                <w:sz w:val="20"/>
              </w:rPr>
              <w:t>
және жемазық өнiмдiлiгiн арттыру,
</w:t>
            </w:r>
            <w:r>
              <w:br/>
            </w:r>
            <w:r>
              <w:rPr>
                <w:rFonts w:ascii="Times New Roman"/>
                <w:b w:val="false"/>
                <w:i w:val="false"/>
                <w:color w:val="000000"/>
                <w:sz w:val="20"/>
              </w:rPr>
              <w:t>
тұрғындардың мал шаруашылығы үшiн жемазық
</w:t>
            </w:r>
            <w:r>
              <w:br/>
            </w:r>
            <w:r>
              <w:rPr>
                <w:rFonts w:ascii="Times New Roman"/>
                <w:b w:val="false"/>
                <w:i w:val="false"/>
                <w:color w:val="000000"/>
                <w:sz w:val="20"/>
              </w:rPr>
              <w:t>
базасын нығайту, экологиялық жағдайды
</w:t>
            </w:r>
            <w:r>
              <w:br/>
            </w:r>
            <w:r>
              <w:rPr>
                <w:rFonts w:ascii="Times New Roman"/>
                <w:b w:val="false"/>
                <w:i w:val="false"/>
                <w:color w:val="000000"/>
                <w:sz w:val="20"/>
              </w:rPr>
              <w:t>
жақсарту.
</w:t>
            </w:r>
          </w:p>
        </w:tc>
      </w:tr>
      <w:tr>
        <w:trPr>
          <w:trHeight w:val="90" w:hRule="atLeast"/>
        </w:trPr>
        <w:tc>
          <w:tcPr>
            <w:tcW w:w="44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Iске асыру мерзiмдерi
</w:t>
            </w:r>
          </w:p>
        </w:tc>
        <w:tc>
          <w:tcPr>
            <w:tcW w:w="864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жылдар
</w:t>
            </w:r>
          </w:p>
        </w:tc>
      </w:tr>
      <w:tr>
        <w:trPr>
          <w:trHeight w:val="90" w:hRule="atLeast"/>
        </w:trPr>
        <w:tc>
          <w:tcPr>
            <w:tcW w:w="44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көздерi
</w:t>
            </w:r>
          </w:p>
        </w:tc>
        <w:tc>
          <w:tcPr>
            <w:tcW w:w="864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Қазақстан
</w:t>
            </w:r>
            <w:r>
              <w:br/>
            </w:r>
            <w:r>
              <w:rPr>
                <w:rFonts w:ascii="Times New Roman"/>
                <w:b w:val="false"/>
                <w:i w:val="false"/>
                <w:color w:val="000000"/>
                <w:sz w:val="20"/>
              </w:rPr>
              <w:t>
Республикасының заңнамаларында тыйым
</w:t>
            </w:r>
            <w:r>
              <w:br/>
            </w:r>
            <w:r>
              <w:rPr>
                <w:rFonts w:ascii="Times New Roman"/>
                <w:b w:val="false"/>
                <w:i w:val="false"/>
                <w:color w:val="000000"/>
                <w:sz w:val="20"/>
              </w:rPr>
              <w:t>
салынбаған өзге де қаржыландыру көздерi 
</w:t>
            </w:r>
          </w:p>
        </w:tc>
      </w:tr>
      <w:tr>
        <w:trPr>
          <w:trHeight w:val="90" w:hRule="atLeast"/>
        </w:trPr>
        <w:tc>
          <w:tcPr>
            <w:tcW w:w="44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Күтiлетiн нәтижелер
</w:t>
            </w:r>
          </w:p>
        </w:tc>
        <w:tc>
          <w:tcPr>
            <w:tcW w:w="864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Шалғындандыру жүргiзiлгеннен кейiн
</w:t>
            </w:r>
            <w:r>
              <w:br/>
            </w:r>
            <w:r>
              <w:rPr>
                <w:rFonts w:ascii="Times New Roman"/>
                <w:b w:val="false"/>
                <w:i w:val="false"/>
                <w:color w:val="000000"/>
                <w:sz w:val="20"/>
              </w:rPr>
              <w:t>
алғашқы 3 жылда 10 ц/га және келесi 5-7
</w:t>
            </w:r>
            <w:r>
              <w:br/>
            </w:r>
            <w:r>
              <w:rPr>
                <w:rFonts w:ascii="Times New Roman"/>
                <w:b w:val="false"/>
                <w:i w:val="false"/>
                <w:color w:val="000000"/>
                <w:sz w:val="20"/>
              </w:rPr>
              <w:t>
жылдарда 8 центнерге дейiн жоғарғы сапалы
</w:t>
            </w:r>
            <w:r>
              <w:br/>
            </w:r>
            <w:r>
              <w:rPr>
                <w:rFonts w:ascii="Times New Roman"/>
                <w:b w:val="false"/>
                <w:i w:val="false"/>
                <w:color w:val="000000"/>
                <w:sz w:val="20"/>
              </w:rPr>
              <w:t>
шөп алынады деген күтiммен ауылшаруашылық
</w:t>
            </w:r>
            <w:r>
              <w:br/>
            </w:r>
            <w:r>
              <w:rPr>
                <w:rFonts w:ascii="Times New Roman"/>
                <w:b w:val="false"/>
                <w:i w:val="false"/>
                <w:color w:val="000000"/>
                <w:sz w:val="20"/>
              </w:rPr>
              <w:t>
алаптардың қосымша аудандарын
</w:t>
            </w:r>
            <w:r>
              <w:br/>
            </w:r>
            <w:r>
              <w:rPr>
                <w:rFonts w:ascii="Times New Roman"/>
                <w:b w:val="false"/>
                <w:i w:val="false"/>
                <w:color w:val="000000"/>
                <w:sz w:val="20"/>
              </w:rPr>
              <w:t>
ауылшаруашылық айналымға тарту. Уақытша
</w:t>
            </w:r>
            <w:r>
              <w:br/>
            </w:r>
            <w:r>
              <w:rPr>
                <w:rFonts w:ascii="Times New Roman"/>
                <w:b w:val="false"/>
                <w:i w:val="false"/>
                <w:color w:val="000000"/>
                <w:sz w:val="20"/>
              </w:rPr>
              <w:t>
пайдаланылмайтын және бүлiнген жерлердi
</w:t>
            </w:r>
            <w:r>
              <w:br/>
            </w:r>
            <w:r>
              <w:rPr>
                <w:rFonts w:ascii="Times New Roman"/>
                <w:b w:val="false"/>
                <w:i w:val="false"/>
                <w:color w:val="000000"/>
                <w:sz w:val="20"/>
              </w:rPr>
              <w:t>
құнарландыруды және қайта жаңғыртуды,
</w:t>
            </w:r>
            <w:r>
              <w:br/>
            </w:r>
            <w:r>
              <w:rPr>
                <w:rFonts w:ascii="Times New Roman"/>
                <w:b w:val="false"/>
                <w:i w:val="false"/>
                <w:color w:val="000000"/>
                <w:sz w:val="20"/>
              </w:rPr>
              <w:t>
оларды ластанудан, зиянкестер және
</w:t>
            </w:r>
            <w:r>
              <w:br/>
            </w:r>
            <w:r>
              <w:rPr>
                <w:rFonts w:ascii="Times New Roman"/>
                <w:b w:val="false"/>
                <w:i w:val="false"/>
                <w:color w:val="000000"/>
                <w:sz w:val="20"/>
              </w:rPr>
              <w:t>
аурулармен зақымданудан, желден бүлiну
</w:t>
            </w:r>
            <w:r>
              <w:br/>
            </w:r>
            <w:r>
              <w:rPr>
                <w:rFonts w:ascii="Times New Roman"/>
                <w:b w:val="false"/>
                <w:i w:val="false"/>
                <w:color w:val="000000"/>
                <w:sz w:val="20"/>
              </w:rPr>
              <w:t>
қаупiнен сақтауды, облыстағы экологиялық
</w:t>
            </w:r>
            <w:r>
              <w:br/>
            </w:r>
            <w:r>
              <w:rPr>
                <w:rFonts w:ascii="Times New Roman"/>
                <w:b w:val="false"/>
                <w:i w:val="false"/>
                <w:color w:val="000000"/>
                <w:sz w:val="20"/>
              </w:rPr>
              <w:t>
және әлеуметтiк жағдайларды жақсартуды,
</w:t>
            </w:r>
            <w:r>
              <w:br/>
            </w:r>
            <w:r>
              <w:rPr>
                <w:rFonts w:ascii="Times New Roman"/>
                <w:b w:val="false"/>
                <w:i w:val="false"/>
                <w:color w:val="000000"/>
                <w:sz w:val="20"/>
              </w:rPr>
              <w:t>
ауыл тұрғындарының жұмыспен қамтылуы мен
</w:t>
            </w:r>
            <w:r>
              <w:br/>
            </w:r>
            <w:r>
              <w:rPr>
                <w:rFonts w:ascii="Times New Roman"/>
                <w:b w:val="false"/>
                <w:i w:val="false"/>
                <w:color w:val="000000"/>
                <w:sz w:val="20"/>
              </w:rPr>
              <w:t>
табыстарын арттыруды қамтамасыз ету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Жер Қазақстан Республикасының ең негiзгi байлықтарының бiрi, халықтың ауқатты тұрмысының қайнар көзi болып табылады. Қазақстан Республикасының Жер 
</w:t>
      </w:r>
      <w:r>
        <w:rPr>
          <w:rFonts w:ascii="Times New Roman"/>
          <w:b w:val="false"/>
          <w:i w:val="false"/>
          <w:color w:val="000000"/>
          <w:sz w:val="28"/>
        </w:rPr>
        <w:t xml:space="preserve"> кодексiне </w:t>
      </w:r>
      <w:r>
        <w:rPr>
          <w:rFonts w:ascii="Times New Roman"/>
          <w:b w:val="false"/>
          <w:i w:val="false"/>
          <w:color w:val="000000"/>
          <w:sz w:val="28"/>
        </w:rPr>
        <w:t>
 сәйкес, жерде шаруашылық қызметтi жүргiзгенде табиғат қорғау технологиясы алдын ала ескерiлуi, қоршаған ортаның табиғатына зиян келмеуi мен экологиялық жағдайдың төменге құлдырауына жол берiлмеуi тиiс. Жердi қорғау ұғымына топырақ құнарлылығын қалпына келтiру және арттыру, жел және судан бүлiнуден қорғау, ауылшаруашылық жерлерi тұздануының, ластануының, зиянкестермен және аурулармен зақымдануының, арамшөптер басуының алдын алу, тозған жерлердi қалпына келтiрудi iске асыру, олардың құнарлылығын қалпына келтiру, арттыру және ауылшаруашылық айналымына уақытында енгiзу кiредi.
</w:t>
      </w:r>
      <w:r>
        <w:br/>
      </w:r>
      <w:r>
        <w:rPr>
          <w:rFonts w:ascii="Times New Roman"/>
          <w:b w:val="false"/>
          <w:i w:val="false"/>
          <w:color w:val="000000"/>
          <w:sz w:val="28"/>
        </w:rPr>
        <w:t>
      Ауыл шаруашылығының өзгеруiне, өндiрiс ауқымдарының қысқарылуына байланысты, ауыл тұрғындарының негiзгi бөлiмi осы саладан шығарылып тасталды. Осындай жағдайда жеке қосалқы шаруашылықтары пiшен және мал жайылымы алаптарымен қамтамасыз етiлген мал шаруашылығы, өмiр сүрудiң ең негiзгi көзi болып табылды.
</w:t>
      </w:r>
      <w:r>
        <w:br/>
      </w:r>
      <w:r>
        <w:rPr>
          <w:rFonts w:ascii="Times New Roman"/>
          <w:b w:val="false"/>
          <w:i w:val="false"/>
          <w:color w:val="000000"/>
          <w:sz w:val="28"/>
        </w:rPr>
        <w:t>
      Қазiргi уақытта, статистикалық деректер бойынша, облыстағы  83,3 % сүт және 74,4% ет өндiрiсi жеке қосалқы шаруашылықтарының үлесiне тиедi. Бiрақ, бұл қорлар әлi таусылған жоқ. Әсiресе iрi кенттер мен ауылдар маңайындағы жемазық алаптары өнiмдiлiгiнiң төмен болуына байланысты жемазық жайылымдарының жетiспеуi негiзгi шектеушi фактор болып табылады. Жақын жерде орналасқан ауылдардың жемазық алаптарын жоғарылату тек олардың ұйымдастыру-шаруашылық құрылымы жобаларын (осындай жобаларды әзiрлеу қазiр жүрiп жатыр) iске асыру мен уақытша пайдаланылмайтын аз өнiмдi жерлердi шалғындандыру арқылы ғана мүмкiн болады.
</w:t>
      </w:r>
      <w:r>
        <w:br/>
      </w:r>
      <w:r>
        <w:rPr>
          <w:rFonts w:ascii="Times New Roman"/>
          <w:b w:val="false"/>
          <w:i w:val="false"/>
          <w:color w:val="000000"/>
          <w:sz w:val="28"/>
        </w:rPr>
        <w:t>
      Одан басқа, облыста шаруашылық қызметi кезiнде едәуiр бөлiгi иесiз қалған, көптеген бұзылған жерлер пайда болды (14 мың га астам). Бұл жерлердi қайта қалпына келтiрiп, шаруашылық айналымға енгiзу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Мәселенiң қазiргi жай-күйiн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Мәселенiң қазiргi жай-күйiне жасалған
</w:t>
      </w:r>
      <w:r>
        <w:rPr>
          <w:rFonts w:ascii="Times New Roman"/>
          <w:b/>
          <w:i w:val="false"/>
          <w:color w:val="000000"/>
          <w:sz w:val="28"/>
        </w:rPr>
        <w:t>
</w:t>
      </w:r>
      <w:r>
        <w:rPr>
          <w:rFonts w:ascii="Times New Roman"/>
          <w:b w:val="false"/>
          <w:i w:val="false"/>
          <w:color w:val="000000"/>
          <w:sz w:val="28"/>
        </w:rPr>
        <w:t>
талдау облыстың әр аймақтарының жемазық жайылымдарымен қамтамасыз етiлуiнiң мынадай әр түрлi дәрежелерiн көрсетедi: дәстүрлi мал шаруашылығы бар және жер жыртылуы деңгейi төмен аудандарда (Май, Баянауыл, Лебяжi аудандары, Ақсу, Екiбастұз қалалары) - қанағаттанарлық, дәндi дақылдарды егiп өсiретiн және жер жыртылуының деңгейi жоғары (Ертiс, Железин, Качиры, Павлодар, Успен аудандары, Шарбақты ауданының солтүстiк бөлiгi) аудандарда - жоғары. Одан басқа, қысқы мезгiлге суармал пiшендiктен қажеттi жемазықты алуға және сол арқылы мал басын көтеруге мүмкiншiлiгi бар жағадағы ауылдық округтер, әдетте, жайылымдық алаптармен аз қамтамасыз етiлген және жайылымның әр гектарына түсетiн мал жаю күшi көп. ұсақ елдi мекендермен салыстырғанда, iрi елдi мекендерде жайылымға мал жаюдың күшi көп түседi. 
</w:t>
      </w:r>
      <w:r>
        <w:br/>
      </w:r>
      <w:r>
        <w:rPr>
          <w:rFonts w:ascii="Times New Roman"/>
          <w:b w:val="false"/>
          <w:i w:val="false"/>
          <w:color w:val="000000"/>
          <w:sz w:val="28"/>
        </w:rPr>
        <w:t>
      Жалпы жағдай жыл сайын жайылымға түсетiн күштi арттыруға бағытталған. Егер ауылшаруашылық өндiрiсiнiң өзгеруiне дейiн мал басының негiзгi бөлiгi, жеке маусымдық жайылымдарға шығаратын кеншарлар мен ұжшарлардың қарамағында болса және де тек жеке меншiк секторының малдары ғана ауылдық Кеңестер жерiнде (қазiргi округтер) жайылса, ал қазiргi уақытта бұл жағдай күрт өзгерген. Жеке меншiк қарамағына қарайтын мал басы, көбiне, ауылдық округ жерiнде жайылады және де бұл мал басы үнемi өсiп отырады.
</w:t>
      </w:r>
      <w:r>
        <w:br/>
      </w:r>
      <w:r>
        <w:rPr>
          <w:rFonts w:ascii="Times New Roman"/>
          <w:b w:val="false"/>
          <w:i w:val="false"/>
          <w:color w:val="000000"/>
          <w:sz w:val="28"/>
        </w:rPr>
        <w:t>
      Ауылдық округтер мен ауылдық елдi мекендердегi шөптiң қалыңдығын зерттеу негiзiнде, ауылдық округ әкiмдерiнiң қарамағындағы 1 млн. 210,7 мың га. жайылымның 1 млн. 078,5 мың га. жарамды жағдайда, ал 121 мың га. жарамсыз (соғылған) жағдайда және 11,2 мың га. құлдырағаны (1- қосымша) анықталды.
</w:t>
      </w:r>
      <w:r>
        <w:br/>
      </w:r>
      <w:r>
        <w:rPr>
          <w:rFonts w:ascii="Times New Roman"/>
          <w:b w:val="false"/>
          <w:i w:val="false"/>
          <w:color w:val="000000"/>
          <w:sz w:val="28"/>
        </w:rPr>
        <w:t>
      Сонымен қатар, Павлодар облысында (2004 жылғы 1 қаңтардағы жағдай бойынша) ауылшаруашылық айналымнан шығарылған 1233 мың га. жайылым бар. Бұл жерлер босалқы жерлер санатына енгiзiлген. Көбiне, бұл аз өнiмдi, құрамында қарашiрiгi төмен, сортаң және эрозияға ұшыраған, тек шалғындандырудың негiзiнде еркекешөп, арпабас, қылтан, сол сияқты көпжылдық бұршақты шөптердi (тұқым болған жағдайда) отырғызғаннан кейiн ғана ұтымды пайдалануға келедi. Осындай жерлердiң едәуiр бөлiгi елдi мекендер шекарасында да, одан тыс жерлерде де орналасқан.
</w:t>
      </w:r>
      <w:r>
        <w:br/>
      </w:r>
      <w:r>
        <w:rPr>
          <w:rFonts w:ascii="Times New Roman"/>
          <w:b w:val="false"/>
          <w:i w:val="false"/>
          <w:color w:val="000000"/>
          <w:sz w:val="28"/>
        </w:rPr>
        <w:t>
      Зерттеу материалдарына және атқарушы органдардың, қалалар мен аудандардың мүдделi қызметтерiнiң келiсiмдерiне сәйкес облыстың ауылдық округтерi мен елдi мекендерiнiң тiзiмi, 2005-2007 жылдары шалғындандырылатын жерлердiң аудандары және қаржыландыру көздерi анықталған (2- қосымша).
</w:t>
      </w:r>
      <w:r>
        <w:br/>
      </w:r>
      <w:r>
        <w:rPr>
          <w:rFonts w:ascii="Times New Roman"/>
          <w:b w:val="false"/>
          <w:i w:val="false"/>
          <w:color w:val="000000"/>
          <w:sz w:val="28"/>
        </w:rPr>
        <w:t>
      Шалғындандыру нысаналарын таңдаған кезде, жайылым көлемдерi мен олардың жағдайлары; жайылымдардың соғылу (құлдырау) дәрежесi;  мал басы санына және 1 га жайылымына түсетiн ауыртпашылығы; жайылма және басқа табиғи шабындықтардың  бары мен жоқтығы; жайылымдардың елдi мекендерден алыс орналасқаны ескерiледi.
</w:t>
      </w:r>
      <w:r>
        <w:br/>
      </w:r>
      <w:r>
        <w:rPr>
          <w:rFonts w:ascii="Times New Roman"/>
          <w:b w:val="false"/>
          <w:i w:val="false"/>
          <w:color w:val="000000"/>
          <w:sz w:val="28"/>
        </w:rPr>
        <w:t>
      2004 жылғы 1 қаңтардағы жағдай бойынша облыста 14384 га бұзылған жерлер бар, оның құрамындағы едәуiр аумақтарды қойнаулы жер  нысандары (көмiр кенiн, жалпы таралған пайдалы қазбаларды қазып алу орны), тау кендерiнiң үйiндiлерi, күл-қоқыс жинағыштары, сол сияқты  тұрмыстық және өнеркәсiптiк қалдықтарын тастау үйiндiлерi, ескi және қираған құрылыстар алып жатыр. Олардың iшiнен 4923 га жердi қайта қалпына келтiру қажет.
</w:t>
      </w:r>
      <w:r>
        <w:br/>
      </w:r>
      <w:r>
        <w:rPr>
          <w:rFonts w:ascii="Times New Roman"/>
          <w:b w:val="false"/>
          <w:i w:val="false"/>
          <w:color w:val="000000"/>
          <w:sz w:val="28"/>
        </w:rPr>
        <w:t>
      Бүлiнген жерлердiң көбi Екiбастұз - 9529 га, Павлодар - 1966 га, Ақсу - 765 га қалаларының ауылдық аймақтарында, Баянауыл ауданында - 826 га, Успен ауданында - 352 га, ал басқа аудандарда бүлiнген жерлердiң ауданы 65 - тен 200 га дейiн.
</w:t>
      </w:r>
      <w:r>
        <w:br/>
      </w:r>
      <w:r>
        <w:rPr>
          <w:rFonts w:ascii="Times New Roman"/>
          <w:b w:val="false"/>
          <w:i w:val="false"/>
          <w:color w:val="000000"/>
          <w:sz w:val="28"/>
        </w:rPr>
        <w:t>
      Жалпы бүлiнген жерлердiң құрамында жерлердi өз қаражаттарынан қайта қалпына келтiруге тиiстi әр түрлi шаруашылық субъектiлердiң жер пайдалану құқығына жататын жерлер, сол сияқты облыс бюджетi есебiнен қайта қалпына келтiруге қажеттi иесiз бүлiнген (таратылған кәсiпорындардың шаруашылық қызметi кезiнде пайда болған) жерлер бар.
</w:t>
      </w:r>
      <w:r>
        <w:br/>
      </w:r>
      <w:r>
        <w:rPr>
          <w:rFonts w:ascii="Times New Roman"/>
          <w:b w:val="false"/>
          <w:i w:val="false"/>
          <w:color w:val="000000"/>
          <w:sz w:val="28"/>
        </w:rPr>
        <w:t>
      Қала және аудан әкiмдерi келiсiмдерi бойынша, қалалар мен аудандарының жерге орналастырушы қызметтерi ұсынған материалдарға сәйкес, (қала және аудандарда) бүлiнген жерлердiң нысаналары, олардың аумақтары мен жұмыстарды қаржыландыру көздерi анықталған.
</w:t>
      </w:r>
      <w:r>
        <w:br/>
      </w:r>
      <w:r>
        <w:rPr>
          <w:rFonts w:ascii="Times New Roman"/>
          <w:b w:val="false"/>
          <w:i w:val="false"/>
          <w:color w:val="000000"/>
          <w:sz w:val="28"/>
        </w:rPr>
        <w:t>
</w:t>
      </w:r>
      <w:r>
        <w:rPr>
          <w:rFonts w:ascii="Times New Roman"/>
          <w:b/>
          <w:i w:val="false"/>
          <w:color w:val="000000"/>
          <w:sz w:val="28"/>
        </w:rPr>
        <w:t>
      Күштi жақтары: 
</w:t>
      </w:r>
      <w:r>
        <w:rPr>
          <w:rFonts w:ascii="Times New Roman"/>
          <w:b w:val="false"/>
          <w:i w:val="false"/>
          <w:color w:val="000000"/>
          <w:sz w:val="28"/>
        </w:rPr>
        <w:t>
облыста үлкен көлемде шалғындандыру және қайта қалпына келтiру жұмыстарын жүргiзудiң көпжылдық тәжiрибесiнiң, ауқым жұмыстарды жүргiзу үшiн ғылыми, кадрлық және өндiрiстiк мүмкiншiлiктерiнiң болуы; бiрқатар шаруашылық, әлеуметтiк және экологиялық мiндеттердiң шешiлуi, жерлердi айналымға тарту мәселесiнiң басқа шешiмiнiң жоқтығы, олардан ауылшаруашылық өнiмдерiнiң қайта алу, экологиялық жағдайдың жақсаруы уақытша пайдаланылмайтын жерлердi шалғындандыру мен бүлiнген жерлердi қайта қалпына келтiру мәселесiн шешудiң негiзгi өзегi болып табылады.
</w:t>
      </w:r>
      <w:r>
        <w:br/>
      </w:r>
      <w:r>
        <w:rPr>
          <w:rFonts w:ascii="Times New Roman"/>
          <w:b w:val="false"/>
          <w:i w:val="false"/>
          <w:color w:val="000000"/>
          <w:sz w:val="28"/>
        </w:rPr>
        <w:t>
</w:t>
      </w:r>
      <w:r>
        <w:rPr>
          <w:rFonts w:ascii="Times New Roman"/>
          <w:b/>
          <w:i w:val="false"/>
          <w:color w:val="000000"/>
          <w:sz w:val="28"/>
        </w:rPr>
        <w:t>
      Осал жақтары: 
</w:t>
      </w:r>
      <w:r>
        <w:rPr>
          <w:rFonts w:ascii="Times New Roman"/>
          <w:b w:val="false"/>
          <w:i w:val="false"/>
          <w:color w:val="000000"/>
          <w:sz w:val="28"/>
        </w:rPr>
        <w:t>
жұмысты орындау үшiн жанар-жағармай құнының жоғарлылығы, шөп тұқымдарының жетiспеушiлiгi мен түр-түрiнiң жеткiлiксiздiгi, тыңайған (уақытша пайдаланылмайтын) жерлердiң өте ластығы, қайта қалпына келтiру жұмысының күрделiгi.
</w:t>
      </w:r>
      <w:r>
        <w:br/>
      </w:r>
      <w:r>
        <w:rPr>
          <w:rFonts w:ascii="Times New Roman"/>
          <w:b w:val="false"/>
          <w:i w:val="false"/>
          <w:color w:val="000000"/>
          <w:sz w:val="28"/>
        </w:rPr>
        <w:t>
</w:t>
      </w:r>
      <w:r>
        <w:rPr>
          <w:rFonts w:ascii="Times New Roman"/>
          <w:b/>
          <w:i w:val="false"/>
          <w:color w:val="000000"/>
          <w:sz w:val="28"/>
        </w:rPr>
        <w:t>
      Қауiп-қатерлер: 
</w:t>
      </w:r>
      <w:r>
        <w:rPr>
          <w:rFonts w:ascii="Times New Roman"/>
          <w:b w:val="false"/>
          <w:i w:val="false"/>
          <w:color w:val="000000"/>
          <w:sz w:val="28"/>
        </w:rPr>
        <w:t>
жаздың бiрiншi жартысында
</w:t>
      </w:r>
      <w:r>
        <w:rPr>
          <w:rFonts w:ascii="Times New Roman"/>
          <w:b/>
          <w:i w:val="false"/>
          <w:color w:val="000000"/>
          <w:sz w:val="28"/>
        </w:rPr>
        <w:t>
</w:t>
      </w:r>
      <w:r>
        <w:rPr>
          <w:rFonts w:ascii="Times New Roman"/>
          <w:b w:val="false"/>
          <w:i w:val="false"/>
          <w:color w:val="000000"/>
          <w:sz w:val="28"/>
        </w:rPr>
        <w:t>
қатал климат жағдайларының қолайсыздығы мен атмосферада ылғалдықтың жетiспеушiлiгi егiннiң уақытында немесе түгелдей көктемеуiне, кейбiр жағдайларда - шалғындандыру кезiнде қуаншылықтан құруына әкелiп соқтырады. Қайта қалпына келтiру кезiнде қатер тимейдi.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мақсаты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Бағдарламаның мақсаты тұрғындардың қосалқы шаруашылығына жемазықтың жетiспеушiлiгiнен тапшылық көрiп отырған облыстың елдi мекендерiне жақын орналасқан ауыл шаруашылығы айналымынан шығарылған аз өнiмдi және тыңайған жерлердi шалғындандыру, сол сияқты шаруашылық қызмет нәтижесiнде пайда болған жерлердi қайта қалпына келтiру болып табылады.
</w:t>
      </w:r>
      <w:r>
        <w:br/>
      </w:r>
      <w:r>
        <w:rPr>
          <w:rFonts w:ascii="Times New Roman"/>
          <w:b w:val="false"/>
          <w:i w:val="false"/>
          <w:color w:val="000000"/>
          <w:sz w:val="28"/>
        </w:rPr>
        <w:t>
      Бағдарламаның мiндеттерi: тыңайған жерлердi пiшендiк-жайылым айналымына тарту, топырақтың құнарлылығын және жемазық өнiмдiлiгiн арттыру, тұрғындардың мал шаруашылығы үшiн жемазық базасын нығайту, экологиялық жағдайды жақсарту.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Бағдарламаның негiзгi бағыттары мен оны iске асырудың тетiктерi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Жерлердi шалғындандыру мiндеттерiн жүзеге асыру үшiн:
</w:t>
      </w:r>
      <w:r>
        <w:br/>
      </w:r>
      <w:r>
        <w:rPr>
          <w:rFonts w:ascii="Times New Roman"/>
          <w:b w:val="false"/>
          <w:i w:val="false"/>
          <w:color w:val="000000"/>
          <w:sz w:val="28"/>
        </w:rPr>
        <w:t>
      ауылдық елдi мекендердегi жайылым жайылымдарының қазiргi жай-күйiн талдау;
</w:t>
      </w:r>
      <w:r>
        <w:br/>
      </w:r>
      <w:r>
        <w:rPr>
          <w:rFonts w:ascii="Times New Roman"/>
          <w:b w:val="false"/>
          <w:i w:val="false"/>
          <w:color w:val="000000"/>
          <w:sz w:val="28"/>
        </w:rPr>
        <w:t>
      ауылдық елдi мекендер мен округтердегi жайылым жайылымдарына түсетiн күштi және жемазықпен қамтамасыз етiлуiн анықтау;
</w:t>
      </w:r>
      <w:r>
        <w:br/>
      </w:r>
      <w:r>
        <w:rPr>
          <w:rFonts w:ascii="Times New Roman"/>
          <w:b w:val="false"/>
          <w:i w:val="false"/>
          <w:color w:val="000000"/>
          <w:sz w:val="28"/>
        </w:rPr>
        <w:t>
      шалғындыру үшiн жер учаскелерiн iрiктеп алу;
</w:t>
      </w:r>
      <w:r>
        <w:br/>
      </w:r>
      <w:r>
        <w:rPr>
          <w:rFonts w:ascii="Times New Roman"/>
          <w:b w:val="false"/>
          <w:i w:val="false"/>
          <w:color w:val="000000"/>
          <w:sz w:val="28"/>
        </w:rPr>
        <w:t>
      шалғындыру жұмысының жобасын әзiрлеу;
</w:t>
      </w:r>
      <w:r>
        <w:br/>
      </w:r>
      <w:r>
        <w:rPr>
          <w:rFonts w:ascii="Times New Roman"/>
          <w:b w:val="false"/>
          <w:i w:val="false"/>
          <w:color w:val="000000"/>
          <w:sz w:val="28"/>
        </w:rPr>
        <w:t>
      конкурс өткiзу арқылы шалғындыру жұмысын орындаушыларды таңдау;
</w:t>
      </w:r>
      <w:r>
        <w:br/>
      </w:r>
      <w:r>
        <w:rPr>
          <w:rFonts w:ascii="Times New Roman"/>
          <w:b w:val="false"/>
          <w:i w:val="false"/>
          <w:color w:val="000000"/>
          <w:sz w:val="28"/>
        </w:rPr>
        <w:t>
      жұмыс жобасына сәйкес аз өнiмдi жайылымдарда шалғындандыру жүргiзу;
</w:t>
      </w:r>
      <w:r>
        <w:br/>
      </w:r>
      <w:r>
        <w:rPr>
          <w:rFonts w:ascii="Times New Roman"/>
          <w:b w:val="false"/>
          <w:i w:val="false"/>
          <w:color w:val="000000"/>
          <w:sz w:val="28"/>
        </w:rPr>
        <w:t>
      жұмысты өткiзуге авторлық қадағалау жүргiзу;
</w:t>
      </w:r>
      <w:r>
        <w:br/>
      </w:r>
      <w:r>
        <w:rPr>
          <w:rFonts w:ascii="Times New Roman"/>
          <w:b w:val="false"/>
          <w:i w:val="false"/>
          <w:color w:val="000000"/>
          <w:sz w:val="28"/>
        </w:rPr>
        <w:t>
      шалғындандырылған жерлер ауылдық округтiң (актiлер бойынша) әкiмдерiне тапсырылсын.
</w:t>
      </w:r>
      <w:r>
        <w:br/>
      </w:r>
      <w:r>
        <w:rPr>
          <w:rFonts w:ascii="Times New Roman"/>
          <w:b w:val="false"/>
          <w:i w:val="false"/>
          <w:color w:val="000000"/>
          <w:sz w:val="28"/>
        </w:rPr>
        <w:t>
      Шалғындару жұмыстарын Қазақстан Республикасы заңнамаларында тыйым салынбаған өзге де қаржыландыру көздерi күшiмен, сол сияқты облыс бюджетi есебiнен жүргiзу қарастырылып отыр. Шаруашылық субъектiлердiң қаржыландыру мен шалғындандыру жұмыстарын жүргiзуге мүдделiктерiн арттыру үшiн, ең алғашқы 3 жылда шаруашылық субъектiлер өз қажеттiлiктерi үшiн шөптi шауып алып, содан соң осы учаскелердi тұрғындардың малын бағу үшiн ауылдық әкiмдерге беру үшiн кент әкiмдерi, ауылдық әкiмдер мен шаруашылық субъектiлердiң арасында келiсiм шарт жасасу ұсынылып отыр. Бюджет қаражаты есебiнен жерлердi шалғындандыру жұмыстарын жүргiзу үшiн конкурстық негiзде, игерiлген жерлердi ауылдық әкiмдерге тапсыратын, мердiгерлiк ұйымдар қатысады.
</w:t>
      </w:r>
      <w:r>
        <w:br/>
      </w:r>
      <w:r>
        <w:rPr>
          <w:rFonts w:ascii="Times New Roman"/>
          <w:b w:val="false"/>
          <w:i w:val="false"/>
          <w:color w:val="000000"/>
          <w:sz w:val="28"/>
        </w:rPr>
        <w:t>
      Бастапқы деректер: 
</w:t>
      </w:r>
      <w:r>
        <w:br/>
      </w:r>
      <w:r>
        <w:rPr>
          <w:rFonts w:ascii="Times New Roman"/>
          <w:b w:val="false"/>
          <w:i w:val="false"/>
          <w:color w:val="000000"/>
          <w:sz w:val="28"/>
        </w:rPr>
        <w:t>
      жоспарлау-зерттеу материалдары;
</w:t>
      </w:r>
      <w:r>
        <w:br/>
      </w:r>
      <w:r>
        <w:rPr>
          <w:rFonts w:ascii="Times New Roman"/>
          <w:b w:val="false"/>
          <w:i w:val="false"/>
          <w:color w:val="000000"/>
          <w:sz w:val="28"/>
        </w:rPr>
        <w:t>
      жер учаскелерiн таңдау актiлерi;
</w:t>
      </w:r>
      <w:r>
        <w:br/>
      </w:r>
      <w:r>
        <w:rPr>
          <w:rFonts w:ascii="Times New Roman"/>
          <w:b w:val="false"/>
          <w:i w:val="false"/>
          <w:color w:val="000000"/>
          <w:sz w:val="28"/>
        </w:rPr>
        <w:t>
      топырақ-агрохимиялық және геоботаникалық карталарымен оқып бiлу арқылы топырақ пен өсiмдiктердiң жағдайын талдау, оларды жақсарту жөнiндегi ұсыныстар;
</w:t>
      </w:r>
      <w:r>
        <w:br/>
      </w:r>
      <w:r>
        <w:rPr>
          <w:rFonts w:ascii="Times New Roman"/>
          <w:b w:val="false"/>
          <w:i w:val="false"/>
          <w:color w:val="000000"/>
          <w:sz w:val="28"/>
        </w:rPr>
        <w:t>
      техника, тұқым, жанар-жағармай материалдарының қажеттiлiгiн есептеу;
</w:t>
      </w:r>
      <w:r>
        <w:br/>
      </w:r>
      <w:r>
        <w:rPr>
          <w:rFonts w:ascii="Times New Roman"/>
          <w:b w:val="false"/>
          <w:i w:val="false"/>
          <w:color w:val="000000"/>
          <w:sz w:val="28"/>
        </w:rPr>
        <w:t>
      1 га жердi шалғындандыру құнының есебi.
</w:t>
      </w:r>
      <w:r>
        <w:br/>
      </w:r>
      <w:r>
        <w:rPr>
          <w:rFonts w:ascii="Times New Roman"/>
          <w:b w:val="false"/>
          <w:i w:val="false"/>
          <w:color w:val="000000"/>
          <w:sz w:val="28"/>
        </w:rPr>
        <w:t>
      Бүлiнген жерлердi қайта қалпына келтiру мiндеттерiн жүзеге асыру үшiн:
</w:t>
      </w:r>
      <w:r>
        <w:br/>
      </w:r>
      <w:r>
        <w:rPr>
          <w:rFonts w:ascii="Times New Roman"/>
          <w:b w:val="false"/>
          <w:i w:val="false"/>
          <w:color w:val="000000"/>
          <w:sz w:val="28"/>
        </w:rPr>
        <w:t>
      бүлiнген жерлерге қосымша түгендеудi жүргiзу;
</w:t>
      </w:r>
      <w:r>
        <w:br/>
      </w:r>
      <w:r>
        <w:rPr>
          <w:rFonts w:ascii="Times New Roman"/>
          <w:b w:val="false"/>
          <w:i w:val="false"/>
          <w:color w:val="000000"/>
          <w:sz w:val="28"/>
        </w:rPr>
        <w:t>
      бүлiнген жерлердiң жай-күйiн талдау;
</w:t>
      </w:r>
      <w:r>
        <w:br/>
      </w:r>
      <w:r>
        <w:rPr>
          <w:rFonts w:ascii="Times New Roman"/>
          <w:b w:val="false"/>
          <w:i w:val="false"/>
          <w:color w:val="000000"/>
          <w:sz w:val="28"/>
        </w:rPr>
        <w:t>
      ең бiрiншi кезекте қайта қалпына келтiруге жататын бүлiнген жер учаскелерiн iрiктеп алу;
</w:t>
      </w:r>
      <w:r>
        <w:br/>
      </w:r>
      <w:r>
        <w:rPr>
          <w:rFonts w:ascii="Times New Roman"/>
          <w:b w:val="false"/>
          <w:i w:val="false"/>
          <w:color w:val="000000"/>
          <w:sz w:val="28"/>
        </w:rPr>
        <w:t>
      қайта қалпына келтiру жұмысының жобасын әзiрлеу және экологиялық сараптамадан өткiзу;
</w:t>
      </w:r>
      <w:r>
        <w:br/>
      </w:r>
      <w:r>
        <w:rPr>
          <w:rFonts w:ascii="Times New Roman"/>
          <w:b w:val="false"/>
          <w:i w:val="false"/>
          <w:color w:val="000000"/>
          <w:sz w:val="28"/>
        </w:rPr>
        <w:t>
      конкурс өткiзу арқылы қалпына келтiру жұмысын орындаушыларды таңдау (бюджеттiк қаражат көздерiнен);
</w:t>
      </w:r>
      <w:r>
        <w:br/>
      </w:r>
      <w:r>
        <w:rPr>
          <w:rFonts w:ascii="Times New Roman"/>
          <w:b w:val="false"/>
          <w:i w:val="false"/>
          <w:color w:val="000000"/>
          <w:sz w:val="28"/>
        </w:rPr>
        <w:t>
      жұмыс жобасына сәйкес бұзылған жерлердi қайта қалпына келтiрудi орындау;
</w:t>
      </w:r>
      <w:r>
        <w:br/>
      </w:r>
      <w:r>
        <w:rPr>
          <w:rFonts w:ascii="Times New Roman"/>
          <w:b w:val="false"/>
          <w:i w:val="false"/>
          <w:color w:val="000000"/>
          <w:sz w:val="28"/>
        </w:rPr>
        <w:t>
      жұмысты өткiзуге авторлық қадағалау жасау;
</w:t>
      </w:r>
      <w:r>
        <w:br/>
      </w:r>
      <w:r>
        <w:rPr>
          <w:rFonts w:ascii="Times New Roman"/>
          <w:b w:val="false"/>
          <w:i w:val="false"/>
          <w:color w:val="000000"/>
          <w:sz w:val="28"/>
        </w:rPr>
        <w:t>
      қалпына келтiрiлген жер учаскелерiн атқарушы органдардың қарамағына (актiлер бойынша) тапсыру.
</w:t>
      </w:r>
      <w:r>
        <w:br/>
      </w:r>
      <w:r>
        <w:rPr>
          <w:rFonts w:ascii="Times New Roman"/>
          <w:b w:val="false"/>
          <w:i w:val="false"/>
          <w:color w:val="000000"/>
          <w:sz w:val="28"/>
        </w:rPr>
        <w:t>
      Қалпына келтiру жұмыстарын iрi өнеркәсiп өндiрiстерiнiң қаражаттарынан сияқты, агроқұрылымдардың күшiмен де, сол сияқты жергiлiктi облыс бюджетi есебiнен жүргiзу қарастырылып отыр. Бүлiнген жерлердi бюджет қаражаты есебiнен қайта қалпына келтiру жұмыстарын орындау үшiн конкурстық негiзде мердiгерлiк ұйымдар тартылатын болады.
</w:t>
      </w:r>
      <w:r>
        <w:br/>
      </w:r>
      <w:r>
        <w:rPr>
          <w:rFonts w:ascii="Times New Roman"/>
          <w:b w:val="false"/>
          <w:i w:val="false"/>
          <w:color w:val="000000"/>
          <w:sz w:val="28"/>
        </w:rPr>
        <w:t>
      Бастапқы деректер: 
</w:t>
      </w:r>
      <w:r>
        <w:br/>
      </w:r>
      <w:r>
        <w:rPr>
          <w:rFonts w:ascii="Times New Roman"/>
          <w:b w:val="false"/>
          <w:i w:val="false"/>
          <w:color w:val="000000"/>
          <w:sz w:val="28"/>
        </w:rPr>
        <w:t>
      бүлiнген жерлердi  түгендеудiң есебi; 
</w:t>
      </w:r>
      <w:r>
        <w:br/>
      </w:r>
      <w:r>
        <w:rPr>
          <w:rFonts w:ascii="Times New Roman"/>
          <w:b w:val="false"/>
          <w:i w:val="false"/>
          <w:color w:val="000000"/>
          <w:sz w:val="28"/>
        </w:rPr>
        <w:t>
      жоспарлау-зерттеу материалдары;
</w:t>
      </w:r>
      <w:r>
        <w:br/>
      </w:r>
      <w:r>
        <w:rPr>
          <w:rFonts w:ascii="Times New Roman"/>
          <w:b w:val="false"/>
          <w:i w:val="false"/>
          <w:color w:val="000000"/>
          <w:sz w:val="28"/>
        </w:rPr>
        <w:t>
      бүлiнген жердiң әр  учаскесiн талдау;
</w:t>
      </w:r>
      <w:r>
        <w:br/>
      </w:r>
      <w:r>
        <w:rPr>
          <w:rFonts w:ascii="Times New Roman"/>
          <w:b w:val="false"/>
          <w:i w:val="false"/>
          <w:color w:val="000000"/>
          <w:sz w:val="28"/>
        </w:rPr>
        <w:t>
      техника, тұқым, жанар-жағармай материалдарының қажеттiлiгiн есептеу;
</w:t>
      </w:r>
      <w:r>
        <w:br/>
      </w:r>
      <w:r>
        <w:rPr>
          <w:rFonts w:ascii="Times New Roman"/>
          <w:b w:val="false"/>
          <w:i w:val="false"/>
          <w:color w:val="000000"/>
          <w:sz w:val="28"/>
        </w:rPr>
        <w:t>
      1 га жердi шалғындандыру құнының есебi.
</w:t>
      </w:r>
      <w:r>
        <w:br/>
      </w:r>
      <w:r>
        <w:rPr>
          <w:rFonts w:ascii="Times New Roman"/>
          <w:b w:val="false"/>
          <w:i w:val="false"/>
          <w:color w:val="000000"/>
          <w:sz w:val="28"/>
        </w:rPr>
        <w:t>
      Жұмыс жобасында, елдi мекендерге жақын орналасқан, бұрынғы жыртылған жерлердi шалғындандыру қарастырылуы қажет. Жобаны әзiрлеу барлық қажеттi агротехникалық талаптарға сай келуi керек.
</w:t>
      </w:r>
      <w:r>
        <w:br/>
      </w:r>
      <w:r>
        <w:rPr>
          <w:rFonts w:ascii="Times New Roman"/>
          <w:b w:val="false"/>
          <w:i w:val="false"/>
          <w:color w:val="000000"/>
          <w:sz w:val="28"/>
        </w:rPr>
        <w:t>
      Шөптердiң өсуiн жаңғырту мен арамшөптердiң тұқымдануын болдырмау мақсатында алдын-ала егiс даласын қалған арамшөптерден тазарту, топыраққа аралық және алдын ала себу дайындығы, алдын ала себу мен кейiнгi себудi шоғырландыру, екi рет арам шөптердi отау, шөп себудiң көктемгi мезгiлдегi жұмыс жобасының базалық нұсқасы болу керек.
</w:t>
      </w:r>
      <w:r>
        <w:br/>
      </w:r>
      <w:r>
        <w:rPr>
          <w:rFonts w:ascii="Times New Roman"/>
          <w:b w:val="false"/>
          <w:i w:val="false"/>
          <w:color w:val="000000"/>
          <w:sz w:val="28"/>
        </w:rPr>
        <w:t>
      Сонымен бiрге, ауа райына байланысты (жобаны әзiрлеушiлердiң келiсiмiмен) шөптердi себу мезгiлдерi жазғы (шiлделiк) немесе күздiң соңына (тамыздық) ауыстырылатыны жұмыс жобасында ескерiлуi қажет. Осыған орай (егiс далаларын арамшөптерден тазарту үшiн) арамшөптердi бiр немесе қос рет шабу, жартылай бу түрi бойынша шөптi себуге дейiн, бiр немесе екi аралық жазық кескiндi топырақты өңдеуге (смета бағасының шегiне сәйкес) ауыстырылуы қажет.
</w:t>
      </w:r>
      <w:r>
        <w:br/>
      </w:r>
      <w:r>
        <w:rPr>
          <w:rFonts w:ascii="Times New Roman"/>
          <w:b w:val="false"/>
          <w:i w:val="false"/>
          <w:color w:val="000000"/>
          <w:sz w:val="28"/>
        </w:rPr>
        <w:t>
      Жұмыс жобасының базалық нұсқасында аса көп таралған дәндi дақылдардың бiрi, еркекшөптi себу қарастырылып отыр. Сонымен бiрге, (жобаны әзiрлеушiлердiң келiсiмi бойынша және сметалық бағалауға сәйкес) басқа да көп тараған дәндi дақылдар: арпабас, тамырсабақсыз бидайық, жоңылқа, осы дақылдардың еркекшөппен қосындысы (топырақтық-климаттық ауа райы жағдайына, тұқымдардың болуына байланысты) пайдаланылуы мүмкiн. Бұл жағдайда жамылғысыз да, жамылғылы да шөптi себуге болады.
</w:t>
      </w:r>
      <w:r>
        <w:br/>
      </w:r>
      <w:r>
        <w:rPr>
          <w:rFonts w:ascii="Times New Roman"/>
          <w:b w:val="false"/>
          <w:i w:val="false"/>
          <w:color w:val="000000"/>
          <w:sz w:val="28"/>
        </w:rPr>
        <w:t>
      Егер шөптi себу мезгiлдерi базалық (көктемгi) нұсқаудан ауытқыса, өскiндердi алу кезiндегi аралық қаржыландыру кестесi де өзгередi.
</w:t>
      </w:r>
      <w:r>
        <w:br/>
      </w:r>
      <w:r>
        <w:rPr>
          <w:rFonts w:ascii="Times New Roman"/>
          <w:b w:val="false"/>
          <w:i w:val="false"/>
          <w:color w:val="000000"/>
          <w:sz w:val="28"/>
        </w:rPr>
        <w:t>
      Шөптердiң табысты қыстауы мен сақталуының кепiлi болып табылатын шөптердiң толық түптену сатысында қысқа кетуi шалғындандыру жұмыстары аяқталуының негiзгi белгiсi болып табылады. Аймақтарды тазарту, беткейлердi отау, топырақты төсеу, немесе  жермен тегiстеу, күл-қоқыс тозаңының болмауы, тау үйiндiлердiң жанбауы бұзылған жерлердi қайта қалпына келтiру жұмыстары аяқталуының негiзгi белгiсi болып табылады. 
</w:t>
      </w:r>
      <w:r>
        <w:br/>
      </w:r>
      <w:r>
        <w:rPr>
          <w:rFonts w:ascii="Times New Roman"/>
          <w:b w:val="false"/>
          <w:i w:val="false"/>
          <w:color w:val="000000"/>
          <w:sz w:val="28"/>
        </w:rPr>
        <w:t>
      Шалғындандырылған және қалпына келтiрiлген жерлердi қала, кент, ауыл, ауылдық округтiң әкiмдерiне актiлер бойынша тапсыру барлық  жұмыстардың аяқталғаны деп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Қажеттi ресурстар және бағдарламаны қаржыландыру көздерi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"ПавлодаржерғөО" еншiлес мемлекеттiк өнеркәсiбiнiң орындауымен жасалған, орташа есеп бойынша, 2005 жылы 1 га жердi шалғындандыру құны 9,52 мың теңгенi құрайды. Жыл сайынғы 6 пайызға ақшаның құнсыздануы деңгейiн ескере отырып 1 га жердi шалғындандыру шығыны (шамамен): 2006 жылы - 10,09 мың теңге, 2007 жылы - 10,69 мың теңге құрайтын болады. Есептеу орташа есеп бойынша алынған, өйткенi бұл аймаққа, топырақ түрiне, оның тығыздығына, күн көзiнiң болуына, ластанудың түрi мен дәрежесiне байланысты (3,4 - қосымшалар). 
</w:t>
      </w:r>
      <w:r>
        <w:br/>
      </w:r>
      <w:r>
        <w:rPr>
          <w:rFonts w:ascii="Times New Roman"/>
          <w:b w:val="false"/>
          <w:i w:val="false"/>
          <w:color w:val="000000"/>
          <w:sz w:val="28"/>
        </w:rPr>
        <w:t>
      Бағдарлама бойынша барлығы 21484 га ауданда, соның iшiнде шаруашылық субъектiлердiң күшiмен (келiсiм бойынша) - 8030 га, облыс бюджетi есебiнен - 13454 га (5 - қосымша) шалғындандыруды жүргiзу қарастырылып отыр.
</w:t>
      </w:r>
      <w:r>
        <w:br/>
      </w:r>
      <w:r>
        <w:rPr>
          <w:rFonts w:ascii="Times New Roman"/>
          <w:b w:val="false"/>
          <w:i w:val="false"/>
          <w:color w:val="000000"/>
          <w:sz w:val="28"/>
        </w:rPr>
        <w:t>
      Жерлердi шалғындандыру үшiн келесi қаражат көздерi қарастырылған: облыс бюджетiнен - 135800 мың теңге, Қазақстан Республикасы заңнамаларында тыйым салынбаған өзге де қаржы көздерiнен - 80509 мың теңге, (6,7 - қосымшалар).
</w:t>
      </w:r>
      <w:r>
        <w:br/>
      </w:r>
      <w:r>
        <w:rPr>
          <w:rFonts w:ascii="Times New Roman"/>
          <w:b w:val="false"/>
          <w:i w:val="false"/>
          <w:color w:val="000000"/>
          <w:sz w:val="28"/>
        </w:rPr>
        <w:t>
      Бюджеттен шалғындандыру жұмыстарын жүргiзу үшiн қаражат бөлуге заңды негiз бар, себебi, Жер кодексiне сәйкес, елдi мекендер жерлерi - мемлекеттiк. 
</w:t>
      </w:r>
      <w:r>
        <w:br/>
      </w:r>
      <w:r>
        <w:rPr>
          <w:rFonts w:ascii="Times New Roman"/>
          <w:b w:val="false"/>
          <w:i w:val="false"/>
          <w:color w:val="000000"/>
          <w:sz w:val="28"/>
        </w:rPr>
        <w:t>
      Жанар-жағармай материалдары мен тұқымдарды сатып алу үшiн конкурсқа қатысушының өтiнiшi бойынша берiлген жұмыс құнының 30% мөлшерi конкурс жеңiмпаздарына аванс бөлу арқылы жүзеге асырылады. Жекелеген жұмыс кезеңдерiн, шөп себудi қоса санағанда (толық көктеуi бойынша) орындау барысында тиiстi актiлер негiзiнде аралық қаржыландыру 30% көлемiнде жүзеге асырылады.  Ақырғы төлем ( қалған 40%) барлық жұмыс көлемi орындалғаннан кейiн және шалғындандырылған жерлер актiлер бойынша ауылдық округ әкiмдерiне тапсырылғаннан кейiн берiледi.
</w:t>
      </w:r>
      <w:r>
        <w:br/>
      </w:r>
      <w:r>
        <w:rPr>
          <w:rFonts w:ascii="Times New Roman"/>
          <w:b w:val="false"/>
          <w:i w:val="false"/>
          <w:color w:val="000000"/>
          <w:sz w:val="28"/>
        </w:rPr>
        <w:t>
      Бағдарлама бойынша барлығы 4197 га, соның iшiнде жер пайдаланушылардың өз қаражаттары есебiнен (келiсiм бойынша) - 2378 га, облыс бюджетi есебiнен - 1819 га ( 2005 жыл - 1309 га, 2006 жыл - 1396 га, 2007 жыл - 1492 га, 8 - қосымша) бүлiнген жерлердi қайта қалпына келтiру қарастырылуда.
</w:t>
      </w:r>
      <w:r>
        <w:br/>
      </w:r>
      <w:r>
        <w:rPr>
          <w:rFonts w:ascii="Times New Roman"/>
          <w:b w:val="false"/>
          <w:i w:val="false"/>
          <w:color w:val="000000"/>
          <w:sz w:val="28"/>
        </w:rPr>
        <w:t>
      Болжамды есеп бойынша селолық аудандар мен қаланың ауылдық аймақтарында 1 га жердi қайта қалпына келтiру құны 30 мың теңгенi, өнеркәсiп аудандарында жұмыстың қиындығы мен күрделiгiне және шаңбасудың қажеттiлiгiне байланысты, қаланың өндiрiстiк аймақтарында - 65 мың теңгенi құрайды.
</w:t>
      </w:r>
      <w:r>
        <w:br/>
      </w:r>
      <w:r>
        <w:rPr>
          <w:rFonts w:ascii="Times New Roman"/>
          <w:b w:val="false"/>
          <w:i w:val="false"/>
          <w:color w:val="000000"/>
          <w:sz w:val="28"/>
        </w:rPr>
        <w:t>
      Бүлiнген жерлердi қайта қалпына келтiру үшiн келесi қаражат көздерi қарастырылған: облыс бюджетiнен - 63,3 млн. теңге, Қазақстан Республикасы заңнамасына қайшы келмейтiн өзге де қаржы көздерiнен - 150,1 млн. теңге. Жалпы бағдарламаны iске асыру үшiн 213,4 млн. теңге қажет (9,10 - қосымшалар).
</w:t>
      </w:r>
      <w:r>
        <w:br/>
      </w:r>
      <w:r>
        <w:rPr>
          <w:rFonts w:ascii="Times New Roman"/>
          <w:b w:val="false"/>
          <w:i w:val="false"/>
          <w:color w:val="000000"/>
          <w:sz w:val="28"/>
        </w:rPr>
        <w:t>
      Жанар-жағармай материалдары мен тұқымдарды сатып алу үшiн конкурсқа қатысушының өтiнiшi бойынша берiлген жұмыс құнының 30% мөлшерiнде конкурс жеңiмпаздарына аванс бөлу арқылы жүзеге асырылады. Тиiстi актiлер негiзiнде, техникалық және биологиялық қалпына келтiру жұмыстарының жекелеген жұмыс кезеңдерi орындалғаннан кейiн конкурсант өтiнiш түсiрген құнының, 30% көлемiнде аралық қаржыландыру жүзеге асырылады.  Ақырғы төлем ( қалған 40%)  барлық жұмыс көлемi орындалғаннан кейiн және қалпына қайта келтiрiлген жерлердi актiлер бойынша жергiлiктi атқарушы органдарға тапсырылғаннан кейiн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Бағдарламаны iске асырудан күтiлетiн нәтижелер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жүзеге асыру нәтижесiнде 25,7 мың га, (соның iшiнде 21,5 мың га қосалқы ауылшаруашылық жайылымдары, бүлiнген жерлердi қайта қалпына келтiру есебiнен - 4,2 мың га көлемiндегi жерлер) ауыл-шаруашылық айналымына тартылады. Шалғындандыру жұмысы жүргiзiлгеннен кейiн күтiлетiн пiшен түсiмдiлiгi табиғи аймаққа байланысты шөп шығудың екiншi-төртiншi жылдарында 5-10 ц/га құрайды. Кейiнгi жылдары (5 және одан да көп) осы жерлер  тұрғындардың мал шаруашылығы үшiн жайылым жерi ретiнде қолданылады. Облыстағы экологиялық жағдайға қолайлы әсер ететiн, жердi шалғындандыру оларды құнарландыру, ластану деңгейiнiң төмендеуi мен зиянкестермен (ең алдымен, шегiртке тұқымдасымен) зақымдануы, желден және судан бүлiну қаупiн сақтауға әкеледi. Елдi мекендерге жақын орналасқан қосымша енгiзiлген пiшендiк және жайылымдық жерлер - тұрғындардың қосалқы шаруашылықтарының мал шаруашылығы жемазығын тұрақтандыруға, мал басы санының көбеюiне, мал шаруашылығы өнiмдерi өндiрiсiнiң ұлғаюына және тұрғын-дардың кiрiсiнiң артуына мүмкiндiк туғызады.
</w:t>
      </w:r>
      <w:r>
        <w:br/>
      </w:r>
      <w:r>
        <w:rPr>
          <w:rFonts w:ascii="Times New Roman"/>
          <w:b w:val="false"/>
          <w:i w:val="false"/>
          <w:color w:val="000000"/>
          <w:sz w:val="28"/>
        </w:rPr>
        <w:t>
      Бүлiнген жерлердi қайта қалпына келтiру оларды құнарландыруға, елдi мекендердi көркейтуге, облыстың экологиялық және санитарлық жағдайына қолайлы әсер етедi.
</w:t>
      </w:r>
      <w:r>
        <w:br/>
      </w:r>
      <w:r>
        <w:rPr>
          <w:rFonts w:ascii="Times New Roman"/>
          <w:b w:val="false"/>
          <w:i w:val="false"/>
          <w:color w:val="000000"/>
          <w:sz w:val="28"/>
        </w:rPr>
        <w:t>
      Жалпы осы Бағдарламаны, сондай-ақ облыстың ауылдық аумақтарын дамытудың 2004-2006 жылдарға арналған бағдарламасын жүзеге асыру бiрнеше мақсатты экономикалық, экологиялық және әлеуметтiк сипаттағы мәселелердi шешуге нақты мүмкiндiк жасайтын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Облыстың ауылдық елдi мекендерiнiң аз өнiмдi жерлерiн шалғындандыру мен бүлiнген жерлерiн қайта қалпына келтiрудiң 2005-2007 жылдарға арналған бағдарламасын iске асыру жөнiндегi iс-шаралар жоспары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47"/>
        <w:gridCol w:w="4423"/>
        <w:gridCol w:w="1839"/>
        <w:gridCol w:w="2765"/>
      </w:tblGrid>
      <w:tr>
        <w:trPr>
          <w:trHeight w:val="90" w:hRule="atLeast"/>
        </w:trPr>
        <w:tc>
          <w:tcPr>
            <w:tcW w:w="12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p>
        </w:tc>
        <w:tc>
          <w:tcPr>
            <w:tcW w:w="442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Шаралар атауы
</w:t>
            </w:r>
            <w:r>
              <w:rPr>
                <w:rFonts w:ascii="Times New Roman"/>
                <w:b w:val="false"/>
                <w:i w:val="false"/>
                <w:color w:val="000000"/>
                <w:sz w:val="20"/>
              </w:rPr>
              <w:t>
</w:t>
            </w:r>
          </w:p>
        </w:tc>
        <w:tc>
          <w:tcPr>
            <w:tcW w:w="18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Аяқтау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нысаны
</w:t>
            </w:r>
            <w:r>
              <w:rPr>
                <w:rFonts w:ascii="Times New Roman"/>
                <w:b w:val="false"/>
                <w:i w:val="false"/>
                <w:color w:val="000000"/>
                <w:sz w:val="20"/>
              </w:rPr>
              <w:t>
</w:t>
            </w:r>
          </w:p>
        </w:tc>
        <w:tc>
          <w:tcPr>
            <w:tcW w:w="27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Орындалуы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жауапты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лар
</w:t>
            </w:r>
            <w:r>
              <w:rPr>
                <w:rFonts w:ascii="Times New Roman"/>
                <w:b w:val="false"/>
                <w:i w:val="false"/>
                <w:color w:val="000000"/>
                <w:sz w:val="20"/>
              </w:rPr>
              <w:t>
</w:t>
            </w:r>
          </w:p>
        </w:tc>
      </w:tr>
      <w:tr>
        <w:trPr>
          <w:trHeight w:val="90" w:hRule="atLeast"/>
        </w:trPr>
        <w:tc>
          <w:tcPr>
            <w:tcW w:w="12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42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8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7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r>
      <w:tr>
        <w:trPr>
          <w:trHeight w:val="90" w:hRule="atLeast"/>
        </w:trPr>
        <w:tc>
          <w:tcPr>
            <w:tcW w:w="0" w:type="auto"/>
            <w:gridSpan w:val="4"/>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Облыстың елдi мекендердегi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жерлерiн шалғындандыру
</w:t>
            </w:r>
            <w:r>
              <w:rPr>
                <w:rFonts w:ascii="Times New Roman"/>
                <w:b w:val="false"/>
                <w:i w:val="false"/>
                <w:color w:val="000000"/>
                <w:sz w:val="20"/>
              </w:rPr>
              <w:t>
</w:t>
            </w:r>
          </w:p>
        </w:tc>
      </w:tr>
      <w:tr>
        <w:trPr>
          <w:trHeight w:val="2220" w:hRule="atLeast"/>
        </w:trPr>
        <w:tc>
          <w:tcPr>
            <w:tcW w:w="12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42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әр елдi мекенi бойынша жерлердi шалғындандыру жөнiнде әзiрлеу жұмыстарын сатып алу,  жұмыс жобаларын әзiрлеу
</w:t>
            </w:r>
          </w:p>
        </w:tc>
        <w:tc>
          <w:tcPr>
            <w:tcW w:w="18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Бекiтiлген жұмыс жобалары 
</w:t>
            </w:r>
          </w:p>
        </w:tc>
        <w:tc>
          <w:tcPr>
            <w:tcW w:w="27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мемлекеттiк сатып алу, жер пайдалану департаменттерi, конкурс жеңiмпазы
</w:t>
            </w:r>
          </w:p>
        </w:tc>
      </w:tr>
      <w:tr>
        <w:trPr>
          <w:trHeight w:val="90" w:hRule="atLeast"/>
        </w:trPr>
        <w:tc>
          <w:tcPr>
            <w:tcW w:w="12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42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әр елдi мекенi бойынша жерлердi шалғындандыру бойынша конкурстық құжаттаманы әзiрлеу, конкурс өткiзу (бюджеттiк қаржыландыру көзi бойынша) 
</w:t>
            </w:r>
          </w:p>
        </w:tc>
        <w:tc>
          <w:tcPr>
            <w:tcW w:w="18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Конкурстық құжаттаманың пакетi
</w:t>
            </w:r>
          </w:p>
        </w:tc>
        <w:tc>
          <w:tcPr>
            <w:tcW w:w="27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мемлекеттiк сатып алу, жер пайдалану департаменттерi, қалалар мен аудандар әкiмдерi
</w:t>
            </w:r>
          </w:p>
        </w:tc>
      </w:tr>
      <w:tr>
        <w:trPr>
          <w:trHeight w:val="555" w:hRule="atLeast"/>
        </w:trPr>
        <w:tc>
          <w:tcPr>
            <w:tcW w:w="12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42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Шарттарды жасасу, жұмыстарды ұйымдастыру, авторлық қадағалау, жұмыстың орындалу сапасын тексеру 
</w:t>
            </w:r>
          </w:p>
        </w:tc>
        <w:tc>
          <w:tcPr>
            <w:tcW w:w="18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Шарттар, орындалатын жұмыстардың аралық актiлерi 
</w:t>
            </w:r>
          </w:p>
        </w:tc>
        <w:tc>
          <w:tcPr>
            <w:tcW w:w="27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жер пайдалану департаментi, қалалар мен аудандардың әкiмдерi, конкурс жеңiмпазы 
</w:t>
            </w:r>
          </w:p>
        </w:tc>
      </w:tr>
      <w:tr>
        <w:trPr>
          <w:trHeight w:val="3900" w:hRule="atLeast"/>
        </w:trPr>
        <w:tc>
          <w:tcPr>
            <w:tcW w:w="12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42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 есебiнен орындалатын облыстың елдi мекендерiнде жүргiзiлетiн шалғындандыру жұмыстарына аванс беру және аралық қаржыландыру 
</w:t>
            </w:r>
          </w:p>
        </w:tc>
        <w:tc>
          <w:tcPr>
            <w:tcW w:w="18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Жұмыстарға аванс беру, орындалған жұмыстардың аралық актiлерi
</w:t>
            </w:r>
          </w:p>
        </w:tc>
        <w:tc>
          <w:tcPr>
            <w:tcW w:w="27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қаржы, жер пайдалану департаменттерi 
</w:t>
            </w:r>
          </w:p>
        </w:tc>
      </w:tr>
      <w:tr>
        <w:trPr>
          <w:trHeight w:val="3000" w:hRule="atLeast"/>
        </w:trPr>
        <w:tc>
          <w:tcPr>
            <w:tcW w:w="12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42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елдi мекендерi жерлерiн шалғындандыру жұмыстарын орындау
</w:t>
            </w:r>
          </w:p>
        </w:tc>
        <w:tc>
          <w:tcPr>
            <w:tcW w:w="18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 жұмыстардың актiлерi
</w:t>
            </w:r>
          </w:p>
        </w:tc>
        <w:tc>
          <w:tcPr>
            <w:tcW w:w="27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жер пайдалану департаментi, конкурс жеңiмпаздары
</w:t>
            </w:r>
          </w:p>
        </w:tc>
      </w:tr>
      <w:tr>
        <w:trPr>
          <w:trHeight w:val="90" w:hRule="atLeast"/>
        </w:trPr>
        <w:tc>
          <w:tcPr>
            <w:tcW w:w="12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42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Шалғындандыру жұмыстарын кент, ауыл (село), ауылдық (ауылдық) әкiмдерге тапсыру арқылы орындалу жұмыстарын қабылдау 
</w:t>
            </w:r>
          </w:p>
        </w:tc>
        <w:tc>
          <w:tcPr>
            <w:tcW w:w="18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Орындалу жұмыстарын қабылдау және шалғындандыралған жерлердi  кент, ауыл (село), ауылдық (ауылдық) округтердiң әкiмдерiне тапсыру актiсi
</w:t>
            </w:r>
          </w:p>
        </w:tc>
        <w:tc>
          <w:tcPr>
            <w:tcW w:w="27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жер пайдалану департаментi, облыс бойынша жер ресурстарын басқару комитетi (келiсiм бойынша), облыстың кент, ауыл (село), ауылдық  (ауылдық) округтердiң әкiмдерi, конкурс жеңiмпаздары
</w:t>
            </w:r>
          </w:p>
        </w:tc>
      </w:tr>
      <w:tr>
        <w:trPr>
          <w:trHeight w:val="90" w:hRule="atLeast"/>
        </w:trPr>
        <w:tc>
          <w:tcPr>
            <w:tcW w:w="0" w:type="auto"/>
            <w:gridSpan w:val="4"/>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Бүлiнген жерлердi қайта қалпына келтiру
</w:t>
            </w:r>
            <w:r>
              <w:rPr>
                <w:rFonts w:ascii="Times New Roman"/>
                <w:b w:val="false"/>
                <w:i w:val="false"/>
                <w:color w:val="000000"/>
                <w:sz w:val="20"/>
              </w:rPr>
              <w:t>
</w:t>
            </w:r>
          </w:p>
        </w:tc>
      </w:tr>
      <w:tr>
        <w:trPr>
          <w:trHeight w:val="90" w:hRule="atLeast"/>
        </w:trPr>
        <w:tc>
          <w:tcPr>
            <w:tcW w:w="12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42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әр елдi мекенi (қалпына келтiру нысаны) бойынша жерлердi қалпына келтiру жөнiнде әзiрлеу жұмыстарын сатып алу, жұмыс жобаларын әзiрлеу
</w:t>
            </w:r>
          </w:p>
        </w:tc>
        <w:tc>
          <w:tcPr>
            <w:tcW w:w="18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Бекiтiлген жұмыс жобалары 
</w:t>
            </w:r>
          </w:p>
        </w:tc>
        <w:tc>
          <w:tcPr>
            <w:tcW w:w="27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мемлекеттiк сатып алу, жер пайдалану департаменттерi, конкурс жеңiмпаздары  
</w:t>
            </w:r>
          </w:p>
        </w:tc>
      </w:tr>
      <w:tr>
        <w:trPr>
          <w:trHeight w:val="90" w:hRule="atLeast"/>
        </w:trPr>
        <w:tc>
          <w:tcPr>
            <w:tcW w:w="12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42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Жердi қалпына келтiру жөнiнде жұмыстарға арналған конкурстық құжаттаманы әзiрлеу және конкурс өткiзу 
</w:t>
            </w:r>
          </w:p>
        </w:tc>
        <w:tc>
          <w:tcPr>
            <w:tcW w:w="18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Конкурстық құжаттаманың пакетi 
</w:t>
            </w:r>
          </w:p>
        </w:tc>
        <w:tc>
          <w:tcPr>
            <w:tcW w:w="27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қаржы және жер пайдалану департаменттерi, қалалар мен аудан әкiмдерi 
</w:t>
            </w:r>
          </w:p>
        </w:tc>
      </w:tr>
      <w:tr>
        <w:trPr>
          <w:trHeight w:val="90" w:hRule="atLeast"/>
        </w:trPr>
        <w:tc>
          <w:tcPr>
            <w:tcW w:w="12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42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Шарттарды жасасу, жұмыстарды ұйымдастыру, авторлық қадағалау, жұмыстың орындалу сапасын тексеру 
</w:t>
            </w:r>
          </w:p>
        </w:tc>
        <w:tc>
          <w:tcPr>
            <w:tcW w:w="18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Шарттар, орындалу жұмыстарының аралық актiлерi 
</w:t>
            </w:r>
          </w:p>
        </w:tc>
        <w:tc>
          <w:tcPr>
            <w:tcW w:w="27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жер пайдалану департаментi, қалалар мен аудандар әкiмдерi, конкурс жеңiмпаздары 
</w:t>
            </w:r>
          </w:p>
        </w:tc>
      </w:tr>
      <w:tr>
        <w:trPr>
          <w:trHeight w:val="90" w:hRule="atLeast"/>
        </w:trPr>
        <w:tc>
          <w:tcPr>
            <w:tcW w:w="12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442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Аванс беру және бюджет есебiнен қаржыландырылатын бүлiнген жерлердi қалпына келтiру жұмыстарын аралық қаржыландыру 
</w:t>
            </w:r>
          </w:p>
        </w:tc>
        <w:tc>
          <w:tcPr>
            <w:tcW w:w="18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Жұмыстарға аванс беру, орындалған жұмыстардың аралық актiлерi
</w:t>
            </w:r>
          </w:p>
        </w:tc>
        <w:tc>
          <w:tcPr>
            <w:tcW w:w="27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қаржы және жер пайдалану департаменттерi, қалалар мен аудандар әкiмдерi
</w:t>
            </w:r>
          </w:p>
        </w:tc>
      </w:tr>
      <w:tr>
        <w:trPr>
          <w:trHeight w:val="90" w:hRule="atLeast"/>
        </w:trPr>
        <w:tc>
          <w:tcPr>
            <w:tcW w:w="12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442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Бүлiнген жерлердi қалпына келтiру жұмыстарын орындау
</w:t>
            </w:r>
          </w:p>
        </w:tc>
        <w:tc>
          <w:tcPr>
            <w:tcW w:w="18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 жұмыстардың  актiлерi
</w:t>
            </w:r>
          </w:p>
        </w:tc>
        <w:tc>
          <w:tcPr>
            <w:tcW w:w="27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жер пайдалану департаментi, конкурс жеңiмпаздары 
</w:t>
            </w:r>
          </w:p>
        </w:tc>
      </w:tr>
      <w:tr>
        <w:trPr>
          <w:trHeight w:val="90" w:hRule="atLeast"/>
        </w:trPr>
        <w:tc>
          <w:tcPr>
            <w:tcW w:w="124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442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Қалпына келтiру жұмыстарын облыс кентi, ауыл (село), ауылдық (ауылдық) әкiмдерiне бiрден тапсыру арқылы атқарылған жұмыстарды қабылдау  
</w:t>
            </w:r>
          </w:p>
        </w:tc>
        <w:tc>
          <w:tcPr>
            <w:tcW w:w="18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Орындалған жұмыстарды қабылдау және бүлiнген жерлердi  облыстың кент, ауыл (село), ауылдық (ауылдық) округтердiң әкiмдерiне тапсыру актiсi
</w:t>
            </w:r>
          </w:p>
        </w:tc>
        <w:tc>
          <w:tcPr>
            <w:tcW w:w="27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жер пайдалану департаментi, облыс бойынша жер ресурстарын басқару комитетi (келiсiм бойынша), облыс кенттерiнiң, ауыл (село), ауылдық (ауылдық) округтердiң әкiмдерi, конкурс жеңiмпаздары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Borders>
          <w:top w:val="none"/>
          <w:left w:val="none"/>
          <w:bottom w:val="none"/>
          <w:right w:val="none"/>
          <w:insideH w:val="none"/>
          <w:insideV w:val="none"/>
        </w:tblBorders>
      </w:tblPr>
      <w:tblGrid>
        <w:gridCol w:w="2669"/>
        <w:gridCol w:w="2371"/>
        <w:gridCol w:w="3483"/>
      </w:tblGrid>
      <w:tr>
        <w:trPr>
          <w:trHeight w:val="90" w:hRule="atLeast"/>
        </w:trPr>
        <w:tc>
          <w:tcPr>
            <w:tcW w:w="266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Орындалу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мерзiмдерi
</w:t>
            </w:r>
            <w:r>
              <w:rPr>
                <w:rFonts w:ascii="Times New Roman"/>
                <w:b w:val="false"/>
                <w:i w:val="false"/>
                <w:color w:val="000000"/>
                <w:sz w:val="20"/>
              </w:rPr>
              <w:t>
</w:t>
            </w:r>
          </w:p>
        </w:tc>
        <w:tc>
          <w:tcPr>
            <w:tcW w:w="237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Болжамды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шығыстар,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(млн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348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Қаржыландыру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көзi
</w:t>
            </w:r>
            <w:r>
              <w:rPr>
                <w:rFonts w:ascii="Times New Roman"/>
                <w:b w:val="false"/>
                <w:i w:val="false"/>
                <w:color w:val="000000"/>
                <w:sz w:val="20"/>
              </w:rPr>
              <w:t>
</w:t>
            </w:r>
          </w:p>
        </w:tc>
      </w:tr>
      <w:tr>
        <w:trPr>
          <w:trHeight w:val="90" w:hRule="atLeast"/>
        </w:trPr>
        <w:tc>
          <w:tcPr>
            <w:tcW w:w="266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237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348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r>
      <w:tr>
        <w:trPr>
          <w:trHeight w:val="90" w:hRule="atLeast"/>
        </w:trPr>
        <w:tc>
          <w:tcPr>
            <w:tcW w:w="0" w:type="auto"/>
            <w:gridSpan w:val="3"/>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20" w:hRule="atLeast"/>
        </w:trPr>
        <w:tc>
          <w:tcPr>
            <w:tcW w:w="266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қаңтар 2006
</w:t>
            </w:r>
            <w:r>
              <w:br/>
            </w:r>
            <w:r>
              <w:rPr>
                <w:rFonts w:ascii="Times New Roman"/>
                <w:b w:val="false"/>
                <w:i w:val="false"/>
                <w:color w:val="000000"/>
                <w:sz w:val="20"/>
              </w:rPr>
              <w:t>
жыл қаңтар
</w:t>
            </w:r>
            <w:r>
              <w:br/>
            </w:r>
            <w:r>
              <w:rPr>
                <w:rFonts w:ascii="Times New Roman"/>
                <w:b w:val="false"/>
                <w:i w:val="false"/>
                <w:color w:val="000000"/>
                <w:sz w:val="20"/>
              </w:rPr>
              <w:t>
2007 жыл
</w:t>
            </w:r>
            <w:r>
              <w:br/>
            </w:r>
            <w:r>
              <w:rPr>
                <w:rFonts w:ascii="Times New Roman"/>
                <w:b w:val="false"/>
                <w:i w:val="false"/>
                <w:color w:val="000000"/>
                <w:sz w:val="20"/>
              </w:rPr>
              <w:t>
қаңтар
</w:t>
            </w:r>
          </w:p>
        </w:tc>
        <w:tc>
          <w:tcPr>
            <w:tcW w:w="237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p>
            <w:pPr>
              <w:spacing w:after="20"/>
              <w:ind w:left="20"/>
              <w:jc w:val="both"/>
            </w:pPr>
            <w:r>
              <w:rPr>
                <w:rFonts w:ascii="Times New Roman"/>
                <w:b w:val="false"/>
                <w:i w:val="false"/>
                <w:color w:val="000000"/>
                <w:sz w:val="20"/>
              </w:rPr>
              <w:t>
3,5
</w:t>
            </w:r>
          </w:p>
          <w:p>
            <w:pPr>
              <w:spacing w:after="20"/>
              <w:ind w:left="20"/>
              <w:jc w:val="both"/>
            </w:pPr>
            <w:r>
              <w:rPr>
                <w:rFonts w:ascii="Times New Roman"/>
                <w:b w:val="false"/>
                <w:i w:val="false"/>
                <w:color w:val="000000"/>
                <w:sz w:val="20"/>
              </w:rPr>
              <w:t>
3,0
</w:t>
            </w:r>
          </w:p>
        </w:tc>
        <w:tc>
          <w:tcPr>
            <w:tcW w:w="348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266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наурыз 2006
</w:t>
            </w:r>
            <w:r>
              <w:br/>
            </w:r>
            <w:r>
              <w:rPr>
                <w:rFonts w:ascii="Times New Roman"/>
                <w:b w:val="false"/>
                <w:i w:val="false"/>
                <w:color w:val="000000"/>
                <w:sz w:val="20"/>
              </w:rPr>
              <w:t>
жыл наурыз
</w:t>
            </w:r>
            <w:r>
              <w:br/>
            </w:r>
            <w:r>
              <w:rPr>
                <w:rFonts w:ascii="Times New Roman"/>
                <w:b w:val="false"/>
                <w:i w:val="false"/>
                <w:color w:val="000000"/>
                <w:sz w:val="20"/>
              </w:rPr>
              <w:t>
2007 жыл
</w:t>
            </w:r>
            <w:r>
              <w:br/>
            </w:r>
            <w:r>
              <w:rPr>
                <w:rFonts w:ascii="Times New Roman"/>
                <w:b w:val="false"/>
                <w:i w:val="false"/>
                <w:color w:val="000000"/>
                <w:sz w:val="20"/>
              </w:rPr>
              <w:t>
наурыз
</w:t>
            </w:r>
          </w:p>
        </w:tc>
        <w:tc>
          <w:tcPr>
            <w:tcW w:w="237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8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w:t>
            </w:r>
            <w:r>
              <w:br/>
            </w:r>
            <w:r>
              <w:rPr>
                <w:rFonts w:ascii="Times New Roman"/>
                <w:b w:val="false"/>
                <w:i w:val="false"/>
                <w:color w:val="000000"/>
                <w:sz w:val="20"/>
              </w:rPr>
              <w:t>
қажет емес
</w:t>
            </w:r>
          </w:p>
        </w:tc>
      </w:tr>
      <w:tr>
        <w:trPr>
          <w:trHeight w:val="555" w:hRule="atLeast"/>
        </w:trPr>
        <w:tc>
          <w:tcPr>
            <w:tcW w:w="266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37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8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w:t>
            </w:r>
            <w:r>
              <w:br/>
            </w:r>
            <w:r>
              <w:rPr>
                <w:rFonts w:ascii="Times New Roman"/>
                <w:b w:val="false"/>
                <w:i w:val="false"/>
                <w:color w:val="000000"/>
                <w:sz w:val="20"/>
              </w:rPr>
              <w:t>
қажет емес
</w:t>
            </w:r>
          </w:p>
        </w:tc>
      </w:tr>
      <w:tr>
        <w:trPr>
          <w:trHeight w:val="3900" w:hRule="atLeast"/>
        </w:trPr>
        <w:tc>
          <w:tcPr>
            <w:tcW w:w="266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
</w:t>
            </w:r>
            <w:r>
              <w:br/>
            </w:r>
            <w:r>
              <w:rPr>
                <w:rFonts w:ascii="Times New Roman"/>
                <w:b w:val="false"/>
                <w:i w:val="false"/>
                <w:color w:val="000000"/>
                <w:sz w:val="20"/>
              </w:rPr>
              <w:t>
жанар-жағар
</w:t>
            </w:r>
            <w:r>
              <w:br/>
            </w:r>
            <w:r>
              <w:rPr>
                <w:rFonts w:ascii="Times New Roman"/>
                <w:b w:val="false"/>
                <w:i w:val="false"/>
                <w:color w:val="000000"/>
                <w:sz w:val="20"/>
              </w:rPr>
              <w:t>
май алу
</w:t>
            </w:r>
            <w:r>
              <w:br/>
            </w:r>
            <w:r>
              <w:rPr>
                <w:rFonts w:ascii="Times New Roman"/>
                <w:b w:val="false"/>
                <w:i w:val="false"/>
                <w:color w:val="000000"/>
                <w:sz w:val="20"/>
              </w:rPr>
              <w:t>
үшiн алдын
</w:t>
            </w:r>
            <w:r>
              <w:br/>
            </w:r>
            <w:r>
              <w:rPr>
                <w:rFonts w:ascii="Times New Roman"/>
                <w:b w:val="false"/>
                <w:i w:val="false"/>
                <w:color w:val="000000"/>
                <w:sz w:val="20"/>
              </w:rPr>
              <w:t>
ала аванс
</w:t>
            </w:r>
            <w:r>
              <w:br/>
            </w:r>
            <w:r>
              <w:rPr>
                <w:rFonts w:ascii="Times New Roman"/>
                <w:b w:val="false"/>
                <w:i w:val="false"/>
                <w:color w:val="000000"/>
                <w:sz w:val="20"/>
              </w:rPr>
              <w:t>
беру
</w:t>
            </w:r>
            <w:r>
              <w:br/>
            </w:r>
            <w:r>
              <w:rPr>
                <w:rFonts w:ascii="Times New Roman"/>
                <w:b w:val="false"/>
                <w:i w:val="false"/>
                <w:color w:val="000000"/>
                <w:sz w:val="20"/>
              </w:rPr>
              <w:t>
Жыл сайын -
</w:t>
            </w:r>
            <w:r>
              <w:br/>
            </w:r>
            <w:r>
              <w:rPr>
                <w:rFonts w:ascii="Times New Roman"/>
                <w:b w:val="false"/>
                <w:i w:val="false"/>
                <w:color w:val="000000"/>
                <w:sz w:val="20"/>
              </w:rPr>
              <w:t>
жаппай
</w:t>
            </w:r>
            <w:r>
              <w:br/>
            </w:r>
            <w:r>
              <w:rPr>
                <w:rFonts w:ascii="Times New Roman"/>
                <w:b w:val="false"/>
                <w:i w:val="false"/>
                <w:color w:val="000000"/>
                <w:sz w:val="20"/>
              </w:rPr>
              <w:t>
өскiн
</w:t>
            </w:r>
            <w:r>
              <w:br/>
            </w:r>
            <w:r>
              <w:rPr>
                <w:rFonts w:ascii="Times New Roman"/>
                <w:b w:val="false"/>
                <w:i w:val="false"/>
                <w:color w:val="000000"/>
                <w:sz w:val="20"/>
              </w:rPr>
              <w:t>
шыққан
</w:t>
            </w:r>
            <w:r>
              <w:br/>
            </w:r>
            <w:r>
              <w:rPr>
                <w:rFonts w:ascii="Times New Roman"/>
                <w:b w:val="false"/>
                <w:i w:val="false"/>
                <w:color w:val="000000"/>
                <w:sz w:val="20"/>
              </w:rPr>
              <w:t>
кезде
</w:t>
            </w:r>
            <w:r>
              <w:br/>
            </w:r>
            <w:r>
              <w:rPr>
                <w:rFonts w:ascii="Times New Roman"/>
                <w:b w:val="false"/>
                <w:i w:val="false"/>
                <w:color w:val="000000"/>
                <w:sz w:val="20"/>
              </w:rPr>
              <w:t>
аралық
</w:t>
            </w:r>
            <w:r>
              <w:br/>
            </w:r>
            <w:r>
              <w:rPr>
                <w:rFonts w:ascii="Times New Roman"/>
                <w:b w:val="false"/>
                <w:i w:val="false"/>
                <w:color w:val="000000"/>
                <w:sz w:val="20"/>
              </w:rPr>
              <w:t>
актiлерге
</w:t>
            </w:r>
            <w:r>
              <w:br/>
            </w:r>
            <w:r>
              <w:rPr>
                <w:rFonts w:ascii="Times New Roman"/>
                <w:b w:val="false"/>
                <w:i w:val="false"/>
                <w:color w:val="000000"/>
                <w:sz w:val="20"/>
              </w:rPr>
              <w:t>
сәйкес
</w:t>
            </w:r>
            <w:r>
              <w:br/>
            </w:r>
            <w:r>
              <w:rPr>
                <w:rFonts w:ascii="Times New Roman"/>
                <w:b w:val="false"/>
                <w:i w:val="false"/>
                <w:color w:val="000000"/>
                <w:sz w:val="20"/>
              </w:rPr>
              <w:t>
аралық
</w:t>
            </w:r>
            <w:r>
              <w:br/>
            </w:r>
            <w:r>
              <w:rPr>
                <w:rFonts w:ascii="Times New Roman"/>
                <w:b w:val="false"/>
                <w:i w:val="false"/>
                <w:color w:val="000000"/>
                <w:sz w:val="20"/>
              </w:rPr>
              <w:t>
қаржыландыру
</w:t>
            </w:r>
          </w:p>
        </w:tc>
        <w:tc>
          <w:tcPr>
            <w:tcW w:w="237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Өтiнiш бойынша берiлген жұмыс құнының 30% мөлшерi өтiнiш бойынша берiлген жұмыс құнының 30% мөлшерi
</w:t>
            </w:r>
          </w:p>
        </w:tc>
        <w:tc>
          <w:tcPr>
            <w:tcW w:w="348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r>
              <w:br/>
            </w:r>
            <w:r>
              <w:rPr>
                <w:rFonts w:ascii="Times New Roman"/>
                <w:b w:val="false"/>
                <w:i w:val="false"/>
                <w:color w:val="000000"/>
                <w:sz w:val="20"/>
              </w:rPr>
              <w:t>
Облыстық бюджет
</w:t>
            </w:r>
          </w:p>
        </w:tc>
      </w:tr>
      <w:tr>
        <w:trPr>
          <w:trHeight w:val="3000" w:hRule="atLeast"/>
        </w:trPr>
        <w:tc>
          <w:tcPr>
            <w:tcW w:w="266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2006 жыл
</w:t>
            </w:r>
            <w:r>
              <w:br/>
            </w:r>
            <w:r>
              <w:rPr>
                <w:rFonts w:ascii="Times New Roman"/>
                <w:b w:val="false"/>
                <w:i w:val="false"/>
                <w:color w:val="000000"/>
                <w:sz w:val="20"/>
              </w:rPr>
              <w:t>
2007 жыл
</w:t>
            </w:r>
          </w:p>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2006 жыл
</w:t>
            </w:r>
            <w:r>
              <w:br/>
            </w:r>
            <w:r>
              <w:rPr>
                <w:rFonts w:ascii="Times New Roman"/>
                <w:b w:val="false"/>
                <w:i w:val="false"/>
                <w:color w:val="000000"/>
                <w:sz w:val="20"/>
              </w:rPr>
              <w:t>
2007 жыл
</w:t>
            </w:r>
          </w:p>
        </w:tc>
        <w:tc>
          <w:tcPr>
            <w:tcW w:w="237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
</w:t>
            </w:r>
            <w:r>
              <w:br/>
            </w:r>
            <w:r>
              <w:rPr>
                <w:rFonts w:ascii="Times New Roman"/>
                <w:b w:val="false"/>
                <w:i w:val="false"/>
                <w:color w:val="000000"/>
                <w:sz w:val="20"/>
              </w:rPr>
              <w:t>
48,0
</w:t>
            </w:r>
            <w:r>
              <w:br/>
            </w:r>
            <w:r>
              <w:rPr>
                <w:rFonts w:ascii="Times New Roman"/>
                <w:b w:val="false"/>
                <w:i w:val="false"/>
                <w:color w:val="000000"/>
                <w:sz w:val="20"/>
              </w:rPr>
              <w:t>
40,9
</w:t>
            </w:r>
          </w:p>
          <w:p>
            <w:pPr>
              <w:spacing w:after="20"/>
              <w:ind w:left="20"/>
              <w:jc w:val="both"/>
            </w:pPr>
            <w:r>
              <w:rPr>
                <w:rFonts w:ascii="Times New Roman"/>
                <w:b w:val="false"/>
                <w:i w:val="false"/>
                <w:color w:val="000000"/>
                <w:sz w:val="20"/>
              </w:rPr>
              <w:t>
32,7
</w:t>
            </w:r>
            <w:r>
              <w:br/>
            </w:r>
            <w:r>
              <w:rPr>
                <w:rFonts w:ascii="Times New Roman"/>
                <w:b w:val="false"/>
                <w:i w:val="false"/>
                <w:color w:val="000000"/>
                <w:sz w:val="20"/>
              </w:rPr>
              <w:t>
22,2
</w:t>
            </w:r>
            <w:r>
              <w:br/>
            </w:r>
            <w:r>
              <w:rPr>
                <w:rFonts w:ascii="Times New Roman"/>
                <w:b w:val="false"/>
                <w:i w:val="false"/>
                <w:color w:val="000000"/>
                <w:sz w:val="20"/>
              </w:rPr>
              <w:t>
25,7
</w:t>
            </w:r>
          </w:p>
        </w:tc>
        <w:tc>
          <w:tcPr>
            <w:tcW w:w="348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r>
              <w:br/>
            </w: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заңнамаларында
</w:t>
            </w:r>
            <w:r>
              <w:br/>
            </w:r>
            <w:r>
              <w:rPr>
                <w:rFonts w:ascii="Times New Roman"/>
                <w:b w:val="false"/>
                <w:i w:val="false"/>
                <w:color w:val="000000"/>
                <w:sz w:val="20"/>
              </w:rPr>
              <w:t>
тыйым
</w:t>
            </w:r>
            <w:r>
              <w:br/>
            </w:r>
            <w:r>
              <w:rPr>
                <w:rFonts w:ascii="Times New Roman"/>
                <w:b w:val="false"/>
                <w:i w:val="false"/>
                <w:color w:val="000000"/>
                <w:sz w:val="20"/>
              </w:rPr>
              <w:t>
салынбаған өзге
</w:t>
            </w:r>
            <w:r>
              <w:br/>
            </w:r>
            <w:r>
              <w:rPr>
                <w:rFonts w:ascii="Times New Roman"/>
                <w:b w:val="false"/>
                <w:i w:val="false"/>
                <w:color w:val="000000"/>
                <w:sz w:val="20"/>
              </w:rPr>
              <w:t>
де қаржыландыру
</w:t>
            </w:r>
            <w:r>
              <w:br/>
            </w:r>
            <w:r>
              <w:rPr>
                <w:rFonts w:ascii="Times New Roman"/>
                <w:b w:val="false"/>
                <w:i w:val="false"/>
                <w:color w:val="000000"/>
                <w:sz w:val="20"/>
              </w:rPr>
              <w:t>
көздерi
</w:t>
            </w:r>
          </w:p>
        </w:tc>
      </w:tr>
      <w:tr>
        <w:trPr>
          <w:trHeight w:val="90" w:hRule="atLeast"/>
        </w:trPr>
        <w:tc>
          <w:tcPr>
            <w:tcW w:w="266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r>
              <w:br/>
            </w:r>
            <w:r>
              <w:rPr>
                <w:rFonts w:ascii="Times New Roman"/>
                <w:b w:val="false"/>
                <w:i w:val="false"/>
                <w:color w:val="000000"/>
                <w:sz w:val="20"/>
              </w:rPr>
              <w:t>
қыркүйек-
</w:t>
            </w:r>
            <w:r>
              <w:br/>
            </w:r>
            <w:r>
              <w:rPr>
                <w:rFonts w:ascii="Times New Roman"/>
                <w:b w:val="false"/>
                <w:i w:val="false"/>
                <w:color w:val="000000"/>
                <w:sz w:val="20"/>
              </w:rPr>
              <w:t>
қазан
</w:t>
            </w:r>
          </w:p>
        </w:tc>
        <w:tc>
          <w:tcPr>
            <w:tcW w:w="237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8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w:t>
            </w:r>
            <w:r>
              <w:br/>
            </w:r>
            <w:r>
              <w:rPr>
                <w:rFonts w:ascii="Times New Roman"/>
                <w:b w:val="false"/>
                <w:i w:val="false"/>
                <w:color w:val="000000"/>
                <w:sz w:val="20"/>
              </w:rPr>
              <w:t>
қажет емес
</w:t>
            </w:r>
          </w:p>
        </w:tc>
      </w:tr>
      <w:tr>
        <w:trPr>
          <w:trHeight w:val="90" w:hRule="atLeast"/>
        </w:trPr>
        <w:tc>
          <w:tcPr>
            <w:tcW w:w="0" w:type="auto"/>
            <w:gridSpan w:val="3"/>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266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қаңтар 2006
</w:t>
            </w:r>
            <w:r>
              <w:br/>
            </w:r>
            <w:r>
              <w:rPr>
                <w:rFonts w:ascii="Times New Roman"/>
                <w:b w:val="false"/>
                <w:i w:val="false"/>
                <w:color w:val="000000"/>
                <w:sz w:val="20"/>
              </w:rPr>
              <w:t>
жыл қаңтар
</w:t>
            </w:r>
            <w:r>
              <w:br/>
            </w:r>
            <w:r>
              <w:rPr>
                <w:rFonts w:ascii="Times New Roman"/>
                <w:b w:val="false"/>
                <w:i w:val="false"/>
                <w:color w:val="000000"/>
                <w:sz w:val="20"/>
              </w:rPr>
              <w:t>
2007 жыл
</w:t>
            </w:r>
            <w:r>
              <w:br/>
            </w:r>
            <w:r>
              <w:rPr>
                <w:rFonts w:ascii="Times New Roman"/>
                <w:b w:val="false"/>
                <w:i w:val="false"/>
                <w:color w:val="000000"/>
                <w:sz w:val="20"/>
              </w:rPr>
              <w:t>
қаңтар 
</w:t>
            </w:r>
          </w:p>
        </w:tc>
        <w:tc>
          <w:tcPr>
            <w:tcW w:w="237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p>
            <w:pPr>
              <w:spacing w:after="20"/>
              <w:ind w:left="20"/>
              <w:jc w:val="both"/>
            </w:pPr>
            <w:r>
              <w:rPr>
                <w:rFonts w:ascii="Times New Roman"/>
                <w:b w:val="false"/>
                <w:i w:val="false"/>
                <w:color w:val="000000"/>
                <w:sz w:val="20"/>
              </w:rPr>
              <w:t>
1,4
</w:t>
            </w:r>
          </w:p>
          <w:p>
            <w:pPr>
              <w:spacing w:after="20"/>
              <w:ind w:left="20"/>
              <w:jc w:val="both"/>
            </w:pPr>
            <w:r>
              <w:rPr>
                <w:rFonts w:ascii="Times New Roman"/>
                <w:b w:val="false"/>
                <w:i w:val="false"/>
                <w:color w:val="000000"/>
                <w:sz w:val="20"/>
              </w:rPr>
              <w:t>
1,8
</w:t>
            </w:r>
          </w:p>
        </w:tc>
        <w:tc>
          <w:tcPr>
            <w:tcW w:w="348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tc>
      </w:tr>
      <w:tr>
        <w:trPr>
          <w:trHeight w:val="90" w:hRule="atLeast"/>
        </w:trPr>
        <w:tc>
          <w:tcPr>
            <w:tcW w:w="266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наурыз 2006
</w:t>
            </w:r>
            <w:r>
              <w:br/>
            </w:r>
            <w:r>
              <w:rPr>
                <w:rFonts w:ascii="Times New Roman"/>
                <w:b w:val="false"/>
                <w:i w:val="false"/>
                <w:color w:val="000000"/>
                <w:sz w:val="20"/>
              </w:rPr>
              <w:t>
жыл наурыз
</w:t>
            </w:r>
            <w:r>
              <w:br/>
            </w:r>
            <w:r>
              <w:rPr>
                <w:rFonts w:ascii="Times New Roman"/>
                <w:b w:val="false"/>
                <w:i w:val="false"/>
                <w:color w:val="000000"/>
                <w:sz w:val="20"/>
              </w:rPr>
              <w:t>
2007 жыл
</w:t>
            </w:r>
            <w:r>
              <w:br/>
            </w:r>
            <w:r>
              <w:rPr>
                <w:rFonts w:ascii="Times New Roman"/>
                <w:b w:val="false"/>
                <w:i w:val="false"/>
                <w:color w:val="000000"/>
                <w:sz w:val="20"/>
              </w:rPr>
              <w:t>
наурыз 
</w:t>
            </w:r>
          </w:p>
        </w:tc>
        <w:tc>
          <w:tcPr>
            <w:tcW w:w="237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8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w:t>
            </w:r>
            <w:r>
              <w:br/>
            </w:r>
            <w:r>
              <w:rPr>
                <w:rFonts w:ascii="Times New Roman"/>
                <w:b w:val="false"/>
                <w:i w:val="false"/>
                <w:color w:val="000000"/>
                <w:sz w:val="20"/>
              </w:rPr>
              <w:t>
қажет емес
</w:t>
            </w:r>
          </w:p>
        </w:tc>
      </w:tr>
      <w:tr>
        <w:trPr>
          <w:trHeight w:val="90" w:hRule="atLeast"/>
        </w:trPr>
        <w:tc>
          <w:tcPr>
            <w:tcW w:w="266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37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8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w:t>
            </w:r>
            <w:r>
              <w:br/>
            </w:r>
            <w:r>
              <w:rPr>
                <w:rFonts w:ascii="Times New Roman"/>
                <w:b w:val="false"/>
                <w:i w:val="false"/>
                <w:color w:val="000000"/>
                <w:sz w:val="20"/>
              </w:rPr>
              <w:t>
қажет емес
</w:t>
            </w:r>
          </w:p>
        </w:tc>
      </w:tr>
      <w:tr>
        <w:trPr>
          <w:trHeight w:val="90" w:hRule="atLeast"/>
        </w:trPr>
        <w:tc>
          <w:tcPr>
            <w:tcW w:w="266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
</w:t>
            </w:r>
            <w:r>
              <w:br/>
            </w:r>
            <w:r>
              <w:rPr>
                <w:rFonts w:ascii="Times New Roman"/>
                <w:b w:val="false"/>
                <w:i w:val="false"/>
                <w:color w:val="000000"/>
                <w:sz w:val="20"/>
              </w:rPr>
              <w:t>
жанар-жағар
</w:t>
            </w:r>
            <w:r>
              <w:br/>
            </w:r>
            <w:r>
              <w:rPr>
                <w:rFonts w:ascii="Times New Roman"/>
                <w:b w:val="false"/>
                <w:i w:val="false"/>
                <w:color w:val="000000"/>
                <w:sz w:val="20"/>
              </w:rPr>
              <w:t>
май алу
</w:t>
            </w:r>
            <w:r>
              <w:br/>
            </w:r>
            <w:r>
              <w:rPr>
                <w:rFonts w:ascii="Times New Roman"/>
                <w:b w:val="false"/>
                <w:i w:val="false"/>
                <w:color w:val="000000"/>
                <w:sz w:val="20"/>
              </w:rPr>
              <w:t>
үшiн алдын
</w:t>
            </w:r>
            <w:r>
              <w:br/>
            </w:r>
            <w:r>
              <w:rPr>
                <w:rFonts w:ascii="Times New Roman"/>
                <w:b w:val="false"/>
                <w:i w:val="false"/>
                <w:color w:val="000000"/>
                <w:sz w:val="20"/>
              </w:rPr>
              <w:t>
ала аванс
</w:t>
            </w:r>
            <w:r>
              <w:br/>
            </w:r>
            <w:r>
              <w:rPr>
                <w:rFonts w:ascii="Times New Roman"/>
                <w:b w:val="false"/>
                <w:i w:val="false"/>
                <w:color w:val="000000"/>
                <w:sz w:val="20"/>
              </w:rPr>
              <w:t>
беру  Жыл
</w:t>
            </w:r>
            <w:r>
              <w:br/>
            </w:r>
            <w:r>
              <w:rPr>
                <w:rFonts w:ascii="Times New Roman"/>
                <w:b w:val="false"/>
                <w:i w:val="false"/>
                <w:color w:val="000000"/>
                <w:sz w:val="20"/>
              </w:rPr>
              <w:t>
сайын
</w:t>
            </w:r>
            <w:r>
              <w:br/>
            </w:r>
            <w:r>
              <w:rPr>
                <w:rFonts w:ascii="Times New Roman"/>
                <w:b w:val="false"/>
                <w:i w:val="false"/>
                <w:color w:val="000000"/>
                <w:sz w:val="20"/>
              </w:rPr>
              <w:t>
- аралық
</w:t>
            </w:r>
            <w:r>
              <w:br/>
            </w:r>
            <w:r>
              <w:rPr>
                <w:rFonts w:ascii="Times New Roman"/>
                <w:b w:val="false"/>
                <w:i w:val="false"/>
                <w:color w:val="000000"/>
                <w:sz w:val="20"/>
              </w:rPr>
              <w:t>
актiлерге
</w:t>
            </w:r>
            <w:r>
              <w:br/>
            </w:r>
            <w:r>
              <w:rPr>
                <w:rFonts w:ascii="Times New Roman"/>
                <w:b w:val="false"/>
                <w:i w:val="false"/>
                <w:color w:val="000000"/>
                <w:sz w:val="20"/>
              </w:rPr>
              <w:t>
сәйкес
</w:t>
            </w:r>
            <w:r>
              <w:br/>
            </w:r>
            <w:r>
              <w:rPr>
                <w:rFonts w:ascii="Times New Roman"/>
                <w:b w:val="false"/>
                <w:i w:val="false"/>
                <w:color w:val="000000"/>
                <w:sz w:val="20"/>
              </w:rPr>
              <w:t>
аралық
</w:t>
            </w:r>
            <w:r>
              <w:br/>
            </w:r>
            <w:r>
              <w:rPr>
                <w:rFonts w:ascii="Times New Roman"/>
                <w:b w:val="false"/>
                <w:i w:val="false"/>
                <w:color w:val="000000"/>
                <w:sz w:val="20"/>
              </w:rPr>
              <w:t>
қаржыландыру 
</w:t>
            </w:r>
          </w:p>
        </w:tc>
        <w:tc>
          <w:tcPr>
            <w:tcW w:w="237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Өтiнiш
</w:t>
            </w:r>
            <w:r>
              <w:br/>
            </w:r>
            <w:r>
              <w:rPr>
                <w:rFonts w:ascii="Times New Roman"/>
                <w:b w:val="false"/>
                <w:i w:val="false"/>
                <w:color w:val="000000"/>
                <w:sz w:val="20"/>
              </w:rPr>
              <w:t>
бойынша
</w:t>
            </w:r>
            <w:r>
              <w:br/>
            </w:r>
            <w:r>
              <w:rPr>
                <w:rFonts w:ascii="Times New Roman"/>
                <w:b w:val="false"/>
                <w:i w:val="false"/>
                <w:color w:val="000000"/>
                <w:sz w:val="20"/>
              </w:rPr>
              <w:t>
берiлген
</w:t>
            </w:r>
            <w:r>
              <w:br/>
            </w:r>
            <w:r>
              <w:rPr>
                <w:rFonts w:ascii="Times New Roman"/>
                <w:b w:val="false"/>
                <w:i w:val="false"/>
                <w:color w:val="000000"/>
                <w:sz w:val="20"/>
              </w:rPr>
              <w:t>
жұмыс
</w:t>
            </w:r>
            <w:r>
              <w:br/>
            </w:r>
            <w:r>
              <w:rPr>
                <w:rFonts w:ascii="Times New Roman"/>
                <w:b w:val="false"/>
                <w:i w:val="false"/>
                <w:color w:val="000000"/>
                <w:sz w:val="20"/>
              </w:rPr>
              <w:t>
құнының
</w:t>
            </w:r>
            <w:r>
              <w:br/>
            </w:r>
            <w:r>
              <w:rPr>
                <w:rFonts w:ascii="Times New Roman"/>
                <w:b w:val="false"/>
                <w:i w:val="false"/>
                <w:color w:val="000000"/>
                <w:sz w:val="20"/>
              </w:rPr>
              <w:t>
30%
</w:t>
            </w:r>
            <w:r>
              <w:br/>
            </w:r>
            <w:r>
              <w:rPr>
                <w:rFonts w:ascii="Times New Roman"/>
                <w:b w:val="false"/>
                <w:i w:val="false"/>
                <w:color w:val="000000"/>
                <w:sz w:val="20"/>
              </w:rPr>
              <w:t>
мөлшерi
</w:t>
            </w:r>
            <w:r>
              <w:br/>
            </w:r>
            <w:r>
              <w:rPr>
                <w:rFonts w:ascii="Times New Roman"/>
                <w:b w:val="false"/>
                <w:i w:val="false"/>
                <w:color w:val="000000"/>
                <w:sz w:val="20"/>
              </w:rPr>
              <w:t>
өтiнiш
</w:t>
            </w:r>
            <w:r>
              <w:br/>
            </w:r>
            <w:r>
              <w:rPr>
                <w:rFonts w:ascii="Times New Roman"/>
                <w:b w:val="false"/>
                <w:i w:val="false"/>
                <w:color w:val="000000"/>
                <w:sz w:val="20"/>
              </w:rPr>
              <w:t>
бойынша
</w:t>
            </w:r>
            <w:r>
              <w:br/>
            </w:r>
            <w:r>
              <w:rPr>
                <w:rFonts w:ascii="Times New Roman"/>
                <w:b w:val="false"/>
                <w:i w:val="false"/>
                <w:color w:val="000000"/>
                <w:sz w:val="20"/>
              </w:rPr>
              <w:t>
берiлген
</w:t>
            </w:r>
            <w:r>
              <w:br/>
            </w:r>
            <w:r>
              <w:rPr>
                <w:rFonts w:ascii="Times New Roman"/>
                <w:b w:val="false"/>
                <w:i w:val="false"/>
                <w:color w:val="000000"/>
                <w:sz w:val="20"/>
              </w:rPr>
              <w:t>
жұмыс
</w:t>
            </w:r>
            <w:r>
              <w:br/>
            </w:r>
            <w:r>
              <w:rPr>
                <w:rFonts w:ascii="Times New Roman"/>
                <w:b w:val="false"/>
                <w:i w:val="false"/>
                <w:color w:val="000000"/>
                <w:sz w:val="20"/>
              </w:rPr>
              <w:t>
құнының
</w:t>
            </w:r>
            <w:r>
              <w:br/>
            </w:r>
            <w:r>
              <w:rPr>
                <w:rFonts w:ascii="Times New Roman"/>
                <w:b w:val="false"/>
                <w:i w:val="false"/>
                <w:color w:val="000000"/>
                <w:sz w:val="20"/>
              </w:rPr>
              <w:t>
30%
</w:t>
            </w:r>
            <w:r>
              <w:br/>
            </w:r>
            <w:r>
              <w:rPr>
                <w:rFonts w:ascii="Times New Roman"/>
                <w:b w:val="false"/>
                <w:i w:val="false"/>
                <w:color w:val="000000"/>
                <w:sz w:val="20"/>
              </w:rPr>
              <w:t>
мөлшерi
</w:t>
            </w:r>
          </w:p>
          <w:p>
            <w:pPr>
              <w:spacing w:after="20"/>
              <w:ind w:left="20"/>
              <w:jc w:val="both"/>
            </w:pPr>
            <w:r>
              <w:rPr>
                <w:rFonts w:ascii="Times New Roman"/>
                <w:b w:val="false"/>
                <w:i w:val="false"/>
                <w:color w:val="000000"/>
                <w:sz w:val="20"/>
              </w:rPr>
              <w:t>
</w:t>
            </w:r>
          </w:p>
        </w:tc>
        <w:tc>
          <w:tcPr>
            <w:tcW w:w="348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Облыстық бюджет
</w:t>
            </w:r>
          </w:p>
          <w:p>
            <w:pPr>
              <w:spacing w:after="20"/>
              <w:ind w:left="20"/>
              <w:jc w:val="both"/>
            </w:pPr>
            <w:r>
              <w:rPr>
                <w:rFonts w:ascii="Times New Roman"/>
                <w:b w:val="false"/>
                <w:i w:val="false"/>
                <w:color w:val="000000"/>
                <w:sz w:val="20"/>
              </w:rPr>
              <w:t>
</w:t>
            </w:r>
          </w:p>
        </w:tc>
      </w:tr>
      <w:tr>
        <w:trPr>
          <w:trHeight w:val="90" w:hRule="atLeast"/>
        </w:trPr>
        <w:tc>
          <w:tcPr>
            <w:tcW w:w="266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2006 жыл
</w:t>
            </w:r>
            <w:r>
              <w:br/>
            </w:r>
            <w:r>
              <w:rPr>
                <w:rFonts w:ascii="Times New Roman"/>
                <w:b w:val="false"/>
                <w:i w:val="false"/>
                <w:color w:val="000000"/>
                <w:sz w:val="20"/>
              </w:rPr>
              <w:t>
2007 жыл
</w:t>
            </w:r>
          </w:p>
          <w:p>
            <w:pPr>
              <w:spacing w:after="20"/>
              <w:ind w:left="20"/>
              <w:jc w:val="both"/>
            </w:pPr>
            <w:r>
              <w:rPr>
                <w:rFonts w:ascii="Times New Roman"/>
                <w:b w:val="false"/>
                <w:i w:val="false"/>
                <w:color w:val="000000"/>
                <w:sz w:val="20"/>
              </w:rPr>
              <w:t>
2005 жыл
</w:t>
            </w:r>
            <w:r>
              <w:br/>
            </w:r>
            <w:r>
              <w:rPr>
                <w:rFonts w:ascii="Times New Roman"/>
                <w:b w:val="false"/>
                <w:i w:val="false"/>
                <w:color w:val="000000"/>
                <w:sz w:val="20"/>
              </w:rPr>
              <w:t>
2006 жыл
</w:t>
            </w:r>
            <w:r>
              <w:br/>
            </w:r>
            <w:r>
              <w:rPr>
                <w:rFonts w:ascii="Times New Roman"/>
                <w:b w:val="false"/>
                <w:i w:val="false"/>
                <w:color w:val="000000"/>
                <w:sz w:val="20"/>
              </w:rPr>
              <w:t>
2007 жыл
</w:t>
            </w:r>
          </w:p>
        </w:tc>
        <w:tc>
          <w:tcPr>
            <w:tcW w:w="237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r>
              <w:br/>
            </w:r>
            <w:r>
              <w:rPr>
                <w:rFonts w:ascii="Times New Roman"/>
                <w:b w:val="false"/>
                <w:i w:val="false"/>
                <w:color w:val="000000"/>
                <w:sz w:val="20"/>
              </w:rPr>
              <w:t>
18,7
</w:t>
            </w:r>
            <w:r>
              <w:br/>
            </w:r>
            <w:r>
              <w:rPr>
                <w:rFonts w:ascii="Times New Roman"/>
                <w:b w:val="false"/>
                <w:i w:val="false"/>
                <w:color w:val="000000"/>
                <w:sz w:val="20"/>
              </w:rPr>
              <w:t>
24,6
</w:t>
            </w:r>
          </w:p>
          <w:p>
            <w:pPr>
              <w:spacing w:after="20"/>
              <w:ind w:left="20"/>
              <w:jc w:val="both"/>
            </w:pPr>
            <w:r>
              <w:rPr>
                <w:rFonts w:ascii="Times New Roman"/>
                <w:b w:val="false"/>
                <w:i w:val="false"/>
                <w:color w:val="000000"/>
                <w:sz w:val="20"/>
              </w:rPr>
              <w:t>
51,5
</w:t>
            </w:r>
            <w:r>
              <w:br/>
            </w:r>
            <w:r>
              <w:rPr>
                <w:rFonts w:ascii="Times New Roman"/>
                <w:b w:val="false"/>
                <w:i w:val="false"/>
                <w:color w:val="000000"/>
                <w:sz w:val="20"/>
              </w:rPr>
              <w:t>
52,2
</w:t>
            </w:r>
            <w:r>
              <w:br/>
            </w:r>
            <w:r>
              <w:rPr>
                <w:rFonts w:ascii="Times New Roman"/>
                <w:b w:val="false"/>
                <w:i w:val="false"/>
                <w:color w:val="000000"/>
                <w:sz w:val="20"/>
              </w:rPr>
              <w:t>
46,4
</w:t>
            </w:r>
          </w:p>
        </w:tc>
        <w:tc>
          <w:tcPr>
            <w:tcW w:w="348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
</w:t>
            </w:r>
            <w:r>
              <w:br/>
            </w:r>
            <w:r>
              <w:rPr>
                <w:rFonts w:ascii="Times New Roman"/>
                <w:b w:val="false"/>
                <w:i w:val="false"/>
                <w:color w:val="000000"/>
                <w:sz w:val="20"/>
              </w:rPr>
              <w:t>
Қазақстан
</w:t>
            </w:r>
            <w:r>
              <w:br/>
            </w:r>
            <w:r>
              <w:rPr>
                <w:rFonts w:ascii="Times New Roman"/>
                <w:b w:val="false"/>
                <w:i w:val="false"/>
                <w:color w:val="000000"/>
                <w:sz w:val="20"/>
              </w:rPr>
              <w:t>
Республикасы
</w:t>
            </w:r>
            <w:r>
              <w:br/>
            </w:r>
            <w:r>
              <w:rPr>
                <w:rFonts w:ascii="Times New Roman"/>
                <w:b w:val="false"/>
                <w:i w:val="false"/>
                <w:color w:val="000000"/>
                <w:sz w:val="20"/>
              </w:rPr>
              <w:t>
заңнамаларында
</w:t>
            </w:r>
            <w:r>
              <w:br/>
            </w:r>
            <w:r>
              <w:rPr>
                <w:rFonts w:ascii="Times New Roman"/>
                <w:b w:val="false"/>
                <w:i w:val="false"/>
                <w:color w:val="000000"/>
                <w:sz w:val="20"/>
              </w:rPr>
              <w:t>
тыйым
</w:t>
            </w:r>
            <w:r>
              <w:br/>
            </w:r>
            <w:r>
              <w:rPr>
                <w:rFonts w:ascii="Times New Roman"/>
                <w:b w:val="false"/>
                <w:i w:val="false"/>
                <w:color w:val="000000"/>
                <w:sz w:val="20"/>
              </w:rPr>
              <w:t>
салынбайтын
</w:t>
            </w:r>
            <w:r>
              <w:br/>
            </w:r>
            <w:r>
              <w:rPr>
                <w:rFonts w:ascii="Times New Roman"/>
                <w:b w:val="false"/>
                <w:i w:val="false"/>
                <w:color w:val="000000"/>
                <w:sz w:val="20"/>
              </w:rPr>
              <w:t>
қаржыландыру
</w:t>
            </w:r>
            <w:r>
              <w:br/>
            </w:r>
            <w:r>
              <w:rPr>
                <w:rFonts w:ascii="Times New Roman"/>
                <w:b w:val="false"/>
                <w:i w:val="false"/>
                <w:color w:val="000000"/>
                <w:sz w:val="20"/>
              </w:rPr>
              <w:t>
көздерi
</w:t>
            </w:r>
          </w:p>
        </w:tc>
      </w:tr>
      <w:tr>
        <w:trPr>
          <w:trHeight w:val="90" w:hRule="atLeast"/>
        </w:trPr>
        <w:tc>
          <w:tcPr>
            <w:tcW w:w="266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сайын
</w:t>
            </w:r>
            <w:r>
              <w:br/>
            </w:r>
            <w:r>
              <w:rPr>
                <w:rFonts w:ascii="Times New Roman"/>
                <w:b w:val="false"/>
                <w:i w:val="false"/>
                <w:color w:val="000000"/>
                <w:sz w:val="20"/>
              </w:rPr>
              <w:t>
қыркүйек-
</w:t>
            </w:r>
            <w:r>
              <w:br/>
            </w:r>
            <w:r>
              <w:rPr>
                <w:rFonts w:ascii="Times New Roman"/>
                <w:b w:val="false"/>
                <w:i w:val="false"/>
                <w:color w:val="000000"/>
                <w:sz w:val="20"/>
              </w:rPr>
              <w:t>
қазан
</w:t>
            </w:r>
          </w:p>
        </w:tc>
        <w:tc>
          <w:tcPr>
            <w:tcW w:w="237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8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Қаржыландыру
</w:t>
            </w:r>
            <w:r>
              <w:br/>
            </w:r>
            <w:r>
              <w:rPr>
                <w:rFonts w:ascii="Times New Roman"/>
                <w:b w:val="false"/>
                <w:i w:val="false"/>
                <w:color w:val="000000"/>
                <w:sz w:val="20"/>
              </w:rPr>
              <w:t>
қажет емес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Бағдарламаның 1-қосымшасы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Елдi мекендер санатындағы бар жайылымдар, олардың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жай-күйi мен малдың 1 шартты басы есебiндегi қамтамасыз етiлуi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5"/>
        <w:gridCol w:w="3581"/>
        <w:gridCol w:w="3056"/>
        <w:gridCol w:w="3177"/>
        <w:gridCol w:w="2551"/>
      </w:tblGrid>
      <w:tr>
        <w:trPr/>
        <w:tc>
          <w:tcPr>
            <w:tcW w:w="715" w:type="dxa"/>
            <w:vMerge w:val="restart"/>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p>
        </w:tc>
        <w:tc>
          <w:tcPr>
            <w:tcW w:w="3581" w:type="dxa"/>
            <w:vMerge w:val="restart"/>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Қалалар мен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аудандардың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3056" w:type="dxa"/>
            <w:vMerge w:val="restart"/>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Ауылдық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округтер мен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iрi елдi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мекендер саны
</w:t>
            </w:r>
            <w:r>
              <w:rPr>
                <w:rFonts w:ascii="Times New Roman"/>
                <w:b w:val="false"/>
                <w:i w:val="false"/>
                <w:color w:val="000000"/>
                <w:sz w:val="20"/>
              </w:rPr>
              <w:t>
</w:t>
            </w:r>
          </w:p>
        </w:tc>
        <w:tc>
          <w:tcPr>
            <w:tcW w:w="3177" w:type="dxa"/>
            <w:vMerge w:val="restart"/>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ж. 1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маусымдағы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мал басы (мың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шарт. бас.)
</w:t>
            </w:r>
            <w:r>
              <w:rPr>
                <w:rFonts w:ascii="Times New Roman"/>
                <w:b w:val="false"/>
                <w:i w:val="false"/>
                <w:color w:val="000000"/>
                <w:sz w:val="20"/>
              </w:rPr>
              <w:t>
</w:t>
            </w:r>
          </w:p>
        </w:tc>
        <w:tc>
          <w:tcPr>
            <w:tcW w:w="2551" w:type="dxa"/>
            <w:vMerge w:val="restart"/>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Жайылым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дардың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аумағы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га.)
</w:t>
            </w:r>
            <w:r>
              <w:rPr>
                <w:rFonts w:ascii="Times New Roman"/>
                <w:b w:val="false"/>
                <w:i w:val="false"/>
                <w:color w:val="000000"/>
                <w:sz w:val="20"/>
              </w:rPr>
              <w:t>
</w:t>
            </w:r>
          </w:p>
        </w:tc>
      </w:tr>
      <w:tr>
        <w:trPr>
          <w:trHeight w:val="465" w:hRule="atLeast"/>
        </w:trPr>
      </w:tr>
      <w:tr>
        <w:trPr>
          <w:trHeight w:val="345" w:hRule="atLeast"/>
        </w:trPr>
        <w:tc>
          <w:tcPr>
            <w:tcW w:w="71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58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30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317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55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90" w:hRule="atLeast"/>
        </w:trPr>
        <w:tc>
          <w:tcPr>
            <w:tcW w:w="71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58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p>
        </w:tc>
        <w:tc>
          <w:tcPr>
            <w:tcW w:w="30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17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255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r>
      <w:tr>
        <w:trPr>
          <w:trHeight w:val="90" w:hRule="atLeast"/>
        </w:trPr>
        <w:tc>
          <w:tcPr>
            <w:tcW w:w="71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58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w:t>
            </w:r>
          </w:p>
        </w:tc>
        <w:tc>
          <w:tcPr>
            <w:tcW w:w="30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17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tc>
        <w:tc>
          <w:tcPr>
            <w:tcW w:w="255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177,6
</w:t>
            </w:r>
          </w:p>
        </w:tc>
      </w:tr>
      <w:tr>
        <w:trPr>
          <w:trHeight w:val="90" w:hRule="atLeast"/>
        </w:trPr>
        <w:tc>
          <w:tcPr>
            <w:tcW w:w="71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58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w:t>
            </w:r>
          </w:p>
        </w:tc>
        <w:tc>
          <w:tcPr>
            <w:tcW w:w="30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17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255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134,6
</w:t>
            </w:r>
          </w:p>
        </w:tc>
      </w:tr>
      <w:tr>
        <w:trPr>
          <w:trHeight w:val="90" w:hRule="atLeast"/>
        </w:trPr>
        <w:tc>
          <w:tcPr>
            <w:tcW w:w="71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58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w:t>
            </w:r>
          </w:p>
        </w:tc>
        <w:tc>
          <w:tcPr>
            <w:tcW w:w="30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17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
</w:t>
            </w:r>
          </w:p>
        </w:tc>
        <w:tc>
          <w:tcPr>
            <w:tcW w:w="255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109,9
</w:t>
            </w:r>
          </w:p>
        </w:tc>
      </w:tr>
      <w:tr>
        <w:trPr>
          <w:trHeight w:val="90" w:hRule="atLeast"/>
        </w:trPr>
        <w:tc>
          <w:tcPr>
            <w:tcW w:w="71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58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w:t>
            </w:r>
          </w:p>
        </w:tc>
        <w:tc>
          <w:tcPr>
            <w:tcW w:w="30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17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33,2
</w:t>
            </w:r>
          </w:p>
        </w:tc>
        <w:tc>
          <w:tcPr>
            <w:tcW w:w="255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203,2
</w:t>
            </w:r>
          </w:p>
        </w:tc>
      </w:tr>
      <w:tr>
        <w:trPr>
          <w:trHeight w:val="90" w:hRule="atLeast"/>
        </w:trPr>
        <w:tc>
          <w:tcPr>
            <w:tcW w:w="71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58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w:t>
            </w:r>
          </w:p>
        </w:tc>
        <w:tc>
          <w:tcPr>
            <w:tcW w:w="30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17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
</w:t>
            </w:r>
          </w:p>
        </w:tc>
        <w:tc>
          <w:tcPr>
            <w:tcW w:w="255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83,7
</w:t>
            </w:r>
          </w:p>
        </w:tc>
      </w:tr>
      <w:tr>
        <w:trPr>
          <w:trHeight w:val="90" w:hRule="atLeast"/>
        </w:trPr>
        <w:tc>
          <w:tcPr>
            <w:tcW w:w="71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58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w:t>
            </w:r>
          </w:p>
        </w:tc>
        <w:tc>
          <w:tcPr>
            <w:tcW w:w="30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17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
</w:t>
            </w:r>
          </w:p>
        </w:tc>
        <w:tc>
          <w:tcPr>
            <w:tcW w:w="255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99,2
</w:t>
            </w:r>
          </w:p>
        </w:tc>
      </w:tr>
      <w:tr>
        <w:trPr>
          <w:trHeight w:val="90" w:hRule="atLeast"/>
        </w:trPr>
        <w:tc>
          <w:tcPr>
            <w:tcW w:w="71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58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w:t>
            </w:r>
          </w:p>
        </w:tc>
        <w:tc>
          <w:tcPr>
            <w:tcW w:w="30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17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255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
</w:t>
            </w:r>
          </w:p>
        </w:tc>
      </w:tr>
      <w:tr>
        <w:trPr>
          <w:trHeight w:val="90" w:hRule="atLeast"/>
        </w:trPr>
        <w:tc>
          <w:tcPr>
            <w:tcW w:w="71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58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w:t>
            </w:r>
          </w:p>
        </w:tc>
        <w:tc>
          <w:tcPr>
            <w:tcW w:w="30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17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
</w:t>
            </w:r>
          </w:p>
        </w:tc>
        <w:tc>
          <w:tcPr>
            <w:tcW w:w="255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83,7
</w:t>
            </w:r>
          </w:p>
        </w:tc>
      </w:tr>
      <w:tr>
        <w:trPr>
          <w:trHeight w:val="90" w:hRule="atLeast"/>
        </w:trPr>
        <w:tc>
          <w:tcPr>
            <w:tcW w:w="71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58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c>
          <w:tcPr>
            <w:tcW w:w="30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17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
</w:t>
            </w:r>
          </w:p>
        </w:tc>
        <w:tc>
          <w:tcPr>
            <w:tcW w:w="255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76,7
</w:t>
            </w:r>
          </w:p>
        </w:tc>
      </w:tr>
      <w:tr>
        <w:trPr>
          <w:trHeight w:val="90" w:hRule="atLeast"/>
        </w:trPr>
        <w:tc>
          <w:tcPr>
            <w:tcW w:w="71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58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p>
        </w:tc>
        <w:tc>
          <w:tcPr>
            <w:tcW w:w="30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17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
</w:t>
            </w:r>
          </w:p>
        </w:tc>
        <w:tc>
          <w:tcPr>
            <w:tcW w:w="255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
</w:t>
            </w:r>
          </w:p>
        </w:tc>
      </w:tr>
      <w:tr>
        <w:trPr>
          <w:trHeight w:val="90" w:hRule="atLeast"/>
        </w:trPr>
        <w:tc>
          <w:tcPr>
            <w:tcW w:w="71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58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w:t>
            </w:r>
          </w:p>
        </w:tc>
        <w:tc>
          <w:tcPr>
            <w:tcW w:w="30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17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255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
</w:t>
            </w:r>
          </w:p>
        </w:tc>
      </w:tr>
      <w:tr>
        <w:trPr>
          <w:trHeight w:val="90" w:hRule="atLeast"/>
        </w:trPr>
        <w:tc>
          <w:tcPr>
            <w:tcW w:w="71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58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w:t>
            </w:r>
          </w:p>
        </w:tc>
        <w:tc>
          <w:tcPr>
            <w:tcW w:w="30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17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w:t>
            </w:r>
          </w:p>
        </w:tc>
        <w:tc>
          <w:tcPr>
            <w:tcW w:w="255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
</w:t>
            </w:r>
          </w:p>
        </w:tc>
      </w:tr>
      <w:tr>
        <w:trPr>
          <w:trHeight w:val="90" w:hRule="atLeast"/>
        </w:trPr>
        <w:tc>
          <w:tcPr>
            <w:tcW w:w="71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8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305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w:t>
            </w:r>
          </w:p>
        </w:tc>
        <w:tc>
          <w:tcPr>
            <w:tcW w:w="317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305,6
</w:t>
            </w:r>
          </w:p>
        </w:tc>
        <w:tc>
          <w:tcPr>
            <w:tcW w:w="255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1210,7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16"/>
        <w:gridCol w:w="3132"/>
        <w:gridCol w:w="2795"/>
        <w:gridCol w:w="4237"/>
      </w:tblGrid>
      <w:tr>
        <w:trPr>
          <w:trHeight w:val="465" w:hRule="atLeast"/>
        </w:trPr>
        <w:tc>
          <w:tcPr>
            <w:tcW w:w="0" w:type="auto"/>
            <w:gridSpan w:val="3"/>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Жай-күйi
</w:t>
            </w:r>
            <w:r>
              <w:rPr>
                <w:rFonts w:ascii="Times New Roman"/>
                <w:b w:val="false"/>
                <w:i w:val="false"/>
                <w:color w:val="000000"/>
                <w:sz w:val="20"/>
              </w:rPr>
              <w:t>
</w:t>
            </w:r>
          </w:p>
        </w:tc>
        <w:tc>
          <w:tcPr>
            <w:tcW w:w="4237" w:type="dxa"/>
            <w:vMerge w:val="restart"/>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шарт. мал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басына, 
</w:t>
            </w:r>
            <w:r>
              <w:rPr>
                <w:rFonts w:ascii="Times New Roman"/>
                <w:b w:val="false"/>
                <w:i w:val="false"/>
                <w:color w:val="000000"/>
                <w:sz w:val="20"/>
              </w:rPr>
              <w:t>
</w:t>
            </w:r>
            <w:r>
              <w:rPr>
                <w:rFonts w:ascii="Times New Roman"/>
                <w:b/>
                <w:i w:val="false"/>
                <w:color w:val="000000"/>
                <w:sz w:val="20"/>
              </w:rPr>
              <w:t>
га)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келетiн жарамды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жайылым
</w:t>
            </w:r>
            <w:r>
              <w:rPr>
                <w:rFonts w:ascii="Times New Roman"/>
                <w:b w:val="false"/>
                <w:i w:val="false"/>
                <w:color w:val="000000"/>
                <w:sz w:val="20"/>
              </w:rPr>
              <w:t>
</w:t>
            </w:r>
          </w:p>
        </w:tc>
      </w:tr>
      <w:tr>
        <w:trPr>
          <w:trHeight w:val="510" w:hRule="atLeast"/>
        </w:trPr>
        <w:tc>
          <w:tcPr>
            <w:tcW w:w="291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жарамды
</w:t>
            </w:r>
            <w:r>
              <w:rPr>
                <w:rFonts w:ascii="Times New Roman"/>
                <w:b w:val="false"/>
                <w:i w:val="false"/>
                <w:color w:val="000000"/>
                <w:sz w:val="20"/>
              </w:rPr>
              <w:t>
</w:t>
            </w:r>
          </w:p>
        </w:tc>
        <w:tc>
          <w:tcPr>
            <w:tcW w:w="313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жарамсыз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(соғылған)
</w:t>
            </w:r>
            <w:r>
              <w:rPr>
                <w:rFonts w:ascii="Times New Roman"/>
                <w:b w:val="false"/>
                <w:i w:val="false"/>
                <w:color w:val="000000"/>
                <w:sz w:val="20"/>
              </w:rPr>
              <w:t>
</w:t>
            </w:r>
          </w:p>
        </w:tc>
        <w:tc>
          <w:tcPr>
            <w:tcW w:w="279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тозған
</w:t>
            </w:r>
            <w:r>
              <w:rPr>
                <w:rFonts w:ascii="Times New Roman"/>
                <w:b w:val="false"/>
                <w:i w:val="false"/>
                <w:color w:val="000000"/>
                <w:sz w:val="20"/>
              </w:rPr>
              <w:t>
</w:t>
            </w:r>
          </w:p>
        </w:tc>
        <w:tc>
          <w:tcPr>
            <w:tcW w:w="0" w:type="auto"/>
            <w:vMerge/>
            <w:tcBorders>
              <w:top w:val="nil"/>
            </w:tcBorders>
          </w:tcPr>
          <w:p/>
        </w:tc>
      </w:tr>
      <w:tr>
        <w:trPr>
          <w:trHeight w:val="345" w:hRule="atLeast"/>
        </w:trPr>
        <w:tc>
          <w:tcPr>
            <w:tcW w:w="291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313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279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423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r>
      <w:tr>
        <w:trPr>
          <w:trHeight w:val="90" w:hRule="atLeast"/>
        </w:trPr>
        <w:tc>
          <w:tcPr>
            <w:tcW w:w="291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313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279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423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90" w:hRule="atLeast"/>
        </w:trPr>
        <w:tc>
          <w:tcPr>
            <w:tcW w:w="291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172,0
</w:t>
            </w:r>
          </w:p>
        </w:tc>
        <w:tc>
          <w:tcPr>
            <w:tcW w:w="313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279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3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r>
      <w:tr>
        <w:trPr>
          <w:trHeight w:val="90" w:hRule="atLeast"/>
        </w:trPr>
        <w:tc>
          <w:tcPr>
            <w:tcW w:w="291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111,4
</w:t>
            </w:r>
          </w:p>
        </w:tc>
        <w:tc>
          <w:tcPr>
            <w:tcW w:w="313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w:t>
            </w:r>
          </w:p>
        </w:tc>
        <w:tc>
          <w:tcPr>
            <w:tcW w:w="279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3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r>
      <w:tr>
        <w:trPr>
          <w:trHeight w:val="90" w:hRule="atLeast"/>
        </w:trPr>
        <w:tc>
          <w:tcPr>
            <w:tcW w:w="291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96,6
</w:t>
            </w:r>
          </w:p>
        </w:tc>
        <w:tc>
          <w:tcPr>
            <w:tcW w:w="313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w:t>
            </w:r>
          </w:p>
        </w:tc>
        <w:tc>
          <w:tcPr>
            <w:tcW w:w="279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3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291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196,7
</w:t>
            </w:r>
          </w:p>
        </w:tc>
        <w:tc>
          <w:tcPr>
            <w:tcW w:w="313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279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3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r>
      <w:tr>
        <w:trPr>
          <w:trHeight w:val="90" w:hRule="atLeast"/>
        </w:trPr>
        <w:tc>
          <w:tcPr>
            <w:tcW w:w="291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52,6
</w:t>
            </w:r>
          </w:p>
        </w:tc>
        <w:tc>
          <w:tcPr>
            <w:tcW w:w="313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w:t>
            </w:r>
          </w:p>
        </w:tc>
        <w:tc>
          <w:tcPr>
            <w:tcW w:w="279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423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90" w:hRule="atLeast"/>
        </w:trPr>
        <w:tc>
          <w:tcPr>
            <w:tcW w:w="291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89,6
</w:t>
            </w:r>
          </w:p>
        </w:tc>
        <w:tc>
          <w:tcPr>
            <w:tcW w:w="313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279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3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r>
      <w:tr>
        <w:trPr>
          <w:trHeight w:val="90" w:hRule="atLeast"/>
        </w:trPr>
        <w:tc>
          <w:tcPr>
            <w:tcW w:w="291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62,1
</w:t>
            </w:r>
          </w:p>
        </w:tc>
        <w:tc>
          <w:tcPr>
            <w:tcW w:w="313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279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3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r>
      <w:tr>
        <w:trPr>
          <w:trHeight w:val="90" w:hRule="atLeast"/>
        </w:trPr>
        <w:tc>
          <w:tcPr>
            <w:tcW w:w="291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77,2
</w:t>
            </w:r>
          </w:p>
        </w:tc>
        <w:tc>
          <w:tcPr>
            <w:tcW w:w="313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279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3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r>
      <w:tr>
        <w:trPr>
          <w:trHeight w:val="90" w:hRule="atLeast"/>
        </w:trPr>
        <w:tc>
          <w:tcPr>
            <w:tcW w:w="291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
</w:t>
            </w:r>
          </w:p>
        </w:tc>
        <w:tc>
          <w:tcPr>
            <w:tcW w:w="313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279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3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291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
</w:t>
            </w:r>
          </w:p>
        </w:tc>
        <w:tc>
          <w:tcPr>
            <w:tcW w:w="313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279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3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90" w:hRule="atLeast"/>
        </w:trPr>
        <w:tc>
          <w:tcPr>
            <w:tcW w:w="291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
</w:t>
            </w:r>
          </w:p>
        </w:tc>
        <w:tc>
          <w:tcPr>
            <w:tcW w:w="313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279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3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r>
      <w:tr>
        <w:trPr>
          <w:trHeight w:val="90" w:hRule="atLeast"/>
        </w:trPr>
        <w:tc>
          <w:tcPr>
            <w:tcW w:w="291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
</w:t>
            </w:r>
          </w:p>
        </w:tc>
        <w:tc>
          <w:tcPr>
            <w:tcW w:w="313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279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423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90" w:hRule="atLeast"/>
        </w:trPr>
        <w:tc>
          <w:tcPr>
            <w:tcW w:w="291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1078,5
</w:t>
            </w:r>
          </w:p>
        </w:tc>
        <w:tc>
          <w:tcPr>
            <w:tcW w:w="313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121,0
</w:t>
            </w:r>
          </w:p>
        </w:tc>
        <w:tc>
          <w:tcPr>
            <w:tcW w:w="279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423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Бағдарламаның 2-қосымшасы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Шалғындандырылатын жер көлемi мен қаржыландыру көздерi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көрсетiлген облыс ауылдық округтерi мен елдi мекендерiнiң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(га)      
</w:t>
      </w:r>
    </w:p>
    <w:tbl>
      <w:tblPr>
        <w:tblW w:w="0" w:type="auto"/>
        <w:tblCellSpacing w:w="0" w:type="auto"/>
        <w:tblBorders>
          <w:top w:val="none"/>
          <w:left w:val="none"/>
          <w:bottom w:val="none"/>
          <w:right w:val="none"/>
          <w:insideH w:val="none"/>
          <w:insideV w:val="none"/>
        </w:tblBorders>
      </w:tblPr>
      <w:tblGrid>
        <w:gridCol w:w="1360"/>
        <w:gridCol w:w="7340"/>
        <w:gridCol w:w="3500"/>
      </w:tblGrid>
      <w:tr>
        <w:trPr>
          <w:trHeight w:val="705"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Облыстың ау
</w:t>
            </w:r>
            <w:r>
              <w:rPr>
                <w:rFonts w:ascii="Times New Roman"/>
                <w:b w:val="false"/>
                <w:i w:val="false"/>
                <w:color w:val="000000"/>
                <w:sz w:val="20"/>
              </w:rPr>
              <w:t>
</w:t>
            </w:r>
            <w:r>
              <w:rPr>
                <w:rFonts w:ascii="Times New Roman"/>
                <w:b/>
                <w:i w:val="false"/>
                <w:color w:val="000000"/>
                <w:sz w:val="20"/>
              </w:rPr>
              <w:t>
ылдық округтерi мен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елдi мекендерiнiң атау
</w:t>
            </w:r>
            <w:r>
              <w:rPr>
                <w:rFonts w:ascii="Times New Roman"/>
                <w:b w:val="false"/>
                <w:i w:val="false"/>
                <w:color w:val="000000"/>
                <w:sz w:val="20"/>
              </w:rPr>
              <w:t>
</w:t>
            </w:r>
            <w:r>
              <w:rPr>
                <w:rFonts w:ascii="Times New Roman"/>
                <w:b/>
                <w:i w:val="false"/>
                <w:color w:val="000000"/>
                <w:sz w:val="20"/>
              </w:rPr>
              <w:t>
ы
</w:t>
            </w:r>
            <w:r>
              <w:rPr>
                <w:rFonts w:ascii="Times New Roman"/>
                <w:b w:val="false"/>
                <w:i w:val="false"/>
                <w:color w:val="000000"/>
                <w:sz w:val="20"/>
              </w:rPr>
              <w:t>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Шалғындандыру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жерлерiнiң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жалпы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көлемi
</w:t>
            </w:r>
            <w:r>
              <w:rPr>
                <w:rFonts w:ascii="Times New Roman"/>
                <w:b w:val="false"/>
                <w:i w:val="false"/>
                <w:color w:val="000000"/>
                <w:sz w:val="20"/>
              </w:rPr>
              <w:t>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кентi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Кенжекөл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Мойылды ауылы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ауылы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2944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қаласы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Ақкөл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Қарасу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Айнакөл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Достық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Жолқұдық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Қалқаман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ауданы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Әуелбек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Қажамжар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Караөбе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Мүткен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3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Приреченск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Харьков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Бiрлiк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Қаратомар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Қызылтау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ауданы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Башмақты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Прииртышье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Абай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Байзақов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Қызылжар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Ленин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Майқоңыр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Панфилов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ауданы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Октябрь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Песчанск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ауданы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Ямышев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ауданы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Ақжар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Көктүбек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ауданы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Григорьев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Заря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Луганск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Рождественск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Жетекшi ауылы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Ольгинка ауылы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Пресное ауылы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Чернорецк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Черноярка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ауданы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Ильич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Ковалевск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Лозов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Надаров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Новопокров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Ольгинка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Павлов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Равнополь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Богатырь ауылы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Қаратай ауылы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Табылжан ауылы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Тимирязев ауылы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ауданы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Ильич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Красилов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Назаров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Орлов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Татьянов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Хмельницкий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r>
      <w:tr>
        <w:trPr>
          <w:trHeight w:val="360" w:hRule="atLeast"/>
        </w:trPr>
        <w:tc>
          <w:tcPr>
            <w:tcW w:w="1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2850
</w:t>
            </w:r>
          </w:p>
        </w:tc>
      </w:tr>
      <w:tr>
        <w:trPr>
          <w:trHeight w:val="360" w:hRule="atLeast"/>
        </w:trPr>
        <w:tc>
          <w:tcPr>
            <w:tcW w:w="0" w:type="auto"/>
            <w:gridSpan w:val="2"/>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облыс бойынша
</w:t>
            </w:r>
          </w:p>
        </w:tc>
        <w:tc>
          <w:tcPr>
            <w:tcW w:w="35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21484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360"/>
        <w:gridCol w:w="2100"/>
        <w:gridCol w:w="2160"/>
        <w:gridCol w:w="2200"/>
        <w:gridCol w:w="2340"/>
        <w:gridCol w:w="1440"/>
      </w:tblGrid>
      <w:tr>
        <w:trPr>
          <w:trHeight w:val="1005" w:hRule="atLeast"/>
        </w:trPr>
        <w:tc>
          <w:tcPr>
            <w:tcW w:w="0" w:type="auto"/>
            <w:gridSpan w:val="3"/>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Облыстық бюджет есебiнен   
</w:t>
            </w:r>
            <w:r>
              <w:rPr>
                <w:rFonts w:ascii="Times New Roman"/>
                <w:b w:val="false"/>
                <w:i w:val="false"/>
                <w:color w:val="000000"/>
                <w:sz w:val="20"/>
              </w:rPr>
              <w:t>
</w:t>
            </w:r>
          </w:p>
        </w:tc>
        <w:tc>
          <w:tcPr>
            <w:tcW w:w="0" w:type="auto"/>
            <w:gridSpan w:val="3"/>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 мен аудан бюджетi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және заңнамаларда тыйым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салынбаған өзге де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қаржыландыру көздерi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есебiнен
</w:t>
            </w: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2005ж.
</w:t>
            </w: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2006ж.
</w:t>
            </w: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2007ж.
</w:t>
            </w: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2005ж.
</w:t>
            </w: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2006ж.
</w:t>
            </w: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2007ж.
</w:t>
            </w: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634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3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r>
      <w:tr>
        <w:trPr>
          <w:trHeight w:val="360" w:hRule="atLeast"/>
        </w:trPr>
        <w:tc>
          <w:tcPr>
            <w:tcW w:w="23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4244
</w:t>
            </w:r>
          </w:p>
        </w:tc>
        <w:tc>
          <w:tcPr>
            <w:tcW w:w="21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
</w:t>
            </w:r>
          </w:p>
        </w:tc>
        <w:tc>
          <w:tcPr>
            <w:tcW w:w="2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4110
</w:t>
            </w:r>
          </w:p>
        </w:tc>
        <w:tc>
          <w:tcPr>
            <w:tcW w:w="22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3430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p>
        </w:tc>
        <w:tc>
          <w:tcPr>
            <w:tcW w:w="1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Бағдарламаның 3-қосымшасы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(1 га есебiндегi ) аз өнiмдi жерлердi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шалғындандыру үшiн жүргiзiлетiн технологиялық операциялардың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орташа шығыс сметасы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00"/>
        <w:gridCol w:w="9000"/>
        <w:gridCol w:w="2020"/>
      </w:tblGrid>
      <w:tr>
        <w:trPr>
          <w:trHeight w:val="540" w:hRule="atLeast"/>
        </w:trPr>
        <w:tc>
          <w:tcPr>
            <w:tcW w:w="9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p>
        </w:tc>
        <w:tc>
          <w:tcPr>
            <w:tcW w:w="90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Жұмыс және шығыс атауы
</w:t>
            </w:r>
            <w:r>
              <w:rPr>
                <w:rFonts w:ascii="Times New Roman"/>
                <w:b w:val="false"/>
                <w:i w:val="false"/>
                <w:color w:val="000000"/>
                <w:sz w:val="20"/>
              </w:rPr>
              <w:t>
</w:t>
            </w:r>
          </w:p>
        </w:tc>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Құны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r>
      <w:tr>
        <w:trPr>
          <w:trHeight w:val="315" w:hRule="atLeast"/>
        </w:trPr>
        <w:tc>
          <w:tcPr>
            <w:tcW w:w="9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0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r>
      <w:tr>
        <w:trPr>
          <w:trHeight w:val="315" w:hRule="atLeast"/>
        </w:trPr>
        <w:tc>
          <w:tcPr>
            <w:tcW w:w="9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0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Учаскенi өсiмдiктер қалдығынан тазарту
</w:t>
            </w:r>
            <w:r>
              <w:br/>
            </w:r>
            <w:r>
              <w:rPr>
                <w:rFonts w:ascii="Times New Roman"/>
                <w:b w:val="false"/>
                <w:i w:val="false"/>
                <w:color w:val="000000"/>
                <w:sz w:val="20"/>
              </w:rPr>
              <w:t>
жұмыстары (шабу, дестелеу, шөмелелеп итеру,
</w:t>
            </w:r>
            <w:r>
              <w:br/>
            </w:r>
            <w:r>
              <w:rPr>
                <w:rFonts w:ascii="Times New Roman"/>
                <w:b w:val="false"/>
                <w:i w:val="false"/>
                <w:color w:val="000000"/>
                <w:sz w:val="20"/>
              </w:rPr>
              <w:t>
тасып шығару)
</w:t>
            </w:r>
          </w:p>
        </w:tc>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851,2
</w:t>
            </w:r>
          </w:p>
        </w:tc>
      </w:tr>
      <w:tr>
        <w:trPr>
          <w:trHeight w:val="315" w:hRule="atLeast"/>
        </w:trPr>
        <w:tc>
          <w:tcPr>
            <w:tcW w:w="9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0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Ерте көктемдiк өңдеу: тыңайған жерлердi
</w:t>
            </w:r>
            <w:r>
              <w:br/>
            </w:r>
            <w:r>
              <w:rPr>
                <w:rFonts w:ascii="Times New Roman"/>
                <w:b w:val="false"/>
                <w:i w:val="false"/>
                <w:color w:val="000000"/>
                <w:sz w:val="20"/>
              </w:rPr>
              <w:t>
делегейлi тырмалармен екi iзбен сыдыра жырту
</w:t>
            </w:r>
          </w:p>
        </w:tc>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1344,9
</w:t>
            </w:r>
          </w:p>
        </w:tc>
      </w:tr>
      <w:tr>
        <w:trPr>
          <w:trHeight w:val="315" w:hRule="atLeast"/>
        </w:trPr>
        <w:tc>
          <w:tcPr>
            <w:tcW w:w="9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0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ТКҚТ - 3,5 КПЭ - 3,8 тұқым себер  алдында
</w:t>
            </w:r>
            <w:r>
              <w:br/>
            </w:r>
            <w:r>
              <w:rPr>
                <w:rFonts w:ascii="Times New Roman"/>
                <w:b w:val="false"/>
                <w:i w:val="false"/>
                <w:color w:val="000000"/>
                <w:sz w:val="20"/>
              </w:rPr>
              <w:t>
16-18 см тереңдiкте өңдеу
</w:t>
            </w:r>
          </w:p>
        </w:tc>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1363,9
</w:t>
            </w:r>
          </w:p>
        </w:tc>
      </w:tr>
      <w:tr>
        <w:trPr>
          <w:trHeight w:val="315" w:hRule="atLeast"/>
        </w:trPr>
        <w:tc>
          <w:tcPr>
            <w:tcW w:w="9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90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себерге дейiн сақиналы нығыздау
</w:t>
            </w:r>
          </w:p>
        </w:tc>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275,6
</w:t>
            </w:r>
          </w:p>
        </w:tc>
      </w:tr>
      <w:tr>
        <w:trPr>
          <w:trHeight w:val="315" w:hRule="atLeast"/>
        </w:trPr>
        <w:tc>
          <w:tcPr>
            <w:tcW w:w="9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0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Еркекшөптi 2,5 - 3,0 см тереңдiкте өңдеу
</w:t>
            </w:r>
          </w:p>
        </w:tc>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
</w:t>
            </w:r>
          </w:p>
        </w:tc>
      </w:tr>
      <w:tr>
        <w:trPr>
          <w:trHeight w:val="315" w:hRule="atLeast"/>
        </w:trPr>
        <w:tc>
          <w:tcPr>
            <w:tcW w:w="9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90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Тұқым себуден кейiн сақиналы нығыздау
</w:t>
            </w:r>
          </w:p>
        </w:tc>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275,6
</w:t>
            </w:r>
          </w:p>
        </w:tc>
      </w:tr>
      <w:tr>
        <w:trPr>
          <w:trHeight w:val="315" w:hRule="atLeast"/>
        </w:trPr>
        <w:tc>
          <w:tcPr>
            <w:tcW w:w="9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90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Көпжылдық шөптердiң тұқымдарын тұқым
</w:t>
            </w:r>
            <w:r>
              <w:br/>
            </w:r>
            <w:r>
              <w:rPr>
                <w:rFonts w:ascii="Times New Roman"/>
                <w:b w:val="false"/>
                <w:i w:val="false"/>
                <w:color w:val="000000"/>
                <w:sz w:val="20"/>
              </w:rPr>
              <w:t>
сепкiшке құю, тиеу, тасымалдау
</w:t>
            </w:r>
          </w:p>
        </w:tc>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r>
      <w:tr>
        <w:trPr>
          <w:trHeight w:val="315" w:hRule="atLeast"/>
        </w:trPr>
        <w:tc>
          <w:tcPr>
            <w:tcW w:w="9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90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Көпжылдық шөптер тұқымының (еркекшөптiң)
</w:t>
            </w:r>
            <w:r>
              <w:br/>
            </w:r>
            <w:r>
              <w:rPr>
                <w:rFonts w:ascii="Times New Roman"/>
                <w:b w:val="false"/>
                <w:i w:val="false"/>
                <w:color w:val="000000"/>
                <w:sz w:val="20"/>
              </w:rPr>
              <w:t>
құны
</w:t>
            </w:r>
          </w:p>
        </w:tc>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1091,9
</w:t>
            </w:r>
          </w:p>
        </w:tc>
      </w:tr>
      <w:tr>
        <w:trPr>
          <w:trHeight w:val="315" w:hRule="atLeast"/>
        </w:trPr>
        <w:tc>
          <w:tcPr>
            <w:tcW w:w="9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0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Арамшөптердi үш мәртебе қайталап шабу
</w:t>
            </w:r>
          </w:p>
        </w:tc>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1189,2
</w:t>
            </w:r>
          </w:p>
        </w:tc>
      </w:tr>
      <w:tr>
        <w:trPr>
          <w:trHeight w:val="315" w:hRule="atLeast"/>
        </w:trPr>
        <w:tc>
          <w:tcPr>
            <w:tcW w:w="9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6956
</w:t>
            </w:r>
          </w:p>
        </w:tc>
      </w:tr>
      <w:tr>
        <w:trPr>
          <w:trHeight w:val="315" w:hRule="atLeast"/>
        </w:trPr>
        <w:tc>
          <w:tcPr>
            <w:tcW w:w="9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Үстеме шығындар (19%)
</w:t>
            </w:r>
          </w:p>
        </w:tc>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1322
</w:t>
            </w:r>
          </w:p>
        </w:tc>
      </w:tr>
      <w:tr>
        <w:trPr>
          <w:trHeight w:val="315" w:hRule="atLeast"/>
        </w:trPr>
        <w:tc>
          <w:tcPr>
            <w:tcW w:w="9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Үстеме шығындармен бiрге жиыны
</w:t>
            </w:r>
          </w:p>
        </w:tc>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8278
</w:t>
            </w:r>
          </w:p>
        </w:tc>
      </w:tr>
      <w:tr>
        <w:trPr>
          <w:trHeight w:val="315" w:hRule="atLeast"/>
        </w:trPr>
        <w:tc>
          <w:tcPr>
            <w:tcW w:w="9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Жоспарлы қорлану (15%)
</w:t>
            </w:r>
          </w:p>
        </w:tc>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1242
</w:t>
            </w:r>
          </w:p>
        </w:tc>
      </w:tr>
      <w:tr>
        <w:trPr>
          <w:trHeight w:val="315" w:hRule="atLeast"/>
        </w:trPr>
        <w:tc>
          <w:tcPr>
            <w:tcW w:w="9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1 га шығыны
</w:t>
            </w:r>
          </w:p>
        </w:tc>
        <w:tc>
          <w:tcPr>
            <w:tcW w:w="20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9520
</w:t>
            </w:r>
          </w:p>
        </w:tc>
      </w:tr>
    </w:tbl>
    <w:p>
      <w:pPr>
        <w:spacing w:after="0"/>
        <w:ind w:left="0"/>
        <w:jc w:val="both"/>
      </w:pPr>
      <w:r>
        <w:rPr>
          <w:rFonts w:ascii="Times New Roman"/>
          <w:b w:val="false"/>
          <w:i w:val="false"/>
          <w:color w:val="000000"/>
          <w:sz w:val="28"/>
        </w:rPr>
        <w:t>
      Ескерту: 2006 және 2007 жылдарға 6% мөлшерiнде жыл сайынғы ақшаның құнсыздануының коэффициентi ескерiлген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Бағдарламаның 4-қосымшасы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2005 жылы (1 га есебiндегi) аз өнiмдi жерлердi шалғындандыру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жөнiндегi жобалау-зерттеу жұмыстары құнының есебi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00"/>
        <w:gridCol w:w="6760"/>
        <w:gridCol w:w="2800"/>
        <w:gridCol w:w="2040"/>
      </w:tblGrid>
      <w:tr>
        <w:trPr>
          <w:trHeight w:val="300" w:hRule="atLeast"/>
        </w:trPr>
        <w:tc>
          <w:tcPr>
            <w:tcW w:w="9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p>
        </w:tc>
        <w:tc>
          <w:tcPr>
            <w:tcW w:w="67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Жұмыс түрлерi
</w:t>
            </w:r>
            <w:r>
              <w:rPr>
                <w:rFonts w:ascii="Times New Roman"/>
                <w:b w:val="false"/>
                <w:i w:val="false"/>
                <w:color w:val="000000"/>
                <w:sz w:val="20"/>
              </w:rPr>
              <w:t>
</w:t>
            </w:r>
          </w:p>
        </w:tc>
        <w:tc>
          <w:tcPr>
            <w:tcW w:w="28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Есептеу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құны
</w:t>
            </w:r>
            <w:r>
              <w:rPr>
                <w:rFonts w:ascii="Times New Roman"/>
                <w:b w:val="false"/>
                <w:i w:val="false"/>
                <w:color w:val="000000"/>
                <w:sz w:val="20"/>
              </w:rPr>
              <w:t>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Құны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r>
      <w:tr>
        <w:trPr>
          <w:trHeight w:val="300" w:hRule="atLeast"/>
        </w:trPr>
        <w:tc>
          <w:tcPr>
            <w:tcW w:w="9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7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8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r>
      <w:tr>
        <w:trPr>
          <w:trHeight w:val="300" w:hRule="atLeast"/>
        </w:trPr>
        <w:tc>
          <w:tcPr>
            <w:tcW w:w="9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7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Шалғындандыру учаскесiн таңдау,
</w:t>
            </w:r>
            <w:r>
              <w:br/>
            </w:r>
            <w:r>
              <w:rPr>
                <w:rFonts w:ascii="Times New Roman"/>
                <w:b w:val="false"/>
                <w:i w:val="false"/>
                <w:color w:val="000000"/>
                <w:sz w:val="20"/>
              </w:rPr>
              <w:t>
материалдарды iрiктеу, келiсу
</w:t>
            </w:r>
          </w:p>
        </w:tc>
        <w:tc>
          <w:tcPr>
            <w:tcW w:w="28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0,115
</w:t>
            </w:r>
            <w:r>
              <w:br/>
            </w:r>
            <w:r>
              <w:rPr>
                <w:rFonts w:ascii="Times New Roman"/>
                <w:b w:val="false"/>
                <w:i w:val="false"/>
                <w:color w:val="000000"/>
                <w:sz w:val="20"/>
              </w:rPr>
              <w:t>
адам/күн
</w:t>
            </w:r>
            <w:r>
              <w:br/>
            </w:r>
            <w:r>
              <w:rPr>
                <w:rFonts w:ascii="Times New Roman"/>
                <w:b w:val="false"/>
                <w:i w:val="false"/>
                <w:color w:val="000000"/>
                <w:sz w:val="20"/>
              </w:rPr>
              <w:t>
х1593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183,0
</w:t>
            </w:r>
          </w:p>
        </w:tc>
      </w:tr>
      <w:tr>
        <w:trPr>
          <w:trHeight w:val="300" w:hRule="atLeast"/>
        </w:trPr>
        <w:tc>
          <w:tcPr>
            <w:tcW w:w="9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7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Топырақты тексеруге түзету енгiзу
</w:t>
            </w:r>
          </w:p>
        </w:tc>
        <w:tc>
          <w:tcPr>
            <w:tcW w:w="28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0,059
</w:t>
            </w:r>
            <w:r>
              <w:br/>
            </w:r>
            <w:r>
              <w:rPr>
                <w:rFonts w:ascii="Times New Roman"/>
                <w:b w:val="false"/>
                <w:i w:val="false"/>
                <w:color w:val="000000"/>
                <w:sz w:val="20"/>
              </w:rPr>
              <w:t>
адам/күн
</w:t>
            </w:r>
            <w:r>
              <w:br/>
            </w:r>
            <w:r>
              <w:rPr>
                <w:rFonts w:ascii="Times New Roman"/>
                <w:b w:val="false"/>
                <w:i w:val="false"/>
                <w:color w:val="000000"/>
                <w:sz w:val="20"/>
              </w:rPr>
              <w:t>
х1483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
</w:t>
            </w:r>
          </w:p>
        </w:tc>
      </w:tr>
      <w:tr>
        <w:trPr>
          <w:trHeight w:val="300" w:hRule="atLeast"/>
        </w:trPr>
        <w:tc>
          <w:tcPr>
            <w:tcW w:w="9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7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 өнiмдi жерлердi шалғындандыру
</w:t>
            </w:r>
            <w:r>
              <w:br/>
            </w:r>
            <w:r>
              <w:rPr>
                <w:rFonts w:ascii="Times New Roman"/>
                <w:b w:val="false"/>
                <w:i w:val="false"/>
                <w:color w:val="000000"/>
                <w:sz w:val="20"/>
              </w:rPr>
              <w:t>
жоспарын жасау. Технологияны
</w:t>
            </w:r>
            <w:r>
              <w:br/>
            </w:r>
            <w:r>
              <w:rPr>
                <w:rFonts w:ascii="Times New Roman"/>
                <w:b w:val="false"/>
                <w:i w:val="false"/>
                <w:color w:val="000000"/>
                <w:sz w:val="20"/>
              </w:rPr>
              <w:t>
әзiрлеу, жұмыс көлемiн есептеу,
</w:t>
            </w:r>
            <w:r>
              <w:br/>
            </w:r>
            <w:r>
              <w:rPr>
                <w:rFonts w:ascii="Times New Roman"/>
                <w:b w:val="false"/>
                <w:i w:val="false"/>
                <w:color w:val="000000"/>
                <w:sz w:val="20"/>
              </w:rPr>
              <w:t>
сметалық құнын жасау
</w:t>
            </w:r>
          </w:p>
        </w:tc>
        <w:tc>
          <w:tcPr>
            <w:tcW w:w="28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0,185
</w:t>
            </w:r>
            <w:r>
              <w:br/>
            </w:r>
            <w:r>
              <w:rPr>
                <w:rFonts w:ascii="Times New Roman"/>
                <w:b w:val="false"/>
                <w:i w:val="false"/>
                <w:color w:val="000000"/>
                <w:sz w:val="20"/>
              </w:rPr>
              <w:t>
адам/күн
</w:t>
            </w:r>
            <w:r>
              <w:br/>
            </w:r>
            <w:r>
              <w:rPr>
                <w:rFonts w:ascii="Times New Roman"/>
                <w:b w:val="false"/>
                <w:i w:val="false"/>
                <w:color w:val="000000"/>
                <w:sz w:val="20"/>
              </w:rPr>
              <w:t>
х1593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
</w:t>
            </w:r>
          </w:p>
        </w:tc>
      </w:tr>
      <w:tr>
        <w:trPr>
          <w:trHeight w:val="300" w:hRule="atLeast"/>
        </w:trPr>
        <w:tc>
          <w:tcPr>
            <w:tcW w:w="9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28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
</w:t>
            </w:r>
          </w:p>
        </w:tc>
      </w:tr>
      <w:tr>
        <w:trPr>
          <w:trHeight w:val="300" w:hRule="atLeast"/>
        </w:trPr>
        <w:tc>
          <w:tcPr>
            <w:tcW w:w="9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ҚҚСС 15%
</w:t>
            </w:r>
          </w:p>
        </w:tc>
        <w:tc>
          <w:tcPr>
            <w:tcW w:w="28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r>
      <w:tr>
        <w:trPr>
          <w:trHeight w:val="300" w:hRule="atLeast"/>
        </w:trPr>
        <w:tc>
          <w:tcPr>
            <w:tcW w:w="9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7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8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Бағдарламаның 5-қосымшасы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Қаржыландыру көзi бойынша 2005-2007 жылдарға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облыстың ауылдық елдi мекендерiнiң аз өнiмдi жерлерiн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шалғындырудың жиынтық жоспары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(га)      
</w:t>
      </w:r>
    </w:p>
    <w:tbl>
      <w:tblPr>
        <w:tblW w:w="0" w:type="auto"/>
        <w:tblCellSpacing w:w="0" w:type="auto"/>
        <w:tblBorders>
          <w:top w:val="none"/>
          <w:left w:val="none"/>
          <w:bottom w:val="none"/>
          <w:right w:val="none"/>
          <w:insideH w:val="none"/>
          <w:insideV w:val="none"/>
        </w:tblBorders>
      </w:tblPr>
      <w:tblGrid>
        <w:gridCol w:w="712"/>
        <w:gridCol w:w="1996"/>
        <w:gridCol w:w="1211"/>
        <w:gridCol w:w="1172"/>
        <w:gridCol w:w="3040"/>
        <w:gridCol w:w="2650"/>
        <w:gridCol w:w="2299"/>
      </w:tblGrid>
      <w:tr>
        <w:trPr>
          <w:trHeight w:val="1185" w:hRule="atLeast"/>
        </w:trPr>
        <w:tc>
          <w:tcPr>
            <w:tcW w:w="712" w:type="dxa"/>
            <w:vMerge w:val="restart"/>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p>
        </w:tc>
        <w:tc>
          <w:tcPr>
            <w:tcW w:w="1996" w:type="dxa"/>
            <w:vMerge w:val="restart"/>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Қалалар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аудандар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1211" w:type="dxa"/>
            <w:vMerge w:val="restart"/>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2007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жылда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ры
</w:t>
            </w:r>
            <w:r>
              <w:rPr>
                <w:rFonts w:ascii="Times New Roman"/>
                <w:b w:val="false"/>
                <w:i w:val="false"/>
                <w:color w:val="000000"/>
                <w:sz w:val="20"/>
              </w:rPr>
              <w:t>
</w:t>
            </w:r>
          </w:p>
        </w:tc>
        <w:tc>
          <w:tcPr>
            <w:tcW w:w="0" w:type="auto"/>
            <w:gridSpan w:val="4"/>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Соның iшiнде жылдар және қаржыландыру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көздерi бойынша
</w:t>
            </w:r>
            <w:r>
              <w:rPr>
                <w:rFonts w:ascii="Times New Roman"/>
                <w:b w:val="false"/>
                <w:i w:val="false"/>
                <w:color w:val="000000"/>
                <w:sz w:val="20"/>
              </w:rPr>
              <w:t>
</w:t>
            </w:r>
          </w:p>
        </w:tc>
      </w:tr>
      <w:tr>
        <w:trPr>
          <w:trHeight w:val="9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4"/>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
</w:t>
            </w:r>
            <w:r>
              <w:rPr>
                <w:rFonts w:ascii="Times New Roman"/>
                <w:b w:val="false"/>
                <w:i w:val="false"/>
                <w:color w:val="000000"/>
                <w:sz w:val="20"/>
              </w:rPr>
              <w:t>
</w:t>
            </w:r>
            <w:r>
              <w:rPr>
                <w:rFonts w:ascii="Times New Roman"/>
                <w:b/>
                <w:i w:val="false"/>
                <w:color w:val="000000"/>
                <w:sz w:val="20"/>
              </w:rPr>
              <w:t>
ыстық бюджет
</w:t>
            </w:r>
            <w:r>
              <w:rPr>
                <w:rFonts w:ascii="Times New Roman"/>
                <w:b w:val="false"/>
                <w:i w:val="false"/>
                <w:color w:val="000000"/>
                <w:sz w:val="20"/>
              </w:rPr>
              <w:t>
</w:t>
            </w:r>
          </w:p>
        </w:tc>
      </w:tr>
      <w:tr>
        <w:trPr>
          <w:trHeight w:val="9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1172" w:type="dxa"/>
            <w:vMerge w:val="restart"/>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лығы
</w:t>
            </w:r>
            <w:r>
              <w:rPr>
                <w:rFonts w:ascii="Times New Roman"/>
                <w:b w:val="false"/>
                <w:i w:val="false"/>
                <w:color w:val="000000"/>
                <w:sz w:val="20"/>
              </w:rPr>
              <w:t>
</w:t>
            </w:r>
          </w:p>
        </w:tc>
        <w:tc>
          <w:tcPr>
            <w:tcW w:w="0" w:type="auto"/>
            <w:gridSpan w:val="3"/>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соның iшiнде
</w:t>
            </w:r>
            <w:r>
              <w:rPr>
                <w:rFonts w:ascii="Times New Roman"/>
                <w:b w:val="false"/>
                <w:i w:val="false"/>
                <w:color w:val="000000"/>
                <w:sz w:val="20"/>
              </w:rPr>
              <w:t>
</w:t>
            </w:r>
          </w:p>
        </w:tc>
      </w:tr>
      <w:tr>
        <w:trPr>
          <w:trHeight w:val="1185"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3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p>
        </w:tc>
        <w:tc>
          <w:tcPr>
            <w:tcW w:w="265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w:t>
            </w:r>
            <w:r>
              <w:rPr>
                <w:rFonts w:ascii="Times New Roman"/>
                <w:b w:val="false"/>
                <w:i w:val="false"/>
                <w:color w:val="000000"/>
                <w:sz w:val="20"/>
              </w:rPr>
              <w:t>
</w:t>
            </w:r>
          </w:p>
        </w:tc>
        <w:tc>
          <w:tcPr>
            <w:tcW w:w="22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w:t>
            </w:r>
            <w:r>
              <w:rPr>
                <w:rFonts w:ascii="Times New Roman"/>
                <w:b w:val="false"/>
                <w:i w:val="false"/>
                <w:color w:val="000000"/>
                <w:sz w:val="20"/>
              </w:rPr>
              <w:t>
</w:t>
            </w:r>
          </w:p>
        </w:tc>
      </w:tr>
      <w:tr>
        <w:trPr>
          <w:trHeight w:val="315" w:hRule="atLeast"/>
        </w:trPr>
        <w:tc>
          <w:tcPr>
            <w:tcW w:w="7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9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2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17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3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265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22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r>
      <w:tr>
        <w:trPr>
          <w:trHeight w:val="90" w:hRule="atLeast"/>
        </w:trPr>
        <w:tc>
          <w:tcPr>
            <w:tcW w:w="7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p>
        </w:tc>
        <w:tc>
          <w:tcPr>
            <w:tcW w:w="12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2944
</w:t>
            </w:r>
          </w:p>
        </w:tc>
        <w:tc>
          <w:tcPr>
            <w:tcW w:w="117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2944
</w:t>
            </w:r>
          </w:p>
        </w:tc>
        <w:tc>
          <w:tcPr>
            <w:tcW w:w="3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634
</w:t>
            </w:r>
          </w:p>
        </w:tc>
        <w:tc>
          <w:tcPr>
            <w:tcW w:w="265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c>
          <w:tcPr>
            <w:tcW w:w="22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910
</w:t>
            </w:r>
          </w:p>
        </w:tc>
      </w:tr>
      <w:tr>
        <w:trPr>
          <w:trHeight w:val="90" w:hRule="atLeast"/>
        </w:trPr>
        <w:tc>
          <w:tcPr>
            <w:tcW w:w="7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9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w:t>
            </w:r>
          </w:p>
        </w:tc>
        <w:tc>
          <w:tcPr>
            <w:tcW w:w="12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7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3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65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2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r>
        <w:trPr>
          <w:trHeight w:val="90" w:hRule="atLeast"/>
        </w:trPr>
        <w:tc>
          <w:tcPr>
            <w:tcW w:w="7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w:t>
            </w:r>
          </w:p>
        </w:tc>
        <w:tc>
          <w:tcPr>
            <w:tcW w:w="12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1560
</w:t>
            </w:r>
          </w:p>
        </w:tc>
        <w:tc>
          <w:tcPr>
            <w:tcW w:w="117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1560
</w:t>
            </w:r>
          </w:p>
        </w:tc>
        <w:tc>
          <w:tcPr>
            <w:tcW w:w="3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
</w:t>
            </w:r>
          </w:p>
        </w:tc>
        <w:tc>
          <w:tcPr>
            <w:tcW w:w="265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2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90" w:hRule="atLeast"/>
        </w:trPr>
        <w:tc>
          <w:tcPr>
            <w:tcW w:w="7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9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w:t>
            </w:r>
          </w:p>
        </w:tc>
        <w:tc>
          <w:tcPr>
            <w:tcW w:w="12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
</w:t>
            </w:r>
          </w:p>
        </w:tc>
        <w:tc>
          <w:tcPr>
            <w:tcW w:w="117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3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65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2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90" w:hRule="atLeast"/>
        </w:trPr>
        <w:tc>
          <w:tcPr>
            <w:tcW w:w="7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9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w:t>
            </w:r>
          </w:p>
        </w:tc>
        <w:tc>
          <w:tcPr>
            <w:tcW w:w="12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17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3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265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2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7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9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w:t>
            </w:r>
          </w:p>
        </w:tc>
        <w:tc>
          <w:tcPr>
            <w:tcW w:w="12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7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3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265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22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7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9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w:t>
            </w:r>
          </w:p>
        </w:tc>
        <w:tc>
          <w:tcPr>
            <w:tcW w:w="12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3080
</w:t>
            </w:r>
          </w:p>
        </w:tc>
        <w:tc>
          <w:tcPr>
            <w:tcW w:w="117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3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65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22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r>
        <w:trPr>
          <w:trHeight w:val="90" w:hRule="atLeast"/>
        </w:trPr>
        <w:tc>
          <w:tcPr>
            <w:tcW w:w="7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9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w:t>
            </w:r>
          </w:p>
        </w:tc>
        <w:tc>
          <w:tcPr>
            <w:tcW w:w="12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17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3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65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2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r>
      <w:tr>
        <w:trPr>
          <w:trHeight w:val="90" w:hRule="atLeast"/>
        </w:trPr>
        <w:tc>
          <w:tcPr>
            <w:tcW w:w="7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9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w:t>
            </w:r>
          </w:p>
        </w:tc>
        <w:tc>
          <w:tcPr>
            <w:tcW w:w="12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17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3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65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2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7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9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c>
          <w:tcPr>
            <w:tcW w:w="12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17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3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2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90" w:hRule="atLeast"/>
        </w:trPr>
        <w:tc>
          <w:tcPr>
            <w:tcW w:w="7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9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p>
        </w:tc>
        <w:tc>
          <w:tcPr>
            <w:tcW w:w="12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
</w:t>
            </w:r>
          </w:p>
        </w:tc>
        <w:tc>
          <w:tcPr>
            <w:tcW w:w="117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3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65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2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90" w:hRule="atLeast"/>
        </w:trPr>
        <w:tc>
          <w:tcPr>
            <w:tcW w:w="7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9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w:t>
            </w:r>
          </w:p>
        </w:tc>
        <w:tc>
          <w:tcPr>
            <w:tcW w:w="12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1850
</w:t>
            </w:r>
          </w:p>
        </w:tc>
        <w:tc>
          <w:tcPr>
            <w:tcW w:w="117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3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65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9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w:t>
            </w:r>
          </w:p>
        </w:tc>
        <w:tc>
          <w:tcPr>
            <w:tcW w:w="12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2850
</w:t>
            </w:r>
          </w:p>
        </w:tc>
        <w:tc>
          <w:tcPr>
            <w:tcW w:w="117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3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22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r>
        <w:trPr>
          <w:trHeight w:val="90" w:hRule="atLeast"/>
        </w:trPr>
        <w:tc>
          <w:tcPr>
            <w:tcW w:w="7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99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21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21484
</w:t>
            </w:r>
          </w:p>
        </w:tc>
        <w:tc>
          <w:tcPr>
            <w:tcW w:w="117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13454
</w:t>
            </w:r>
          </w:p>
        </w:tc>
        <w:tc>
          <w:tcPr>
            <w:tcW w:w="3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4244
</w:t>
            </w:r>
          </w:p>
        </w:tc>
        <w:tc>
          <w:tcPr>
            <w:tcW w:w="265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5100
</w:t>
            </w:r>
          </w:p>
        </w:tc>
        <w:tc>
          <w:tcPr>
            <w:tcW w:w="229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4110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040"/>
        <w:gridCol w:w="3060"/>
        <w:gridCol w:w="3060"/>
        <w:gridCol w:w="3160"/>
      </w:tblGrid>
      <w:tr>
        <w:trPr>
          <w:trHeight w:val="330" w:hRule="atLeast"/>
        </w:trPr>
        <w:tc>
          <w:tcPr>
            <w:tcW w:w="0" w:type="auto"/>
            <w:gridSpan w:val="4"/>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Соның iшiнде жылдар және қаржыландыру көздерi бойынша
</w:t>
            </w:r>
            <w:r>
              <w:rPr>
                <w:rFonts w:ascii="Times New Roman"/>
                <w:b w:val="false"/>
                <w:i w:val="false"/>
                <w:color w:val="000000"/>
                <w:sz w:val="20"/>
              </w:rPr>
              <w:t>
</w:t>
            </w:r>
          </w:p>
        </w:tc>
      </w:tr>
      <w:tr>
        <w:trPr>
          <w:trHeight w:val="90" w:hRule="atLeast"/>
        </w:trPr>
        <w:tc>
          <w:tcPr>
            <w:tcW w:w="0" w:type="auto"/>
            <w:gridSpan w:val="4"/>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 мен аудан бюджетi және заңнамаларда тыйым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салынбаған өзге де қаржыландыру көздерi есебiнен
</w:t>
            </w:r>
            <w:r>
              <w:rPr>
                <w:rFonts w:ascii="Times New Roman"/>
                <w:b w:val="false"/>
                <w:i w:val="false"/>
                <w:color w:val="000000"/>
                <w:sz w:val="20"/>
              </w:rPr>
              <w:t>
</w:t>
            </w:r>
          </w:p>
        </w:tc>
      </w:tr>
      <w:tr>
        <w:trPr>
          <w:trHeight w:val="90" w:hRule="atLeast"/>
        </w:trPr>
        <w:tc>
          <w:tcPr>
            <w:tcW w:w="3040" w:type="dxa"/>
            <w:vMerge w:val="restart"/>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0" w:type="auto"/>
            <w:gridSpan w:val="3"/>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соның iшiнде
</w:t>
            </w:r>
            <w:r>
              <w:rPr>
                <w:rFonts w:ascii="Times New Roman"/>
                <w:b w:val="false"/>
                <w:i w:val="false"/>
                <w:color w:val="000000"/>
                <w:sz w:val="20"/>
              </w:rPr>
              <w:t>
</w:t>
            </w:r>
          </w:p>
        </w:tc>
      </w:tr>
      <w:tr>
        <w:trPr>
          <w:trHeight w:val="495" w:hRule="atLeast"/>
        </w:trPr>
        <w:tc>
          <w:tcPr>
            <w:tcW w:w="0" w:type="auto"/>
            <w:vMerge/>
            <w:tcBorders>
              <w:top w:val="nil"/>
            </w:tcBorders>
          </w:tcPr>
          <w:p/>
        </w:tc>
        <w:tc>
          <w:tcPr>
            <w:tcW w:w="3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p>
        </w:tc>
        <w:tc>
          <w:tcPr>
            <w:tcW w:w="3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w:t>
            </w:r>
            <w:r>
              <w:rPr>
                <w:rFonts w:ascii="Times New Roman"/>
                <w:b w:val="false"/>
                <w:i w:val="false"/>
                <w:color w:val="000000"/>
                <w:sz w:val="20"/>
              </w:rPr>
              <w:t>
</w:t>
            </w:r>
          </w:p>
        </w:tc>
        <w:tc>
          <w:tcPr>
            <w:tcW w:w="3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w:t>
            </w:r>
            <w:r>
              <w:rPr>
                <w:rFonts w:ascii="Times New Roman"/>
                <w:b w:val="false"/>
                <w:i w:val="false"/>
                <w:color w:val="000000"/>
                <w:sz w:val="20"/>
              </w:rPr>
              <w:t>
</w:t>
            </w:r>
          </w:p>
        </w:tc>
      </w:tr>
      <w:tr>
        <w:trPr>
          <w:trHeight w:val="315" w:hRule="atLeast"/>
        </w:trPr>
        <w:tc>
          <w:tcPr>
            <w:tcW w:w="3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3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3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3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r>
      <w:tr>
        <w:trPr>
          <w:trHeight w:val="90" w:hRule="atLeast"/>
        </w:trPr>
        <w:tc>
          <w:tcPr>
            <w:tcW w:w="3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3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3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3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3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1980
</w:t>
            </w:r>
          </w:p>
        </w:tc>
        <w:tc>
          <w:tcPr>
            <w:tcW w:w="3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
</w:t>
            </w:r>
          </w:p>
        </w:tc>
        <w:tc>
          <w:tcPr>
            <w:tcW w:w="3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c>
          <w:tcPr>
            <w:tcW w:w="3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r>
      <w:tr>
        <w:trPr>
          <w:trHeight w:val="90" w:hRule="atLeast"/>
        </w:trPr>
        <w:tc>
          <w:tcPr>
            <w:tcW w:w="3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c>
          <w:tcPr>
            <w:tcW w:w="3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3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3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3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3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3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2150
</w:t>
            </w:r>
          </w:p>
        </w:tc>
        <w:tc>
          <w:tcPr>
            <w:tcW w:w="3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3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3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r>
      <w:tr>
        <w:trPr>
          <w:trHeight w:val="90" w:hRule="atLeast"/>
        </w:trPr>
        <w:tc>
          <w:tcPr>
            <w:tcW w:w="30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8030
</w:t>
            </w:r>
          </w:p>
        </w:tc>
        <w:tc>
          <w:tcPr>
            <w:tcW w:w="3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3430
</w:t>
            </w:r>
          </w:p>
        </w:tc>
        <w:tc>
          <w:tcPr>
            <w:tcW w:w="3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p>
        </w:tc>
        <w:tc>
          <w:tcPr>
            <w:tcW w:w="31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
</w:t>
            </w:r>
          </w:p>
        </w:tc>
      </w:tr>
    </w:tbl>
    <w:p>
      <w:pPr>
        <w:spacing w:after="0"/>
        <w:ind w:left="0"/>
        <w:jc w:val="both"/>
      </w:pPr>
      <w:r>
        <w:rPr>
          <w:rFonts w:ascii="Times New Roman"/>
          <w:b w:val="false"/>
          <w:i w:val="false"/>
          <w:color w:val="000000"/>
          <w:sz w:val="28"/>
        </w:rPr>
        <w:t>
      Ескерту: 2004 жылы Успен ауданында аудан бюджетiнен 1500 га жердi шалғындандыру жоспарланған. 2004-2005 жылдары жалпы осы ауданда 3350 га жер шалғындандырылады.
</w:t>
      </w:r>
      <w:r>
        <w:br/>
      </w:r>
      <w:r>
        <w:rPr>
          <w:rFonts w:ascii="Times New Roman"/>
          <w:b w:val="false"/>
          <w:i w:val="false"/>
          <w:color w:val="000000"/>
          <w:sz w:val="28"/>
        </w:rPr>
        <w:t>
      Кенжекөл ауылдық округiнде, Мойылды ауылында (Павлодар ауданының жерлерi) және Ленин кентi (Ақсу қаласы жерлерi) жерлерiн шалғындандыру Павлодар қаласы жолында көрсетiлген.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Бағдарламаның 6-қосымшасы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Қала мен аудан бюджетi және заңнамаларда тыйым салынбаған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өзге де қаржыландыру көздерi  есебiнен бөлiнетiн қаржылық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қаражаттар қажеттiлiгiнiң есебi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20"/>
        <w:gridCol w:w="2540"/>
        <w:gridCol w:w="2340"/>
        <w:gridCol w:w="2540"/>
        <w:gridCol w:w="2400"/>
        <w:gridCol w:w="2060"/>
      </w:tblGrid>
      <w:tr>
        <w:trPr>
          <w:trHeight w:val="90" w:hRule="atLeast"/>
        </w:trPr>
        <w:tc>
          <w:tcPr>
            <w:tcW w:w="720" w:type="dxa"/>
            <w:vMerge w:val="restart"/>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p>
        </w:tc>
        <w:tc>
          <w:tcPr>
            <w:tcW w:w="2540" w:type="dxa"/>
            <w:vMerge w:val="restart"/>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Қалалар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аудандардың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0" w:type="auto"/>
            <w:gridSpan w:val="2"/>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2005-2007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ылдары
</w:t>
            </w:r>
            <w:r>
              <w:rPr>
                <w:rFonts w:ascii="Times New Roman"/>
                <w:b w:val="false"/>
                <w:i w:val="false"/>
                <w:color w:val="000000"/>
                <w:sz w:val="20"/>
              </w:rPr>
              <w:t>
</w:t>
            </w:r>
          </w:p>
        </w:tc>
        <w:tc>
          <w:tcPr>
            <w:tcW w:w="0" w:type="auto"/>
            <w:gridSpan w:val="2"/>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r>
      <w:tr>
        <w:trPr>
          <w:trHeight w:val="90" w:hRule="atLeast"/>
        </w:trPr>
        <w:tc>
          <w:tcPr>
            <w:tcW w:w="0" w:type="auto"/>
            <w:vMerge/>
            <w:tcBorders>
              <w:top w:val="nil"/>
            </w:tcBorders>
          </w:tcPr>
          <w:p/>
        </w:tc>
        <w:tc>
          <w:tcPr>
            <w:tcW w:w="0" w:type="auto"/>
            <w:vMerge/>
            <w:tcBorders>
              <w:top w:val="nil"/>
            </w:tcBorders>
          </w:tcP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Аумағы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(га)
</w:t>
            </w:r>
            <w:r>
              <w:rPr>
                <w:rFonts w:ascii="Times New Roman"/>
                <w:b w:val="false"/>
                <w:i w:val="false"/>
                <w:color w:val="000000"/>
                <w:sz w:val="20"/>
              </w:rPr>
              <w:t>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теңге)
</w:t>
            </w:r>
            <w:r>
              <w:rPr>
                <w:rFonts w:ascii="Times New Roman"/>
                <w:b w:val="false"/>
                <w:i w:val="false"/>
                <w:color w:val="000000"/>
                <w:sz w:val="20"/>
              </w:rPr>
              <w:t>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Аумағы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(га)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2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мың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r>
      <w:tr>
        <w:trPr>
          <w:trHeight w:val="90" w:hRule="atLeast"/>
        </w:trPr>
        <w:tc>
          <w:tcPr>
            <w:tcW w:w="7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2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r>
      <w:tr>
        <w:trPr>
          <w:trHeight w:val="90" w:hRule="atLeast"/>
        </w:trPr>
        <w:tc>
          <w:tcPr>
            <w:tcW w:w="7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6060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1904
</w:t>
            </w:r>
          </w:p>
        </w:tc>
      </w:tr>
      <w:tr>
        <w:trPr>
          <w:trHeight w:val="90" w:hRule="atLeast"/>
        </w:trPr>
        <w:tc>
          <w:tcPr>
            <w:tcW w:w="7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1980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20040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
</w:t>
            </w:r>
          </w:p>
        </w:tc>
        <w:tc>
          <w:tcPr>
            <w:tcW w:w="2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5998
</w:t>
            </w:r>
          </w:p>
        </w:tc>
      </w:tr>
      <w:tr>
        <w:trPr>
          <w:trHeight w:val="90" w:hRule="atLeast"/>
        </w:trPr>
        <w:tc>
          <w:tcPr>
            <w:tcW w:w="7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7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18180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5712
</w:t>
            </w:r>
          </w:p>
        </w:tc>
      </w:tr>
      <w:tr>
        <w:trPr>
          <w:trHeight w:val="90" w:hRule="atLeast"/>
        </w:trPr>
        <w:tc>
          <w:tcPr>
            <w:tcW w:w="7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1480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2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14280
</w:t>
            </w:r>
          </w:p>
        </w:tc>
      </w:tr>
      <w:tr>
        <w:trPr>
          <w:trHeight w:val="90" w:hRule="atLeast"/>
        </w:trPr>
        <w:tc>
          <w:tcPr>
            <w:tcW w:w="7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2150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21949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4760
</w:t>
            </w:r>
          </w:p>
        </w:tc>
      </w:tr>
      <w:tr>
        <w:trPr>
          <w:trHeight w:val="90" w:hRule="atLeast"/>
        </w:trPr>
        <w:tc>
          <w:tcPr>
            <w:tcW w:w="7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23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8030
</w:t>
            </w:r>
          </w:p>
        </w:tc>
        <w:tc>
          <w:tcPr>
            <w:tcW w:w="25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80509
</w:t>
            </w:r>
          </w:p>
        </w:tc>
        <w:tc>
          <w:tcPr>
            <w:tcW w:w="240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3430
</w:t>
            </w:r>
          </w:p>
        </w:tc>
        <w:tc>
          <w:tcPr>
            <w:tcW w:w="20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32654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73"/>
        <w:gridCol w:w="3127"/>
        <w:gridCol w:w="3355"/>
        <w:gridCol w:w="3825"/>
      </w:tblGrid>
      <w:tr>
        <w:trPr>
          <w:trHeight w:val="90" w:hRule="atLeast"/>
        </w:trPr>
        <w:tc>
          <w:tcPr>
            <w:tcW w:w="0" w:type="auto"/>
            <w:gridSpan w:val="2"/>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0" w:type="auto"/>
            <w:gridSpan w:val="2"/>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r>
      <w:tr>
        <w:trPr>
          <w:trHeight w:val="90" w:hRule="atLeast"/>
        </w:trPr>
        <w:tc>
          <w:tcPr>
            <w:tcW w:w="277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Аумағы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(га)
</w:t>
            </w:r>
            <w:r>
              <w:rPr>
                <w:rFonts w:ascii="Times New Roman"/>
                <w:b w:val="false"/>
                <w:i w:val="false"/>
                <w:color w:val="000000"/>
                <w:sz w:val="20"/>
              </w:rPr>
              <w:t>
</w:t>
            </w:r>
          </w:p>
        </w:tc>
        <w:tc>
          <w:tcPr>
            <w:tcW w:w="312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мың теңге)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33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Аумағы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(га)
</w:t>
            </w:r>
            <w:r>
              <w:rPr>
                <w:rFonts w:ascii="Times New Roman"/>
                <w:b w:val="false"/>
                <w:i w:val="false"/>
                <w:color w:val="000000"/>
                <w:sz w:val="20"/>
              </w:rPr>
              <w:t>
</w:t>
            </w:r>
          </w:p>
        </w:tc>
        <w:tc>
          <w:tcPr>
            <w:tcW w:w="38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мың теңге)
</w:t>
            </w:r>
            <w:r>
              <w:rPr>
                <w:rFonts w:ascii="Times New Roman"/>
                <w:b w:val="false"/>
                <w:i w:val="false"/>
                <w:color w:val="000000"/>
                <w:sz w:val="20"/>
              </w:rPr>
              <w:t>
</w:t>
            </w:r>
          </w:p>
        </w:tc>
      </w:tr>
      <w:tr>
        <w:trPr>
          <w:trHeight w:val="90" w:hRule="atLeast"/>
        </w:trPr>
        <w:tc>
          <w:tcPr>
            <w:tcW w:w="277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312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33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38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r>
      <w:tr>
        <w:trPr>
          <w:trHeight w:val="90" w:hRule="atLeast"/>
        </w:trPr>
        <w:tc>
          <w:tcPr>
            <w:tcW w:w="277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2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77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2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77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2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77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312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2018
</w:t>
            </w:r>
          </w:p>
        </w:tc>
        <w:tc>
          <w:tcPr>
            <w:tcW w:w="33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38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2138
</w:t>
            </w:r>
          </w:p>
        </w:tc>
      </w:tr>
      <w:tr>
        <w:trPr>
          <w:trHeight w:val="90" w:hRule="atLeast"/>
        </w:trPr>
        <w:tc>
          <w:tcPr>
            <w:tcW w:w="277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2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77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2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77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c>
          <w:tcPr>
            <w:tcW w:w="312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6559
</w:t>
            </w:r>
          </w:p>
        </w:tc>
        <w:tc>
          <w:tcPr>
            <w:tcW w:w="33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38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7483
</w:t>
            </w:r>
          </w:p>
        </w:tc>
      </w:tr>
      <w:tr>
        <w:trPr>
          <w:trHeight w:val="90" w:hRule="atLeast"/>
        </w:trPr>
        <w:tc>
          <w:tcPr>
            <w:tcW w:w="277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2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77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2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77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2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77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312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6054
</w:t>
            </w:r>
          </w:p>
        </w:tc>
        <w:tc>
          <w:tcPr>
            <w:tcW w:w="33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38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6414
</w:t>
            </w:r>
          </w:p>
        </w:tc>
      </w:tr>
      <w:tr>
        <w:trPr>
          <w:trHeight w:val="90" w:hRule="atLeast"/>
        </w:trPr>
        <w:tc>
          <w:tcPr>
            <w:tcW w:w="277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2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77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312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7568
</w:t>
            </w:r>
          </w:p>
        </w:tc>
        <w:tc>
          <w:tcPr>
            <w:tcW w:w="33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38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9621
</w:t>
            </w:r>
          </w:p>
        </w:tc>
      </w:tr>
      <w:tr>
        <w:trPr>
          <w:trHeight w:val="90" w:hRule="atLeast"/>
        </w:trPr>
        <w:tc>
          <w:tcPr>
            <w:tcW w:w="277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p>
        </w:tc>
        <w:tc>
          <w:tcPr>
            <w:tcW w:w="312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22199
</w:t>
            </w:r>
          </w:p>
        </w:tc>
        <w:tc>
          <w:tcPr>
            <w:tcW w:w="335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
</w:t>
            </w:r>
          </w:p>
        </w:tc>
        <w:tc>
          <w:tcPr>
            <w:tcW w:w="38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25656
</w:t>
            </w:r>
          </w:p>
        </w:tc>
      </w:tr>
    </w:tbl>
    <w:p>
      <w:pPr>
        <w:spacing w:after="0"/>
        <w:ind w:left="0"/>
        <w:jc w:val="both"/>
      </w:pPr>
      <w:r>
        <w:rPr>
          <w:rFonts w:ascii="Times New Roman"/>
          <w:b w:val="false"/>
          <w:i w:val="false"/>
          <w:color w:val="000000"/>
          <w:sz w:val="28"/>
        </w:rPr>
        <w:t>
      Ескерту:1 га шалғындандыру құны "ПавлодарЖерғөө" Еншiлес мемлекеттiк өнеркәсiбiнiң есептеуiне сәйкес қабылданды: 2005 ж. - 9,52 мың теңге, 2006 ж. - 10,09 мың теңге, 2007 ж. - 10,69 мың теңге (жыл сайынға ақшаның өсу құны 6 6%)
</w:t>
      </w:r>
      <w:r>
        <w:br/>
      </w:r>
      <w:r>
        <w:rPr>
          <w:rFonts w:ascii="Times New Roman"/>
          <w:b w:val="false"/>
          <w:i w:val="false"/>
          <w:color w:val="000000"/>
          <w:sz w:val="28"/>
        </w:rPr>
        <w:t>
      Шалғындандыру жұмыстарының құнына жұмыс жобаларын дайындаудың 6,8% мөлшерiндегi құны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Бағдарламаның 7-қосымшасы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Қала мен аудан бюджетi және заңнамаларда тыйым салынбаған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өзге де қаржыландыру көздерi есебiнен бөлiнетiн қаржылық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қаражаттар қажеттiлiгiнiң есебi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25"/>
        <w:gridCol w:w="3814"/>
        <w:gridCol w:w="2565"/>
        <w:gridCol w:w="2937"/>
        <w:gridCol w:w="2839"/>
      </w:tblGrid>
      <w:tr>
        <w:trPr>
          <w:trHeight w:val="90" w:hRule="atLeast"/>
        </w:trPr>
        <w:tc>
          <w:tcPr>
            <w:tcW w:w="925" w:type="dxa"/>
            <w:vMerge w:val="restart"/>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p>
        </w:tc>
        <w:tc>
          <w:tcPr>
            <w:tcW w:w="3814" w:type="dxa"/>
            <w:vMerge w:val="restart"/>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Қалалар мен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аудандардың атауы
</w:t>
            </w:r>
            <w:r>
              <w:rPr>
                <w:rFonts w:ascii="Times New Roman"/>
                <w:b w:val="false"/>
                <w:i w:val="false"/>
                <w:color w:val="000000"/>
                <w:sz w:val="20"/>
              </w:rPr>
              <w:t>
</w:t>
            </w:r>
          </w:p>
        </w:tc>
        <w:tc>
          <w:tcPr>
            <w:tcW w:w="0" w:type="auto"/>
            <w:gridSpan w:val="2"/>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2005-2007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ылдары
</w:t>
            </w:r>
            <w:r>
              <w:rPr>
                <w:rFonts w:ascii="Times New Roman"/>
                <w:b w:val="false"/>
                <w:i w:val="false"/>
                <w:color w:val="000000"/>
                <w:sz w:val="20"/>
              </w:rPr>
              <w:t>
</w:t>
            </w:r>
          </w:p>
        </w:tc>
        <w:tc>
          <w:tcPr>
            <w:tcW w:w="28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r>
      <w:tr>
        <w:trPr>
          <w:trHeight w:val="90" w:hRule="atLeast"/>
        </w:trPr>
        <w:tc>
          <w:tcPr>
            <w:tcW w:w="0" w:type="auto"/>
            <w:vMerge/>
            <w:tcBorders>
              <w:top w:val="nil"/>
            </w:tcBorders>
          </w:tcPr>
          <w:p/>
        </w:tc>
        <w:tc>
          <w:tcPr>
            <w:tcW w:w="0" w:type="auto"/>
            <w:vMerge/>
            <w:tcBorders>
              <w:top w:val="nil"/>
            </w:tcBorders>
          </w:tcPr>
          <w:p/>
        </w:tc>
        <w:tc>
          <w:tcPr>
            <w:tcW w:w="25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Аумағы (га)
</w:t>
            </w:r>
            <w:r>
              <w:rPr>
                <w:rFonts w:ascii="Times New Roman"/>
                <w:b w:val="false"/>
                <w:i w:val="false"/>
                <w:color w:val="000000"/>
                <w:sz w:val="20"/>
              </w:rPr>
              <w:t>
</w:t>
            </w:r>
          </w:p>
        </w:tc>
        <w:tc>
          <w:tcPr>
            <w:tcW w:w="293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теңге)
</w:t>
            </w:r>
            <w:r>
              <w:rPr>
                <w:rFonts w:ascii="Times New Roman"/>
                <w:b w:val="false"/>
                <w:i w:val="false"/>
                <w:color w:val="000000"/>
                <w:sz w:val="20"/>
              </w:rPr>
              <w:t>
</w:t>
            </w:r>
          </w:p>
        </w:tc>
        <w:tc>
          <w:tcPr>
            <w:tcW w:w="28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Аумағы (га)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r>
      <w:tr>
        <w:trPr>
          <w:trHeight w:val="90" w:hRule="atLeast"/>
        </w:trPr>
        <w:tc>
          <w:tcPr>
            <w:tcW w:w="9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81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5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93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8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90" w:hRule="atLeast"/>
        </w:trPr>
        <w:tc>
          <w:tcPr>
            <w:tcW w:w="9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81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p>
        </w:tc>
        <w:tc>
          <w:tcPr>
            <w:tcW w:w="25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81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w:t>
            </w:r>
          </w:p>
        </w:tc>
        <w:tc>
          <w:tcPr>
            <w:tcW w:w="25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81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w:t>
            </w:r>
          </w:p>
        </w:tc>
        <w:tc>
          <w:tcPr>
            <w:tcW w:w="25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81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w:t>
            </w:r>
          </w:p>
        </w:tc>
        <w:tc>
          <w:tcPr>
            <w:tcW w:w="25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93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6060
</w:t>
            </w:r>
          </w:p>
        </w:tc>
        <w:tc>
          <w:tcPr>
            <w:tcW w:w="28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90" w:hRule="atLeast"/>
        </w:trPr>
        <w:tc>
          <w:tcPr>
            <w:tcW w:w="9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81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w:t>
            </w:r>
          </w:p>
        </w:tc>
        <w:tc>
          <w:tcPr>
            <w:tcW w:w="25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81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w:t>
            </w:r>
          </w:p>
        </w:tc>
        <w:tc>
          <w:tcPr>
            <w:tcW w:w="25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81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w:t>
            </w:r>
          </w:p>
        </w:tc>
        <w:tc>
          <w:tcPr>
            <w:tcW w:w="25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1980
</w:t>
            </w:r>
          </w:p>
        </w:tc>
        <w:tc>
          <w:tcPr>
            <w:tcW w:w="293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20040
</w:t>
            </w:r>
          </w:p>
        </w:tc>
        <w:tc>
          <w:tcPr>
            <w:tcW w:w="28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
</w:t>
            </w:r>
          </w:p>
        </w:tc>
      </w:tr>
      <w:tr>
        <w:trPr>
          <w:trHeight w:val="90" w:hRule="atLeast"/>
        </w:trPr>
        <w:tc>
          <w:tcPr>
            <w:tcW w:w="9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81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w:t>
            </w:r>
          </w:p>
        </w:tc>
        <w:tc>
          <w:tcPr>
            <w:tcW w:w="25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81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w:t>
            </w:r>
          </w:p>
        </w:tc>
        <w:tc>
          <w:tcPr>
            <w:tcW w:w="25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81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c>
          <w:tcPr>
            <w:tcW w:w="25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81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p>
        </w:tc>
        <w:tc>
          <w:tcPr>
            <w:tcW w:w="25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c>
          <w:tcPr>
            <w:tcW w:w="293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18180
</w:t>
            </w:r>
          </w:p>
        </w:tc>
        <w:tc>
          <w:tcPr>
            <w:tcW w:w="28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9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81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w:t>
            </w:r>
          </w:p>
        </w:tc>
        <w:tc>
          <w:tcPr>
            <w:tcW w:w="25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293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1480
</w:t>
            </w:r>
          </w:p>
        </w:tc>
        <w:tc>
          <w:tcPr>
            <w:tcW w:w="28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r>
      <w:tr>
        <w:trPr>
          <w:trHeight w:val="90" w:hRule="atLeast"/>
        </w:trPr>
        <w:tc>
          <w:tcPr>
            <w:tcW w:w="9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81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w:t>
            </w:r>
          </w:p>
        </w:tc>
        <w:tc>
          <w:tcPr>
            <w:tcW w:w="25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2150
</w:t>
            </w:r>
          </w:p>
        </w:tc>
        <w:tc>
          <w:tcPr>
            <w:tcW w:w="293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21949
</w:t>
            </w:r>
          </w:p>
        </w:tc>
        <w:tc>
          <w:tcPr>
            <w:tcW w:w="28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90" w:hRule="atLeast"/>
        </w:trPr>
        <w:tc>
          <w:tcPr>
            <w:tcW w:w="9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81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256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8030
</w:t>
            </w:r>
          </w:p>
        </w:tc>
        <w:tc>
          <w:tcPr>
            <w:tcW w:w="293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80509
</w:t>
            </w:r>
          </w:p>
        </w:tc>
        <w:tc>
          <w:tcPr>
            <w:tcW w:w="283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3430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079"/>
        <w:gridCol w:w="2327"/>
        <w:gridCol w:w="2486"/>
        <w:gridCol w:w="3024"/>
        <w:gridCol w:w="3164"/>
      </w:tblGrid>
      <w:tr>
        <w:trPr>
          <w:trHeight w:val="90" w:hRule="atLeast"/>
        </w:trPr>
        <w:tc>
          <w:tcPr>
            <w:tcW w:w="20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0" w:type="auto"/>
            <w:gridSpan w:val="2"/>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0" w:type="auto"/>
            <w:gridSpan w:val="2"/>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r>
      <w:tr>
        <w:trPr>
          <w:trHeight w:val="90" w:hRule="atLeast"/>
        </w:trPr>
        <w:tc>
          <w:tcPr>
            <w:tcW w:w="20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мың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c>
          <w:tcPr>
            <w:tcW w:w="232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Аумағы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(га)
</w:t>
            </w:r>
            <w:r>
              <w:rPr>
                <w:rFonts w:ascii="Times New Roman"/>
                <w:b w:val="false"/>
                <w:i w:val="false"/>
                <w:color w:val="000000"/>
                <w:sz w:val="20"/>
              </w:rPr>
              <w:t>
</w:t>
            </w:r>
          </w:p>
        </w:tc>
        <w:tc>
          <w:tcPr>
            <w:tcW w:w="248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мың теңге)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302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Аумағы (га)
</w:t>
            </w:r>
            <w:r>
              <w:rPr>
                <w:rFonts w:ascii="Times New Roman"/>
                <w:b w:val="false"/>
                <w:i w:val="false"/>
                <w:color w:val="000000"/>
                <w:sz w:val="20"/>
              </w:rPr>
              <w:t>
</w:t>
            </w:r>
          </w:p>
        </w:tc>
        <w:tc>
          <w:tcPr>
            <w:tcW w:w="31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мың теңге)
</w:t>
            </w:r>
            <w:r>
              <w:rPr>
                <w:rFonts w:ascii="Times New Roman"/>
                <w:b w:val="false"/>
                <w:i w:val="false"/>
                <w:color w:val="000000"/>
                <w:sz w:val="20"/>
              </w:rPr>
              <w:t>
</w:t>
            </w:r>
          </w:p>
        </w:tc>
      </w:tr>
      <w:tr>
        <w:trPr>
          <w:trHeight w:val="90" w:hRule="atLeast"/>
        </w:trPr>
        <w:tc>
          <w:tcPr>
            <w:tcW w:w="20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232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248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302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31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r>
      <w:tr>
        <w:trPr>
          <w:trHeight w:val="90" w:hRule="atLeast"/>
        </w:trPr>
        <w:tc>
          <w:tcPr>
            <w:tcW w:w="20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2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8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2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0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2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8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2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0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2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8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2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0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1904
</w:t>
            </w:r>
          </w:p>
        </w:tc>
        <w:tc>
          <w:tcPr>
            <w:tcW w:w="232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48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2018
</w:t>
            </w:r>
          </w:p>
        </w:tc>
        <w:tc>
          <w:tcPr>
            <w:tcW w:w="302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31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2138
</w:t>
            </w:r>
          </w:p>
        </w:tc>
      </w:tr>
      <w:tr>
        <w:trPr>
          <w:trHeight w:val="90" w:hRule="atLeast"/>
        </w:trPr>
        <w:tc>
          <w:tcPr>
            <w:tcW w:w="20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2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8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2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0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2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8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2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0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5998
</w:t>
            </w:r>
          </w:p>
        </w:tc>
        <w:tc>
          <w:tcPr>
            <w:tcW w:w="232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c>
          <w:tcPr>
            <w:tcW w:w="248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6559
</w:t>
            </w:r>
          </w:p>
        </w:tc>
        <w:tc>
          <w:tcPr>
            <w:tcW w:w="302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31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7483
</w:t>
            </w:r>
          </w:p>
        </w:tc>
      </w:tr>
      <w:tr>
        <w:trPr>
          <w:trHeight w:val="90" w:hRule="atLeast"/>
        </w:trPr>
        <w:tc>
          <w:tcPr>
            <w:tcW w:w="20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2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8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2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0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2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8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2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0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32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8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2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0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5712
</w:t>
            </w:r>
          </w:p>
        </w:tc>
        <w:tc>
          <w:tcPr>
            <w:tcW w:w="232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48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6054
</w:t>
            </w:r>
          </w:p>
        </w:tc>
        <w:tc>
          <w:tcPr>
            <w:tcW w:w="302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31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6414
</w:t>
            </w:r>
          </w:p>
        </w:tc>
      </w:tr>
      <w:tr>
        <w:trPr>
          <w:trHeight w:val="90" w:hRule="atLeast"/>
        </w:trPr>
        <w:tc>
          <w:tcPr>
            <w:tcW w:w="20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14280
</w:t>
            </w:r>
          </w:p>
        </w:tc>
        <w:tc>
          <w:tcPr>
            <w:tcW w:w="232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8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2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0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4760
</w:t>
            </w:r>
          </w:p>
        </w:tc>
        <w:tc>
          <w:tcPr>
            <w:tcW w:w="232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248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7568
</w:t>
            </w:r>
          </w:p>
        </w:tc>
        <w:tc>
          <w:tcPr>
            <w:tcW w:w="302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31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9621
</w:t>
            </w:r>
          </w:p>
        </w:tc>
      </w:tr>
      <w:tr>
        <w:trPr>
          <w:trHeight w:val="90" w:hRule="atLeast"/>
        </w:trPr>
        <w:tc>
          <w:tcPr>
            <w:tcW w:w="207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32654
</w:t>
            </w:r>
          </w:p>
        </w:tc>
        <w:tc>
          <w:tcPr>
            <w:tcW w:w="232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p>
        </w:tc>
        <w:tc>
          <w:tcPr>
            <w:tcW w:w="2486"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22199
</w:t>
            </w:r>
          </w:p>
        </w:tc>
        <w:tc>
          <w:tcPr>
            <w:tcW w:w="302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
</w:t>
            </w:r>
          </w:p>
        </w:tc>
        <w:tc>
          <w:tcPr>
            <w:tcW w:w="31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25656
</w:t>
            </w:r>
          </w:p>
        </w:tc>
      </w:tr>
    </w:tbl>
    <w:p>
      <w:pPr>
        <w:spacing w:after="0"/>
        <w:ind w:left="0"/>
        <w:jc w:val="both"/>
      </w:pPr>
      <w:r>
        <w:rPr>
          <w:rFonts w:ascii="Times New Roman"/>
          <w:b w:val="false"/>
          <w:i w:val="false"/>
          <w:color w:val="000000"/>
          <w:sz w:val="28"/>
        </w:rPr>
        <w:t>
      Ескерту: 1 га шалғындандыру құны "ПавлодарЖерғөө" Еншiлес мемлекеттiк өнеркәсiбiнiң есептеуiне сәйкес қабылданды: 2005 ж. - 9,52 мың теңге, 2006 ж. - 10,09 мың теңге, 2007 ж. - 10,69 мың теңге (жыл сайынға ақшаның өсу құны 6 6%)
</w:t>
      </w:r>
      <w:r>
        <w:br/>
      </w:r>
      <w:r>
        <w:rPr>
          <w:rFonts w:ascii="Times New Roman"/>
          <w:b w:val="false"/>
          <w:i w:val="false"/>
          <w:color w:val="000000"/>
          <w:sz w:val="28"/>
        </w:rPr>
        <w:t>
      Шалғындандыру жұмыстарының құнына жұмыс жобаларын дайындаудың 6,8% мөлшерiндегi құны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Бағдарламаның 8-қосымшасы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Қаржыландыру көздерi бойынша 2005-2007 жылдарға арналған облыстың бүлiнген жерлерiн қайта қалпына келтiру жоспары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60"/>
        <w:gridCol w:w="3720"/>
        <w:gridCol w:w="3140"/>
        <w:gridCol w:w="2640"/>
        <w:gridCol w:w="2440"/>
      </w:tblGrid>
      <w:tr>
        <w:trPr/>
        <w:tc>
          <w:tcPr>
            <w:tcW w:w="960" w:type="dxa"/>
            <w:vMerge w:val="restart"/>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p>
        </w:tc>
        <w:tc>
          <w:tcPr>
            <w:tcW w:w="3720" w:type="dxa"/>
            <w:vMerge w:val="restart"/>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Қалалар мен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аудандардың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3140" w:type="dxa"/>
            <w:vMerge w:val="restart"/>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2004 жылғы 1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қаңтардағы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барлық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бүлiнген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жерлер (га)
</w:t>
            </w:r>
            <w:r>
              <w:rPr>
                <w:rFonts w:ascii="Times New Roman"/>
                <w:b w:val="false"/>
                <w:i w:val="false"/>
                <w:color w:val="000000"/>
                <w:sz w:val="20"/>
              </w:rPr>
              <w:t>
</w:t>
            </w:r>
          </w:p>
        </w:tc>
        <w:tc>
          <w:tcPr>
            <w:tcW w:w="2640" w:type="dxa"/>
            <w:vMerge w:val="restart"/>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iшiнде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2004 жылғы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қаңтардағы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қайта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өңделгенi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(га)
</w:t>
            </w:r>
            <w:r>
              <w:rPr>
                <w:rFonts w:ascii="Times New Roman"/>
                <w:b w:val="false"/>
                <w:i w:val="false"/>
                <w:color w:val="000000"/>
                <w:sz w:val="20"/>
              </w:rPr>
              <w:t>
</w:t>
            </w:r>
          </w:p>
        </w:tc>
        <w:tc>
          <w:tcPr>
            <w:tcW w:w="2440" w:type="dxa"/>
            <w:vMerge w:val="restart"/>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Жердi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қалпына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келтiрудiң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2005-2007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жылдарға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арналған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жоспары
</w:t>
            </w:r>
            <w:r>
              <w:rPr>
                <w:rFonts w:ascii="Times New Roman"/>
                <w:b w:val="false"/>
                <w:i w:val="false"/>
                <w:color w:val="000000"/>
                <w:sz w:val="20"/>
              </w:rPr>
              <w:t>
</w:t>
            </w:r>
          </w:p>
        </w:tc>
      </w:tr>
      <w:tr>
        <w:trPr/>
      </w:tr>
      <w:tr>
        <w:trPr>
          <w:trHeight w:val="90" w:hRule="atLeast"/>
        </w:trPr>
      </w:tr>
      <w:tr>
        <w:trPr>
          <w:trHeight w:val="90" w:hRule="atLeast"/>
        </w:trPr>
        <w:tc>
          <w:tcPr>
            <w:tcW w:w="9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7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31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6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90" w:hRule="atLeast"/>
        </w:trPr>
        <w:tc>
          <w:tcPr>
            <w:tcW w:w="9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7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p>
        </w:tc>
        <w:tc>
          <w:tcPr>
            <w:tcW w:w="31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1966
</w:t>
            </w:r>
          </w:p>
        </w:tc>
        <w:tc>
          <w:tcPr>
            <w:tcW w:w="26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1241
</w:t>
            </w:r>
          </w:p>
        </w:tc>
        <w:tc>
          <w:tcPr>
            <w:tcW w:w="2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1210
</w:t>
            </w:r>
          </w:p>
        </w:tc>
      </w:tr>
      <w:tr>
        <w:trPr>
          <w:trHeight w:val="90" w:hRule="atLeast"/>
        </w:trPr>
        <w:tc>
          <w:tcPr>
            <w:tcW w:w="9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7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w:t>
            </w:r>
          </w:p>
        </w:tc>
        <w:tc>
          <w:tcPr>
            <w:tcW w:w="31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9529
</w:t>
            </w:r>
          </w:p>
        </w:tc>
        <w:tc>
          <w:tcPr>
            <w:tcW w:w="26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2234
</w:t>
            </w:r>
          </w:p>
        </w:tc>
        <w:tc>
          <w:tcPr>
            <w:tcW w:w="2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1950
</w:t>
            </w:r>
          </w:p>
        </w:tc>
      </w:tr>
      <w:tr>
        <w:trPr>
          <w:trHeight w:val="90" w:hRule="atLeast"/>
        </w:trPr>
        <w:tc>
          <w:tcPr>
            <w:tcW w:w="9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7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w:t>
            </w:r>
          </w:p>
        </w:tc>
        <w:tc>
          <w:tcPr>
            <w:tcW w:w="31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765
</w:t>
            </w:r>
          </w:p>
        </w:tc>
        <w:tc>
          <w:tcPr>
            <w:tcW w:w="26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w:t>
            </w:r>
          </w:p>
        </w:tc>
        <w:tc>
          <w:tcPr>
            <w:tcW w:w="2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w:t>
            </w:r>
          </w:p>
        </w:tc>
      </w:tr>
      <w:tr>
        <w:trPr>
          <w:trHeight w:val="90" w:hRule="atLeast"/>
        </w:trPr>
        <w:tc>
          <w:tcPr>
            <w:tcW w:w="9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w:t>
            </w:r>
          </w:p>
        </w:tc>
        <w:tc>
          <w:tcPr>
            <w:tcW w:w="31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w:t>
            </w:r>
          </w:p>
        </w:tc>
        <w:tc>
          <w:tcPr>
            <w:tcW w:w="26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
</w:t>
            </w:r>
          </w:p>
        </w:tc>
        <w:tc>
          <w:tcPr>
            <w:tcW w:w="2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r>
      <w:tr>
        <w:trPr>
          <w:trHeight w:val="90" w:hRule="atLeast"/>
        </w:trPr>
        <w:tc>
          <w:tcPr>
            <w:tcW w:w="9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7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w:t>
            </w:r>
          </w:p>
        </w:tc>
        <w:tc>
          <w:tcPr>
            <w:tcW w:w="31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826
</w:t>
            </w:r>
          </w:p>
        </w:tc>
        <w:tc>
          <w:tcPr>
            <w:tcW w:w="26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
</w:t>
            </w:r>
          </w:p>
        </w:tc>
        <w:tc>
          <w:tcPr>
            <w:tcW w:w="2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r>
      <w:tr>
        <w:trPr>
          <w:trHeight w:val="90" w:hRule="atLeast"/>
        </w:trPr>
        <w:tc>
          <w:tcPr>
            <w:tcW w:w="9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7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w:t>
            </w:r>
          </w:p>
        </w:tc>
        <w:tc>
          <w:tcPr>
            <w:tcW w:w="31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c>
          <w:tcPr>
            <w:tcW w:w="26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r>
      <w:tr>
        <w:trPr>
          <w:trHeight w:val="90" w:hRule="atLeast"/>
        </w:trPr>
        <w:tc>
          <w:tcPr>
            <w:tcW w:w="9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7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w:t>
            </w:r>
          </w:p>
        </w:tc>
        <w:tc>
          <w:tcPr>
            <w:tcW w:w="31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w:t>
            </w:r>
          </w:p>
        </w:tc>
        <w:tc>
          <w:tcPr>
            <w:tcW w:w="26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2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r>
      <w:tr>
        <w:trPr>
          <w:trHeight w:val="90" w:hRule="atLeast"/>
        </w:trPr>
        <w:tc>
          <w:tcPr>
            <w:tcW w:w="9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7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w:t>
            </w:r>
          </w:p>
        </w:tc>
        <w:tc>
          <w:tcPr>
            <w:tcW w:w="31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c>
          <w:tcPr>
            <w:tcW w:w="26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2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9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7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w:t>
            </w:r>
          </w:p>
        </w:tc>
        <w:tc>
          <w:tcPr>
            <w:tcW w:w="31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26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2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r>
      <w:tr>
        <w:trPr>
          <w:trHeight w:val="90" w:hRule="atLeast"/>
        </w:trPr>
        <w:tc>
          <w:tcPr>
            <w:tcW w:w="9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7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c>
          <w:tcPr>
            <w:tcW w:w="31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26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2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r>
      <w:tr>
        <w:trPr>
          <w:trHeight w:val="90" w:hRule="atLeast"/>
        </w:trPr>
        <w:tc>
          <w:tcPr>
            <w:tcW w:w="9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7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p>
        </w:tc>
        <w:tc>
          <w:tcPr>
            <w:tcW w:w="31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26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2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r>
      <w:tr>
        <w:trPr>
          <w:trHeight w:val="90" w:hRule="atLeast"/>
        </w:trPr>
        <w:tc>
          <w:tcPr>
            <w:tcW w:w="9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7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w:t>
            </w:r>
          </w:p>
        </w:tc>
        <w:tc>
          <w:tcPr>
            <w:tcW w:w="31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
</w:t>
            </w:r>
          </w:p>
        </w:tc>
        <w:tc>
          <w:tcPr>
            <w:tcW w:w="26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w:t>
            </w:r>
          </w:p>
        </w:tc>
        <w:tc>
          <w:tcPr>
            <w:tcW w:w="2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r>
      <w:tr>
        <w:trPr>
          <w:trHeight w:val="90" w:hRule="atLeast"/>
        </w:trPr>
        <w:tc>
          <w:tcPr>
            <w:tcW w:w="9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7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w:t>
            </w:r>
          </w:p>
        </w:tc>
        <w:tc>
          <w:tcPr>
            <w:tcW w:w="31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26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2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r>
      <w:tr>
        <w:trPr>
          <w:trHeight w:val="90" w:hRule="atLeast"/>
        </w:trPr>
        <w:tc>
          <w:tcPr>
            <w:tcW w:w="96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72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31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14384
</w:t>
            </w:r>
          </w:p>
        </w:tc>
        <w:tc>
          <w:tcPr>
            <w:tcW w:w="26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4923
</w:t>
            </w:r>
          </w:p>
        </w:tc>
        <w:tc>
          <w:tcPr>
            <w:tcW w:w="2440"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4197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825"/>
        <w:gridCol w:w="2038"/>
        <w:gridCol w:w="2212"/>
        <w:gridCol w:w="2193"/>
        <w:gridCol w:w="2367"/>
        <w:gridCol w:w="2445"/>
      </w:tblGrid>
      <w:tr>
        <w:trPr>
          <w:trHeight w:val="90" w:hRule="atLeast"/>
        </w:trPr>
        <w:tc>
          <w:tcPr>
            <w:tcW w:w="0" w:type="auto"/>
            <w:gridSpan w:val="6"/>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Соның iшiнде жылдар және қаржыландыру көздерi бойынша
</w:t>
            </w:r>
            <w:r>
              <w:rPr>
                <w:rFonts w:ascii="Times New Roman"/>
                <w:b w:val="false"/>
                <w:i w:val="false"/>
                <w:color w:val="000000"/>
                <w:sz w:val="20"/>
              </w:rPr>
              <w:t>
</w:t>
            </w:r>
          </w:p>
        </w:tc>
      </w:tr>
      <w:tr>
        <w:trPr>
          <w:trHeight w:val="90" w:hRule="atLeast"/>
        </w:trPr>
        <w:tc>
          <w:tcPr>
            <w:tcW w:w="0" w:type="auto"/>
            <w:gridSpan w:val="3"/>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 пайдаланушылардың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қаражаттары есебiнен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(келiсiм бойынша),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теңге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0" w:type="auto"/>
            <w:gridSpan w:val="3"/>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Облыстық бюджет қаражаты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есебiнен 
</w:t>
            </w:r>
            <w:r>
              <w:rPr>
                <w:rFonts w:ascii="Times New Roman"/>
                <w:b w:val="false"/>
                <w:i w:val="false"/>
                <w:color w:val="000000"/>
                <w:sz w:val="20"/>
              </w:rPr>
              <w:t>
</w:t>
            </w:r>
            <w:r>
              <w:rPr>
                <w:rFonts w:ascii="Times New Roman"/>
                <w:b/>
                <w:i w:val="false"/>
                <w:color w:val="000000"/>
                <w:sz w:val="20"/>
              </w:rPr>
              <w:t>
(мың теңге)
</w:t>
            </w:r>
            <w:r>
              <w:rPr>
                <w:rFonts w:ascii="Times New Roman"/>
                <w:b w:val="false"/>
                <w:i w:val="false"/>
                <w:color w:val="000000"/>
                <w:sz w:val="20"/>
              </w:rPr>
              <w:t>
</w:t>
            </w:r>
          </w:p>
        </w:tc>
      </w:tr>
      <w:tr>
        <w:trPr>
          <w:trHeight w:val="405" w:hRule="atLeast"/>
        </w:trPr>
        <w:tc>
          <w:tcPr>
            <w:tcW w:w="18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p>
        </w:tc>
        <w:tc>
          <w:tcPr>
            <w:tcW w:w="20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w:t>
            </w:r>
            <w:r>
              <w:rPr>
                <w:rFonts w:ascii="Times New Roman"/>
                <w:b w:val="false"/>
                <w:i w:val="false"/>
                <w:color w:val="000000"/>
                <w:sz w:val="20"/>
              </w:rPr>
              <w:t>
</w:t>
            </w:r>
          </w:p>
        </w:tc>
        <w:tc>
          <w:tcPr>
            <w:tcW w:w="22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w:t>
            </w:r>
            <w:r>
              <w:rPr>
                <w:rFonts w:ascii="Times New Roman"/>
                <w:b w:val="false"/>
                <w:i w:val="false"/>
                <w:color w:val="000000"/>
                <w:sz w:val="20"/>
              </w:rPr>
              <w:t>
</w:t>
            </w:r>
          </w:p>
        </w:tc>
        <w:tc>
          <w:tcPr>
            <w:tcW w:w="21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w:t>
            </w:r>
            <w:r>
              <w:rPr>
                <w:rFonts w:ascii="Times New Roman"/>
                <w:b w:val="false"/>
                <w:i w:val="false"/>
                <w:color w:val="000000"/>
                <w:sz w:val="20"/>
              </w:rPr>
              <w:t>
</w:t>
            </w:r>
          </w:p>
        </w:tc>
        <w:tc>
          <w:tcPr>
            <w:tcW w:w="236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w:t>
            </w:r>
            <w:r>
              <w:rPr>
                <w:rFonts w:ascii="Times New Roman"/>
                <w:b w:val="false"/>
                <w:i w:val="false"/>
                <w:color w:val="000000"/>
                <w:sz w:val="20"/>
              </w:rPr>
              <w:t>
</w:t>
            </w:r>
          </w:p>
        </w:tc>
        <w:tc>
          <w:tcPr>
            <w:tcW w:w="244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w:t>
            </w:r>
            <w:r>
              <w:rPr>
                <w:rFonts w:ascii="Times New Roman"/>
                <w:b w:val="false"/>
                <w:i w:val="false"/>
                <w:color w:val="000000"/>
                <w:sz w:val="20"/>
              </w:rPr>
              <w:t>
</w:t>
            </w:r>
          </w:p>
        </w:tc>
      </w:tr>
      <w:tr>
        <w:trPr>
          <w:trHeight w:val="90" w:hRule="atLeast"/>
        </w:trPr>
        <w:tc>
          <w:tcPr>
            <w:tcW w:w="18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20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22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21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236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244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r>
      <w:tr>
        <w:trPr>
          <w:trHeight w:val="90" w:hRule="atLeast"/>
        </w:trPr>
        <w:tc>
          <w:tcPr>
            <w:tcW w:w="18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7475
</w:t>
            </w:r>
          </w:p>
        </w:tc>
        <w:tc>
          <w:tcPr>
            <w:tcW w:w="20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7475
</w:t>
            </w:r>
          </w:p>
        </w:tc>
        <w:tc>
          <w:tcPr>
            <w:tcW w:w="22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10500
</w:t>
            </w:r>
          </w:p>
        </w:tc>
        <w:tc>
          <w:tcPr>
            <w:tcW w:w="21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8100
</w:t>
            </w:r>
          </w:p>
        </w:tc>
        <w:tc>
          <w:tcPr>
            <w:tcW w:w="236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8100
</w:t>
            </w:r>
          </w:p>
        </w:tc>
        <w:tc>
          <w:tcPr>
            <w:tcW w:w="244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10500
</w:t>
            </w:r>
          </w:p>
        </w:tc>
      </w:tr>
      <w:tr>
        <w:trPr>
          <w:trHeight w:val="90" w:hRule="atLeast"/>
        </w:trPr>
        <w:tc>
          <w:tcPr>
            <w:tcW w:w="18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41860
</w:t>
            </w:r>
          </w:p>
        </w:tc>
        <w:tc>
          <w:tcPr>
            <w:tcW w:w="20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42185
</w:t>
            </w:r>
          </w:p>
        </w:tc>
        <w:tc>
          <w:tcPr>
            <w:tcW w:w="22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30615
</w:t>
            </w:r>
          </w:p>
        </w:tc>
        <w:tc>
          <w:tcPr>
            <w:tcW w:w="21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2080
</w:t>
            </w:r>
          </w:p>
        </w:tc>
        <w:tc>
          <w:tcPr>
            <w:tcW w:w="236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4030
</w:t>
            </w:r>
          </w:p>
        </w:tc>
        <w:tc>
          <w:tcPr>
            <w:tcW w:w="244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5980
</w:t>
            </w:r>
          </w:p>
        </w:tc>
      </w:tr>
      <w:tr>
        <w:trPr>
          <w:trHeight w:val="90" w:hRule="atLeast"/>
        </w:trPr>
        <w:tc>
          <w:tcPr>
            <w:tcW w:w="18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
</w:t>
            </w:r>
          </w:p>
        </w:tc>
        <w:tc>
          <w:tcPr>
            <w:tcW w:w="20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
</w:t>
            </w:r>
          </w:p>
        </w:tc>
        <w:tc>
          <w:tcPr>
            <w:tcW w:w="22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2061
</w:t>
            </w:r>
          </w:p>
        </w:tc>
        <w:tc>
          <w:tcPr>
            <w:tcW w:w="21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c>
          <w:tcPr>
            <w:tcW w:w="236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c>
          <w:tcPr>
            <w:tcW w:w="244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2925
</w:t>
            </w:r>
          </w:p>
        </w:tc>
      </w:tr>
      <w:tr>
        <w:trPr>
          <w:trHeight w:val="90" w:hRule="atLeast"/>
        </w:trPr>
        <w:tc>
          <w:tcPr>
            <w:tcW w:w="18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21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236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244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r>
      <w:tr>
        <w:trPr>
          <w:trHeight w:val="90" w:hRule="atLeast"/>
        </w:trPr>
        <w:tc>
          <w:tcPr>
            <w:tcW w:w="18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0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2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1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236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960
</w:t>
            </w:r>
          </w:p>
        </w:tc>
        <w:tc>
          <w:tcPr>
            <w:tcW w:w="244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
</w:t>
            </w:r>
          </w:p>
        </w:tc>
      </w:tr>
      <w:tr>
        <w:trPr>
          <w:trHeight w:val="90" w:hRule="atLeast"/>
        </w:trPr>
        <w:tc>
          <w:tcPr>
            <w:tcW w:w="18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1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c>
          <w:tcPr>
            <w:tcW w:w="236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c>
          <w:tcPr>
            <w:tcW w:w="244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18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c>
          <w:tcPr>
            <w:tcW w:w="20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c>
          <w:tcPr>
            <w:tcW w:w="22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c>
          <w:tcPr>
            <w:tcW w:w="21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
</w:t>
            </w:r>
          </w:p>
        </w:tc>
        <w:tc>
          <w:tcPr>
            <w:tcW w:w="236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c>
          <w:tcPr>
            <w:tcW w:w="244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r>
      <w:tr>
        <w:trPr>
          <w:trHeight w:val="90" w:hRule="atLeast"/>
        </w:trPr>
        <w:tc>
          <w:tcPr>
            <w:tcW w:w="18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1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236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244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r>
      <w:tr>
        <w:trPr>
          <w:trHeight w:val="90" w:hRule="atLeast"/>
        </w:trPr>
        <w:tc>
          <w:tcPr>
            <w:tcW w:w="18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21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36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44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w:t>
            </w:r>
          </w:p>
        </w:tc>
      </w:tr>
      <w:tr>
        <w:trPr>
          <w:trHeight w:val="90" w:hRule="atLeast"/>
        </w:trPr>
        <w:tc>
          <w:tcPr>
            <w:tcW w:w="18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2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1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36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44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90" w:hRule="atLeast"/>
        </w:trPr>
        <w:tc>
          <w:tcPr>
            <w:tcW w:w="18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2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1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36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w:t>
            </w:r>
          </w:p>
        </w:tc>
        <w:tc>
          <w:tcPr>
            <w:tcW w:w="244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r>
      <w:tr>
        <w:trPr>
          <w:trHeight w:val="90" w:hRule="atLeast"/>
        </w:trPr>
        <w:tc>
          <w:tcPr>
            <w:tcW w:w="18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22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21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236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
</w:t>
            </w:r>
          </w:p>
        </w:tc>
        <w:tc>
          <w:tcPr>
            <w:tcW w:w="244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r>
      <w:tr>
        <w:trPr>
          <w:trHeight w:val="90" w:hRule="atLeast"/>
        </w:trPr>
        <w:tc>
          <w:tcPr>
            <w:tcW w:w="18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21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236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44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
</w:t>
            </w:r>
          </w:p>
        </w:tc>
      </w:tr>
      <w:tr>
        <w:trPr>
          <w:trHeight w:val="90" w:hRule="atLeast"/>
        </w:trPr>
        <w:tc>
          <w:tcPr>
            <w:tcW w:w="182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51455
</w:t>
            </w:r>
          </w:p>
        </w:tc>
        <w:tc>
          <w:tcPr>
            <w:tcW w:w="2038"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52245
</w:t>
            </w:r>
          </w:p>
        </w:tc>
        <w:tc>
          <w:tcPr>
            <w:tcW w:w="221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46421
</w:t>
            </w:r>
          </w:p>
        </w:tc>
        <w:tc>
          <w:tcPr>
            <w:tcW w:w="219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16730
</w:t>
            </w:r>
          </w:p>
        </w:tc>
        <w:tc>
          <w:tcPr>
            <w:tcW w:w="236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20110
</w:t>
            </w:r>
          </w:p>
        </w:tc>
        <w:tc>
          <w:tcPr>
            <w:tcW w:w="244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26445
</w:t>
            </w:r>
          </w:p>
        </w:tc>
      </w:tr>
    </w:tbl>
    <w:p>
      <w:pPr>
        <w:spacing w:after="0"/>
        <w:ind w:left="0"/>
        <w:jc w:val="both"/>
      </w:pPr>
      <w:r>
        <w:rPr>
          <w:rFonts w:ascii="Times New Roman"/>
          <w:b w:val="false"/>
          <w:i w:val="false"/>
          <w:color w:val="000000"/>
          <w:sz w:val="28"/>
        </w:rPr>
        <w:t>
      Ескерту: селолық аудандар мен ауылдық аймақтарда 1 га бүлiнген жердi қайта қалпына келтiру шамамен 30 мың теңгенi, қалалардың өнеркәсiптiк аймақтарында - 65 мың теңгенi құрайды, бұл өнеркәсiп аудандарындағы жұмыстардың ауыртпашылығына және шаң қысымы қажеттiлiгiне байланысты.
</w:t>
      </w:r>
    </w:p>
    <w:p>
      <w:pPr>
        <w:spacing w:after="0"/>
        <w:ind w:left="0"/>
        <w:jc w:val="both"/>
      </w:pPr>
      <w:r>
        <w:rPr>
          <w:rFonts w:ascii="Times New Roman"/>
          <w:b w:val="false"/>
          <w:i w:val="false"/>
          <w:color w:val="000000"/>
          <w:sz w:val="28"/>
        </w:rPr>
        <w:t>
</w:t>
      </w:r>
      <w:r>
        <w:rPr>
          <w:rFonts w:ascii="Times New Roman"/>
          <w:b w:val="false"/>
          <w:i w:val="false"/>
          <w:color w:val="000000"/>
          <w:sz w:val="28"/>
        </w:rPr>
        <w:t>
Бағдарламаның 9-қосымшасы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Барлық қаржыландыру көздерi бойынша 2005-2007 жылдарға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облыстың бүлiнген жерлерiн қалпына келтiрудiң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жинақтық жоспары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077"/>
        <w:gridCol w:w="3781"/>
        <w:gridCol w:w="3215"/>
        <w:gridCol w:w="2643"/>
        <w:gridCol w:w="2364"/>
      </w:tblGrid>
      <w:tr>
        <w:trPr>
          <w:trHeight w:val="450" w:hRule="atLeast"/>
        </w:trPr>
        <w:tc>
          <w:tcPr>
            <w:tcW w:w="1077" w:type="dxa"/>
            <w:vMerge w:val="restart"/>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p>
        </w:tc>
        <w:tc>
          <w:tcPr>
            <w:tcW w:w="3781" w:type="dxa"/>
            <w:vMerge w:val="restart"/>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Қалалар мен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аудандардың атауы
</w:t>
            </w:r>
            <w:r>
              <w:rPr>
                <w:rFonts w:ascii="Times New Roman"/>
                <w:b w:val="false"/>
                <w:i w:val="false"/>
                <w:color w:val="000000"/>
                <w:sz w:val="20"/>
              </w:rPr>
              <w:t>
</w:t>
            </w:r>
          </w:p>
        </w:tc>
        <w:tc>
          <w:tcPr>
            <w:tcW w:w="3215" w:type="dxa"/>
            <w:vMerge w:val="restart"/>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Қалпына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келтiрудiң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2005-2007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жылдарға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арналған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жоспары (га)
</w:t>
            </w:r>
            <w:r>
              <w:rPr>
                <w:rFonts w:ascii="Times New Roman"/>
                <w:b w:val="false"/>
                <w:i w:val="false"/>
                <w:color w:val="000000"/>
                <w:sz w:val="20"/>
              </w:rPr>
              <w:t>
</w:t>
            </w:r>
            <w:r>
              <w:br/>
            </w:r>
            <w:r>
              <w:rPr>
                <w:rFonts w:ascii="Times New Roman"/>
                <w:b w:val="false"/>
                <w:i w:val="false"/>
                <w:color w:val="000000"/>
                <w:sz w:val="20"/>
              </w:rPr>
              <w:t>
</w:t>
            </w:r>
          </w:p>
        </w:tc>
        <w:tc>
          <w:tcPr>
            <w:tcW w:w="2643" w:type="dxa"/>
            <w:vMerge w:val="restart"/>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қаржыланды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ру көздерi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бойынша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қаражаттар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болжамды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сомасы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c>
          <w:tcPr>
            <w:tcW w:w="23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ж.
</w:t>
            </w:r>
            <w:r>
              <w:rPr>
                <w:rFonts w:ascii="Times New Roman"/>
                <w:b w:val="false"/>
                <w:i w:val="false"/>
                <w:color w:val="000000"/>
                <w:sz w:val="20"/>
              </w:rPr>
              <w:t>
</w:t>
            </w:r>
          </w:p>
        </w:tc>
      </w:tr>
      <w:tr>
        <w:trPr>
          <w:trHeight w:val="45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3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Аумағы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(га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r>
      <w:tr>
        <w:trPr>
          <w:trHeight w:val="90" w:hRule="atLeast"/>
        </w:trPr>
        <w:tc>
          <w:tcPr>
            <w:tcW w:w="107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378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321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64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3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107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78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p>
        </w:tc>
        <w:tc>
          <w:tcPr>
            <w:tcW w:w="321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1210
</w:t>
            </w:r>
          </w:p>
        </w:tc>
        <w:tc>
          <w:tcPr>
            <w:tcW w:w="264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52150
</w:t>
            </w:r>
          </w:p>
        </w:tc>
        <w:tc>
          <w:tcPr>
            <w:tcW w:w="23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r>
      <w:tr>
        <w:trPr>
          <w:trHeight w:val="90" w:hRule="atLeast"/>
        </w:trPr>
        <w:tc>
          <w:tcPr>
            <w:tcW w:w="107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78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w:t>
            </w:r>
          </w:p>
        </w:tc>
        <w:tc>
          <w:tcPr>
            <w:tcW w:w="321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1950
</w:t>
            </w:r>
          </w:p>
        </w:tc>
        <w:tc>
          <w:tcPr>
            <w:tcW w:w="264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126750
</w:t>
            </w:r>
          </w:p>
        </w:tc>
        <w:tc>
          <w:tcPr>
            <w:tcW w:w="23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676
</w:t>
            </w:r>
          </w:p>
        </w:tc>
      </w:tr>
      <w:tr>
        <w:trPr>
          <w:trHeight w:val="90" w:hRule="atLeast"/>
        </w:trPr>
        <w:tc>
          <w:tcPr>
            <w:tcW w:w="107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78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w:t>
            </w:r>
          </w:p>
        </w:tc>
        <w:tc>
          <w:tcPr>
            <w:tcW w:w="321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w:t>
            </w:r>
          </w:p>
        </w:tc>
        <w:tc>
          <w:tcPr>
            <w:tcW w:w="264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8676
</w:t>
            </w:r>
          </w:p>
        </w:tc>
        <w:tc>
          <w:tcPr>
            <w:tcW w:w="23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r>
      <w:tr>
        <w:trPr>
          <w:trHeight w:val="90" w:hRule="atLeast"/>
        </w:trPr>
        <w:tc>
          <w:tcPr>
            <w:tcW w:w="107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8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w:t>
            </w:r>
          </w:p>
        </w:tc>
        <w:tc>
          <w:tcPr>
            <w:tcW w:w="321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264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3240
</w:t>
            </w:r>
          </w:p>
        </w:tc>
        <w:tc>
          <w:tcPr>
            <w:tcW w:w="23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r>
      <w:tr>
        <w:trPr>
          <w:trHeight w:val="90" w:hRule="atLeast"/>
        </w:trPr>
        <w:tc>
          <w:tcPr>
            <w:tcW w:w="107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78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w:t>
            </w:r>
          </w:p>
        </w:tc>
        <w:tc>
          <w:tcPr>
            <w:tcW w:w="321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264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
</w:t>
            </w:r>
          </w:p>
        </w:tc>
        <w:tc>
          <w:tcPr>
            <w:tcW w:w="23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90" w:hRule="atLeast"/>
        </w:trPr>
        <w:tc>
          <w:tcPr>
            <w:tcW w:w="107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78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w:t>
            </w:r>
          </w:p>
        </w:tc>
        <w:tc>
          <w:tcPr>
            <w:tcW w:w="321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264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1740
</w:t>
            </w:r>
          </w:p>
        </w:tc>
        <w:tc>
          <w:tcPr>
            <w:tcW w:w="23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r>
        <w:trPr>
          <w:trHeight w:val="90" w:hRule="atLeast"/>
        </w:trPr>
        <w:tc>
          <w:tcPr>
            <w:tcW w:w="107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78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w:t>
            </w:r>
          </w:p>
        </w:tc>
        <w:tc>
          <w:tcPr>
            <w:tcW w:w="321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264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2870
</w:t>
            </w:r>
          </w:p>
        </w:tc>
        <w:tc>
          <w:tcPr>
            <w:tcW w:w="23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90" w:hRule="atLeast"/>
        </w:trPr>
        <w:tc>
          <w:tcPr>
            <w:tcW w:w="107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78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w:t>
            </w:r>
          </w:p>
        </w:tc>
        <w:tc>
          <w:tcPr>
            <w:tcW w:w="321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64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tc>
        <w:tc>
          <w:tcPr>
            <w:tcW w:w="23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90" w:hRule="atLeast"/>
        </w:trPr>
        <w:tc>
          <w:tcPr>
            <w:tcW w:w="107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78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w:t>
            </w:r>
          </w:p>
        </w:tc>
        <w:tc>
          <w:tcPr>
            <w:tcW w:w="321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264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
</w:t>
            </w:r>
          </w:p>
        </w:tc>
        <w:tc>
          <w:tcPr>
            <w:tcW w:w="23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07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78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w:t>
            </w:r>
          </w:p>
        </w:tc>
        <w:tc>
          <w:tcPr>
            <w:tcW w:w="321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264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1750
</w:t>
            </w:r>
          </w:p>
        </w:tc>
        <w:tc>
          <w:tcPr>
            <w:tcW w:w="23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107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78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w:t>
            </w:r>
          </w:p>
        </w:tc>
        <w:tc>
          <w:tcPr>
            <w:tcW w:w="321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c>
          <w:tcPr>
            <w:tcW w:w="264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2670
</w:t>
            </w:r>
          </w:p>
        </w:tc>
        <w:tc>
          <w:tcPr>
            <w:tcW w:w="23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90" w:hRule="atLeast"/>
        </w:trPr>
        <w:tc>
          <w:tcPr>
            <w:tcW w:w="107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78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w:t>
            </w:r>
          </w:p>
        </w:tc>
        <w:tc>
          <w:tcPr>
            <w:tcW w:w="321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264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3330
</w:t>
            </w:r>
          </w:p>
        </w:tc>
        <w:tc>
          <w:tcPr>
            <w:tcW w:w="23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r>
      <w:tr>
        <w:trPr>
          <w:trHeight w:val="90" w:hRule="atLeast"/>
        </w:trPr>
        <w:tc>
          <w:tcPr>
            <w:tcW w:w="107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78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w:t>
            </w:r>
          </w:p>
        </w:tc>
        <w:tc>
          <w:tcPr>
            <w:tcW w:w="321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264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1170
</w:t>
            </w:r>
          </w:p>
        </w:tc>
        <w:tc>
          <w:tcPr>
            <w:tcW w:w="23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90" w:hRule="atLeast"/>
        </w:trPr>
        <w:tc>
          <w:tcPr>
            <w:tcW w:w="1077"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78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321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4197
</w:t>
            </w:r>
          </w:p>
        </w:tc>
        <w:tc>
          <w:tcPr>
            <w:tcW w:w="264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213406
</w:t>
            </w:r>
          </w:p>
        </w:tc>
        <w:tc>
          <w:tcPr>
            <w:tcW w:w="2364"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1309
</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123"/>
        <w:gridCol w:w="2559"/>
        <w:gridCol w:w="2775"/>
        <w:gridCol w:w="3192"/>
        <w:gridCol w:w="2431"/>
      </w:tblGrid>
      <w:tr>
        <w:trPr>
          <w:trHeight w:val="90" w:hRule="atLeast"/>
        </w:trPr>
        <w:tc>
          <w:tcPr>
            <w:tcW w:w="212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2005 ж.
</w:t>
            </w:r>
            <w:r>
              <w:rPr>
                <w:rFonts w:ascii="Times New Roman"/>
                <w:b w:val="false"/>
                <w:i w:val="false"/>
                <w:color w:val="000000"/>
                <w:sz w:val="20"/>
              </w:rPr>
              <w:t>
</w:t>
            </w:r>
          </w:p>
        </w:tc>
        <w:tc>
          <w:tcPr>
            <w:tcW w:w="0" w:type="auto"/>
            <w:gridSpan w:val="2"/>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2006 ж.
</w:t>
            </w:r>
            <w:r>
              <w:rPr>
                <w:rFonts w:ascii="Times New Roman"/>
                <w:b w:val="false"/>
                <w:i w:val="false"/>
                <w:color w:val="000000"/>
                <w:sz w:val="20"/>
              </w:rPr>
              <w:t>
</w:t>
            </w:r>
          </w:p>
        </w:tc>
        <w:tc>
          <w:tcPr>
            <w:tcW w:w="0" w:type="auto"/>
            <w:gridSpan w:val="2"/>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2007 ж.
</w:t>
            </w:r>
            <w:r>
              <w:rPr>
                <w:rFonts w:ascii="Times New Roman"/>
                <w:b w:val="false"/>
                <w:i w:val="false"/>
                <w:color w:val="000000"/>
                <w:sz w:val="20"/>
              </w:rPr>
              <w:t>
</w:t>
            </w:r>
          </w:p>
        </w:tc>
      </w:tr>
      <w:tr>
        <w:trPr>
          <w:trHeight w:val="90" w:hRule="atLeast"/>
        </w:trPr>
        <w:tc>
          <w:tcPr>
            <w:tcW w:w="212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c>
          <w:tcPr>
            <w:tcW w:w="255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Аумағы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(га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277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теңге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31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Аумағы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(га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243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r>
      <w:tr>
        <w:trPr>
          <w:trHeight w:val="90" w:hRule="atLeast"/>
        </w:trPr>
        <w:tc>
          <w:tcPr>
            <w:tcW w:w="212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255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277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31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243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r>
      <w:tr>
        <w:trPr>
          <w:trHeight w:val="90" w:hRule="atLeast"/>
        </w:trPr>
        <w:tc>
          <w:tcPr>
            <w:tcW w:w="212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15575
</w:t>
            </w:r>
          </w:p>
        </w:tc>
        <w:tc>
          <w:tcPr>
            <w:tcW w:w="255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277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15575
</w:t>
            </w:r>
          </w:p>
        </w:tc>
        <w:tc>
          <w:tcPr>
            <w:tcW w:w="31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
</w:t>
            </w:r>
          </w:p>
        </w:tc>
        <w:tc>
          <w:tcPr>
            <w:tcW w:w="243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21000
</w:t>
            </w:r>
          </w:p>
        </w:tc>
      </w:tr>
      <w:tr>
        <w:trPr>
          <w:trHeight w:val="90" w:hRule="atLeast"/>
        </w:trPr>
        <w:tc>
          <w:tcPr>
            <w:tcW w:w="212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43940
</w:t>
            </w:r>
          </w:p>
        </w:tc>
        <w:tc>
          <w:tcPr>
            <w:tcW w:w="255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711
</w:t>
            </w:r>
          </w:p>
        </w:tc>
        <w:tc>
          <w:tcPr>
            <w:tcW w:w="277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46215
</w:t>
            </w:r>
          </w:p>
        </w:tc>
        <w:tc>
          <w:tcPr>
            <w:tcW w:w="31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563
</w:t>
            </w:r>
          </w:p>
        </w:tc>
        <w:tc>
          <w:tcPr>
            <w:tcW w:w="243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36595
</w:t>
            </w:r>
          </w:p>
        </w:tc>
      </w:tr>
      <w:tr>
        <w:trPr>
          <w:trHeight w:val="90" w:hRule="atLeast"/>
        </w:trPr>
        <w:tc>
          <w:tcPr>
            <w:tcW w:w="212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1520
</w:t>
            </w:r>
          </w:p>
        </w:tc>
        <w:tc>
          <w:tcPr>
            <w:tcW w:w="255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277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2170
</w:t>
            </w:r>
          </w:p>
        </w:tc>
        <w:tc>
          <w:tcPr>
            <w:tcW w:w="31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43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4986
</w:t>
            </w:r>
          </w:p>
        </w:tc>
      </w:tr>
      <w:tr>
        <w:trPr>
          <w:trHeight w:val="90" w:hRule="atLeast"/>
        </w:trPr>
        <w:tc>
          <w:tcPr>
            <w:tcW w:w="212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255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277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
</w:t>
            </w:r>
          </w:p>
        </w:tc>
        <w:tc>
          <w:tcPr>
            <w:tcW w:w="31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43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90" w:hRule="atLeast"/>
        </w:trPr>
        <w:tc>
          <w:tcPr>
            <w:tcW w:w="212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
</w:t>
            </w:r>
          </w:p>
        </w:tc>
        <w:tc>
          <w:tcPr>
            <w:tcW w:w="255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277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1560
</w:t>
            </w:r>
          </w:p>
        </w:tc>
        <w:tc>
          <w:tcPr>
            <w:tcW w:w="31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243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1740
</w:t>
            </w:r>
          </w:p>
        </w:tc>
      </w:tr>
      <w:tr>
        <w:trPr>
          <w:trHeight w:val="90" w:hRule="atLeast"/>
        </w:trPr>
        <w:tc>
          <w:tcPr>
            <w:tcW w:w="212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c>
          <w:tcPr>
            <w:tcW w:w="255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77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c>
          <w:tcPr>
            <w:tcW w:w="31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43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r>
      <w:tr>
        <w:trPr>
          <w:trHeight w:val="90" w:hRule="atLeast"/>
        </w:trPr>
        <w:tc>
          <w:tcPr>
            <w:tcW w:w="212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1080
</w:t>
            </w:r>
          </w:p>
        </w:tc>
        <w:tc>
          <w:tcPr>
            <w:tcW w:w="255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277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895
</w:t>
            </w:r>
          </w:p>
        </w:tc>
        <w:tc>
          <w:tcPr>
            <w:tcW w:w="31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243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895
</w:t>
            </w:r>
          </w:p>
        </w:tc>
      </w:tr>
      <w:tr>
        <w:trPr>
          <w:trHeight w:val="90" w:hRule="atLeast"/>
        </w:trPr>
        <w:tc>
          <w:tcPr>
            <w:tcW w:w="212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255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277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31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43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90" w:hRule="atLeast"/>
        </w:trPr>
        <w:tc>
          <w:tcPr>
            <w:tcW w:w="212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255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77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31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43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
</w:t>
            </w:r>
          </w:p>
        </w:tc>
      </w:tr>
      <w:tr>
        <w:trPr>
          <w:trHeight w:val="90" w:hRule="atLeast"/>
        </w:trPr>
        <w:tc>
          <w:tcPr>
            <w:tcW w:w="212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255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77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31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243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r>
      <w:tr>
        <w:trPr>
          <w:trHeight w:val="90" w:hRule="atLeast"/>
        </w:trPr>
        <w:tc>
          <w:tcPr>
            <w:tcW w:w="212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255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277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
</w:t>
            </w:r>
          </w:p>
        </w:tc>
        <w:tc>
          <w:tcPr>
            <w:tcW w:w="31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43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r>
      <w:tr>
        <w:trPr>
          <w:trHeight w:val="90" w:hRule="atLeast"/>
        </w:trPr>
        <w:tc>
          <w:tcPr>
            <w:tcW w:w="212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255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277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1380
</w:t>
            </w:r>
          </w:p>
        </w:tc>
        <w:tc>
          <w:tcPr>
            <w:tcW w:w="31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43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r>
      <w:tr>
        <w:trPr>
          <w:trHeight w:val="90" w:hRule="atLeast"/>
        </w:trPr>
        <w:tc>
          <w:tcPr>
            <w:tcW w:w="212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255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77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31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243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
</w:t>
            </w:r>
          </w:p>
        </w:tc>
      </w:tr>
      <w:tr>
        <w:trPr>
          <w:trHeight w:val="90" w:hRule="atLeast"/>
        </w:trPr>
        <w:tc>
          <w:tcPr>
            <w:tcW w:w="2123"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68185
</w:t>
            </w:r>
          </w:p>
        </w:tc>
        <w:tc>
          <w:tcPr>
            <w:tcW w:w="2559"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1396
</w:t>
            </w:r>
          </w:p>
        </w:tc>
        <w:tc>
          <w:tcPr>
            <w:tcW w:w="2775"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72355
</w:t>
            </w:r>
          </w:p>
        </w:tc>
        <w:tc>
          <w:tcPr>
            <w:tcW w:w="3192"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1492
</w:t>
            </w:r>
          </w:p>
        </w:tc>
        <w:tc>
          <w:tcPr>
            <w:tcW w:w="2431" w:type="dxa"/>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72866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