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20a2" w14:textId="4a12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Бөгде адамның көмегін қажет ететін жалғызілікті мүгедектерді күтуге арналған мемлекеттiк әлеуметтiк жәрдемақыға қосымша үстеме тағайындау және төлеу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Қарағанды қаласы әкімиятының 2004 жылғы 4 наурыздағы N 7/7 қаулысы. Қарағанды облысының әділет Департаментінде 2004 жылғы 16 сәуірде N 1488 тіркелді. Күші жойылды - Қарағанды қаласының әкімдігінің 2016 жылғы 8 маусымдағы N 23/07 қаулысымен</w:t>
      </w:r>
    </w:p>
    <w:p>
      <w:pPr>
        <w:spacing w:after="0"/>
        <w:ind w:left="0"/>
        <w:jc w:val="left"/>
      </w:pPr>
      <w:r>
        <w:rPr>
          <w:rFonts w:ascii="Times New Roman"/>
          <w:b w:val="false"/>
          <w:i w:val="false"/>
          <w:color w:val="ff0000"/>
          <w:sz w:val="28"/>
        </w:rPr>
        <w:t xml:space="preserve">      Ескерту. Күші жойылды - Қарағанды қаласының әкімдігінің 08.06.2016 N 23/07 (алғаш ресми жарияланған күннен кейін он күнтізбелік күн өткен соң әрекетке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мүгедектердің әлеуметтік қорғалуы туралы" Қазақстан Республикасының 1991 жылғы 21 маусымдағы Заңының 44 және 46-баптарына және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Қазақстан Республикасының 1999 жылғы 7 сәуірдегі N 374-І </w:t>
      </w:r>
      <w:r>
        <w:rPr>
          <w:rFonts w:ascii="Times New Roman"/>
          <w:b w:val="false"/>
          <w:i w:val="false"/>
          <w:color w:val="000000"/>
          <w:sz w:val="28"/>
        </w:rPr>
        <w:t>Заңына</w:t>
      </w:r>
      <w:r>
        <w:rPr>
          <w:rFonts w:ascii="Times New Roman"/>
          <w:b w:val="false"/>
          <w:i w:val="false"/>
          <w:color w:val="000000"/>
          <w:sz w:val="28"/>
        </w:rPr>
        <w:t xml:space="preserve"> сәйкес және Қарағанды қаласының әлеуметтік қорғалатын санаттағы азаматтарына көмек көрсету мақсатында:</w:t>
      </w:r>
      <w:r>
        <w:br/>
      </w:r>
      <w:r>
        <w:rPr>
          <w:rFonts w:ascii="Times New Roman"/>
          <w:b w:val="false"/>
          <w:i w:val="false"/>
          <w:color w:val="000000"/>
          <w:sz w:val="28"/>
        </w:rPr>
        <w:t>
      </w:t>
      </w:r>
      <w:r>
        <w:rPr>
          <w:rFonts w:ascii="Times New Roman"/>
          <w:b w:val="false"/>
          <w:i w:val="false"/>
          <w:color w:val="000000"/>
          <w:sz w:val="28"/>
        </w:rPr>
        <w:t xml:space="preserve">1. Бөгде адамның көмегін қажет ететін жалғызілікті мүгедектерді күтуге арналған мемлекеттік әлеуметтік жәрдемақыға қосымша үстеме тағайындау және төлеу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Қалалық қаржы бөлімі (Нұрхайдарова Татьяна Хамитжанқызы) төлемдерді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3. Қазыбек би атындағы аудандық еңбек және халыққа әлеуметтік көмек көрсету бөлімі (Төлеужан Ахметбекұлы Ахметбеков), Октябрь аудандық еңбек және халыққа әлеуметтік көмек көрсету бөлімі (Мария Қалиақпарқызы Құсайынова) бөгде адамның көмегін қажет ететін жалғызілікті мүгедектерді күтуге арналған мемлекеттік әлеуметтік жәрдемақыға қосымша үстеменің уақытылы тағайындалуын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қаулы "Нормативтік құқықтық актілер туралы" Қазақстан Республикасының 1998 жылғы 24 наурыздағы N 213 Заңының </w:t>
      </w:r>
      <w:r>
        <w:rPr>
          <w:rFonts w:ascii="Times New Roman"/>
          <w:b w:val="false"/>
          <w:i w:val="false"/>
          <w:color w:val="000000"/>
          <w:sz w:val="28"/>
        </w:rPr>
        <w:t>37-бабы 2 тармағына</w:t>
      </w:r>
      <w:r>
        <w:rPr>
          <w:rFonts w:ascii="Times New Roman"/>
          <w:b w:val="false"/>
          <w:i w:val="false"/>
          <w:color w:val="000000"/>
          <w:sz w:val="28"/>
        </w:rPr>
        <w:t xml:space="preserve"> сәйкес 2004 жылғы 01 қаңтардан бастап күшіне енеді.</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Қарағанды қаласы әкімінің орынбасары Алшын Сәменұлы Шалабаевқа жүктелсін.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 Литвинов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"Бөгде адамның көмегін қажет</w:t>
            </w:r>
            <w:r>
              <w:br/>
            </w:r>
            <w:r>
              <w:rPr>
                <w:rFonts w:ascii="Times New Roman"/>
                <w:b w:val="false"/>
                <w:i w:val="false"/>
                <w:color w:val="000000"/>
                <w:sz w:val="20"/>
              </w:rPr>
              <w:t>ететін жалғызілікті мүгедектерді</w:t>
            </w:r>
            <w:r>
              <w:br/>
            </w:r>
            <w:r>
              <w:rPr>
                <w:rFonts w:ascii="Times New Roman"/>
                <w:b w:val="false"/>
                <w:i w:val="false"/>
                <w:color w:val="000000"/>
                <w:sz w:val="20"/>
              </w:rPr>
              <w:t>күтуге арналған мемлекеттік</w:t>
            </w:r>
            <w:r>
              <w:br/>
            </w:r>
            <w:r>
              <w:rPr>
                <w:rFonts w:ascii="Times New Roman"/>
                <w:b w:val="false"/>
                <w:i w:val="false"/>
                <w:color w:val="000000"/>
                <w:sz w:val="20"/>
              </w:rPr>
              <w:t>әлеуметтік жәрдемақыға қосымша</w:t>
            </w:r>
            <w:r>
              <w:br/>
            </w:r>
            <w:r>
              <w:rPr>
                <w:rFonts w:ascii="Times New Roman"/>
                <w:b w:val="false"/>
                <w:i w:val="false"/>
                <w:color w:val="000000"/>
                <w:sz w:val="20"/>
              </w:rPr>
              <w:t>үстеме тағайындау және төлеу</w:t>
            </w:r>
            <w:r>
              <w:br/>
            </w:r>
            <w:r>
              <w:rPr>
                <w:rFonts w:ascii="Times New Roman"/>
                <w:b w:val="false"/>
                <w:i w:val="false"/>
                <w:color w:val="000000"/>
                <w:sz w:val="20"/>
              </w:rPr>
              <w:t>Қағидасын бекіту туралы"</w:t>
            </w:r>
            <w:r>
              <w:br/>
            </w:r>
            <w:r>
              <w:rPr>
                <w:rFonts w:ascii="Times New Roman"/>
                <w:b w:val="false"/>
                <w:i w:val="false"/>
                <w:color w:val="000000"/>
                <w:sz w:val="20"/>
              </w:rPr>
              <w:t>Қарағанды қаласы әкімиятының</w:t>
            </w:r>
            <w:r>
              <w:br/>
            </w:r>
            <w:r>
              <w:rPr>
                <w:rFonts w:ascii="Times New Roman"/>
                <w:b w:val="false"/>
                <w:i w:val="false"/>
                <w:color w:val="000000"/>
                <w:sz w:val="20"/>
              </w:rPr>
              <w:t>2004 жылғы 04 наурыздағы</w:t>
            </w:r>
            <w:r>
              <w:br/>
            </w:r>
            <w:r>
              <w:rPr>
                <w:rFonts w:ascii="Times New Roman"/>
                <w:b w:val="false"/>
                <w:i w:val="false"/>
                <w:color w:val="000000"/>
                <w:sz w:val="20"/>
              </w:rPr>
              <w:t>N 7/7 қаулысымен бекітілген</w:t>
            </w:r>
            <w:r>
              <w:br/>
            </w:r>
            <w:r>
              <w:rPr>
                <w:rFonts w:ascii="Times New Roman"/>
                <w:b w:val="false"/>
                <w:i w:val="false"/>
                <w:color w:val="000000"/>
                <w:sz w:val="20"/>
              </w:rPr>
              <w:t>1 қосымша</w:t>
            </w:r>
          </w:p>
        </w:tc>
      </w:tr>
    </w:tbl>
    <w:bookmarkStart w:name="z8" w:id="0"/>
    <w:p>
      <w:pPr>
        <w:spacing w:after="0"/>
        <w:ind w:left="0"/>
        <w:jc w:val="left"/>
      </w:pPr>
      <w:r>
        <w:rPr>
          <w:rFonts w:ascii="Times New Roman"/>
          <w:b/>
          <w:i w:val="false"/>
          <w:color w:val="000000"/>
        </w:rPr>
        <w:t xml:space="preserve"> Бөгде адамның көмегін қажет ететін жалғызілікті мүгедектерді күтуге арналған мемлекеттік әлеуметтік жәрдемақыға қосымша үстеме тағайындау және төлеу</w:t>
      </w:r>
      <w:r>
        <w:br/>
      </w:r>
      <w:r>
        <w:rPr>
          <w:rFonts w:ascii="Times New Roman"/>
          <w:b/>
          <w:i w:val="false"/>
          <w:color w:val="000000"/>
        </w:rPr>
        <w:t>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Қағида "Қазақстан Республикасында мүгедектердің әлеуметтік қорғалуы туралы" Қазақстан Республикасының 1991 жылғы 21 маусымдағы Заңы,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Қазақстан Республикасының 1999 жылғы 7 сәуірдегі N 374-І </w:t>
      </w:r>
      <w:r>
        <w:rPr>
          <w:rFonts w:ascii="Times New Roman"/>
          <w:b w:val="false"/>
          <w:i w:val="false"/>
          <w:color w:val="000000"/>
          <w:sz w:val="28"/>
        </w:rPr>
        <w:t>Заңы</w:t>
      </w:r>
      <w:r>
        <w:rPr>
          <w:rFonts w:ascii="Times New Roman"/>
          <w:b w:val="false"/>
          <w:i w:val="false"/>
          <w:color w:val="000000"/>
          <w:sz w:val="28"/>
        </w:rPr>
        <w:t xml:space="preserve"> негізінде жасалған.</w:t>
      </w:r>
      <w:r>
        <w:br/>
      </w:r>
      <w:r>
        <w:rPr>
          <w:rFonts w:ascii="Times New Roman"/>
          <w:b w:val="false"/>
          <w:i w:val="false"/>
          <w:color w:val="000000"/>
          <w:sz w:val="28"/>
        </w:rPr>
        <w:t>
      </w:t>
      </w:r>
      <w:r>
        <w:rPr>
          <w:rFonts w:ascii="Times New Roman"/>
          <w:b w:val="false"/>
          <w:i w:val="false"/>
          <w:color w:val="000000"/>
          <w:sz w:val="28"/>
        </w:rPr>
        <w:t>2. Бөгде адамның көмегін қажет ететін жалғызілікті мүгедектерді күтуге арналған мемлекеттік әлеуметтік жәрдемақыға қосымша үстеме Қарағанды қаласында Заң бойынша күтуге міндетті туыстары жоқ жалғызілікті мүгедектерге төленеді.</w:t>
      </w:r>
      <w:r>
        <w:br/>
      </w:r>
      <w:r>
        <w:rPr>
          <w:rFonts w:ascii="Times New Roman"/>
          <w:b w:val="false"/>
          <w:i w:val="false"/>
          <w:color w:val="000000"/>
          <w:sz w:val="28"/>
        </w:rPr>
        <w:t>
      </w:t>
      </w:r>
      <w:r>
        <w:rPr>
          <w:rFonts w:ascii="Times New Roman"/>
          <w:b w:val="false"/>
          <w:i w:val="false"/>
          <w:color w:val="000000"/>
          <w:sz w:val="28"/>
        </w:rPr>
        <w:t>3. Бөгде адамның көмегін қажет ететін жалғызілікті мүгедектерді күтуге арналған мемлекеттік әлеуметтік жәрдемақыға қосымша үстеме 2004 жылғы 1 қаңтардан бастап ай сайын есептік көрсеткіштің ең төменгі мөлшерінде төленеді.</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Бөгде адамның көмегін қажет ететін жалғызілікті мүгедектерді күтуге арналған мемлекеттік әлеуметтік жәрдемақыға қосымша үстеме тағайындау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Алатын мемлекеттік әлеуметтік жәрдемақысына үстеме алуға құқылы азаматтар тұрғылықты жері бойынша еңбек және халыққа әлеуметтік көмек көрсету бөліміне өтініш береді және мынадай құжаттар тапсырады: өтініш берушінің жеке басын куәландыратын құжат (жеке куәлік), Қазақстан Республикасының екінші деңгейдегі банктерінде ашылған есепшоттың нөмірі көрсетілген өтініш, мүгедектік тобы белгіленгендігі туралы медициналық-әлеуметтік сараптау комиссиясының анықтамасы (белгіленген үлгіде), 1, 2 және 3 топтағы мүгедектер үшін бөгде адамның көмегінің қажеттігі туралы медициналық қорытынды, материалдық-тұрмыстық жағдайын тексеру актісі, пәтер картасы.</w:t>
      </w:r>
      <w:r>
        <w:br/>
      </w:r>
      <w:r>
        <w:rPr>
          <w:rFonts w:ascii="Times New Roman"/>
          <w:b w:val="false"/>
          <w:i w:val="false"/>
          <w:color w:val="000000"/>
          <w:sz w:val="28"/>
        </w:rPr>
        <w:t>
      </w:t>
      </w:r>
      <w:r>
        <w:rPr>
          <w:rFonts w:ascii="Times New Roman"/>
          <w:b w:val="false"/>
          <w:i w:val="false"/>
          <w:color w:val="000000"/>
          <w:sz w:val="28"/>
        </w:rPr>
        <w:t>5. Өтініш берушінің құжаттарды жинауға мүмкіндігі болмаған жағдайда, ресімдеу үшін құжаттарды өтініш берушінің тұрғылықты жері бойынша үйде әлеуметтік көмек көрсету органдары әзірлейді.</w:t>
      </w:r>
      <w:r>
        <w:br/>
      </w:r>
      <w:r>
        <w:rPr>
          <w:rFonts w:ascii="Times New Roman"/>
          <w:b w:val="false"/>
          <w:i w:val="false"/>
          <w:color w:val="000000"/>
          <w:sz w:val="28"/>
        </w:rPr>
        <w:t>
      </w:t>
      </w:r>
      <w:r>
        <w:rPr>
          <w:rFonts w:ascii="Times New Roman"/>
          <w:b w:val="false"/>
          <w:i w:val="false"/>
          <w:color w:val="000000"/>
          <w:sz w:val="28"/>
        </w:rPr>
        <w:t>6. Өтініш берген азаматтар ұсынған ақпараттарының дұрыстығына толық жауап береді. Қандай да бір кемшіліктер (кірісті жасыру, отбасы құрамы туралы жалған мәлімет) белгілі болған жағдайда төленген сомалар қолданыстағы заңдарда белгіленген тәртіпте кінәлілерден өндіріп алынады.</w:t>
      </w:r>
      <w:r>
        <w:br/>
      </w:r>
      <w:r>
        <w:rPr>
          <w:rFonts w:ascii="Times New Roman"/>
          <w:b w:val="false"/>
          <w:i w:val="false"/>
          <w:color w:val="000000"/>
          <w:sz w:val="28"/>
        </w:rPr>
        <w:t>
      </w:t>
      </w:r>
      <w:r>
        <w:rPr>
          <w:rFonts w:ascii="Times New Roman"/>
          <w:b w:val="false"/>
          <w:i w:val="false"/>
          <w:color w:val="000000"/>
          <w:sz w:val="28"/>
        </w:rPr>
        <w:t>7. Бөгде адамның көмегін қажет ететін жалғызілікті мүгедектерді күтуге арналған мемлекеттік әлеуметтік жәрдемақыға қосымша үстеме мәлімдеу нысанында болады, оны алу құқығы пайда болған сәттен бастап тағайындалады, бірақ 2004 жылғы 1 қаңтардан бұрын тағайындалмайды және есептік көрсеткіштің ең төменгі мөлшерінде ай сайын ақшалай төлем түрінде ұсынылады және өтініш берушілердің дербес есепшоттарына аударылады.</w:t>
      </w:r>
      <w:r>
        <w:br/>
      </w:r>
      <w:r>
        <w:rPr>
          <w:rFonts w:ascii="Times New Roman"/>
          <w:b w:val="false"/>
          <w:i w:val="false"/>
          <w:color w:val="000000"/>
          <w:sz w:val="28"/>
        </w:rPr>
        <w:t>
      </w:t>
      </w:r>
      <w:r>
        <w:rPr>
          <w:rFonts w:ascii="Times New Roman"/>
          <w:b w:val="false"/>
          <w:i w:val="false"/>
          <w:color w:val="000000"/>
          <w:sz w:val="28"/>
        </w:rPr>
        <w:t>8. Үстеме тағайындау (бас тарту) туралы шешімді өтініш берушінің тұрғылықты жері бойынша еңбек және халыққа әлеуметтік көмек көрсету бөлімдері өтініш түскен күннен бастап бір айдың ішінде қабылдайды. Даулы мәселелерді әлеуметтік көмек көрсету жөніндегі қалалық комиссия қарайды.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Қаржыландыру көздері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Қалалық бюджет бөгде адамның көмегін қажет ететін жалғызілікті мүгедектерді күтуге арналған мемлекеттік әлеуметтік жәрдемақыға қосымша үстемені қаржыландыру көзі болып табылады.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4. Есеп, бақылау, есеп беру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Бөгде адамның көмегін қажет ететін жалғызілікті мүгедектерді күтуге арналған мемлекеттік әлеуметтік жәрдемақыға қосымша үстеме тағайындау және төлеу жөнінде есеп жүргізу, бақылау жасау және есеп беру шараларын жүзеге асыру аудандық еңбек және халыққа әлеуметтік көмек көрсету бөлімдеріне жүктеледі.</w:t>
      </w:r>
      <w:r>
        <w:br/>
      </w:r>
      <w:r>
        <w:rPr>
          <w:rFonts w:ascii="Times New Roman"/>
          <w:b w:val="false"/>
          <w:i w:val="false"/>
          <w:color w:val="000000"/>
          <w:sz w:val="28"/>
        </w:rPr>
        <w:t>
      </w:t>
      </w:r>
      <w:r>
        <w:rPr>
          <w:rFonts w:ascii="Times New Roman"/>
          <w:b w:val="false"/>
          <w:i w:val="false"/>
          <w:color w:val="000000"/>
          <w:sz w:val="28"/>
        </w:rPr>
        <w:t>11. Аудандық еңбек және халыққа әлеуметтік көмек көрсету бөлімдері ай сайын қалалық қаржы бөліміне бөгде адамның көмегін қажет ететін жалғызілікті мүгедектерді күтуге арналған мемлекеттік әлеуметтік жәрдемақыға қосымша үстеме тағайындау және төлеу туралы мәлімет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