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13eb" w14:textId="7121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Орманды пайдаланғаны үшін төлемақылар ставкасы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 сессиясының 2004 жылғы 11 желтоқсандағы N 146 шешімі. Қарағанды облысының әділет Департаментінде 2004 жылғы 22 желтоқсанда N 1664 тіркелді. Күші жойылды - Қарағанды облыстық мәслихатының 2016 жылғы 12 желтоқсандағы N 138 шешімімен</w:t>
      </w:r>
    </w:p>
    <w:p>
      <w:pPr>
        <w:spacing w:after="0"/>
        <w:ind w:left="0"/>
        <w:jc w:val="left"/>
      </w:pPr>
      <w:r>
        <w:rPr>
          <w:rFonts w:ascii="Times New Roman"/>
          <w:b w:val="false"/>
          <w:i w:val="false"/>
          <w:color w:val="ff0000"/>
          <w:sz w:val="28"/>
        </w:rPr>
        <w:t xml:space="preserve">      Ескерту. Күші жойылды - Қарағанды облыстық мәслихатының 12.12.2016 N 138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N 148 </w:t>
      </w:r>
      <w:r>
        <w:rPr>
          <w:rFonts w:ascii="Times New Roman"/>
          <w:b w:val="false"/>
          <w:i w:val="false"/>
          <w:color w:val="000000"/>
          <w:sz w:val="28"/>
        </w:rPr>
        <w:t xml:space="preserve">Заңының 6 бабының 2 тармақшасына, Қазақстан Республикасының 2001 жылғы 12 маусымдағы "Салық және бюджетке төленетін басқа да міндетті төлемдер туралы (Салық кодексі)" </w:t>
      </w:r>
      <w:r>
        <w:rPr>
          <w:rFonts w:ascii="Times New Roman"/>
          <w:b w:val="false"/>
          <w:i w:val="false"/>
          <w:color w:val="000000"/>
          <w:sz w:val="28"/>
        </w:rPr>
        <w:t xml:space="preserve">N 209 </w:t>
      </w:r>
      <w:r>
        <w:rPr>
          <w:rFonts w:ascii="Times New Roman"/>
          <w:b w:val="false"/>
          <w:i w:val="false"/>
          <w:color w:val="000000"/>
          <w:sz w:val="28"/>
        </w:rPr>
        <w:t xml:space="preserve">Кодексінің 473 бабының 1 тармағына, Қазақстан Республикасының 2003 жылғы 8 шілдедегі N 477 Орман Кодексінің </w:t>
      </w:r>
      <w:r>
        <w:rPr>
          <w:rFonts w:ascii="Times New Roman"/>
          <w:b w:val="false"/>
          <w:i w:val="false"/>
          <w:color w:val="000000"/>
          <w:sz w:val="28"/>
        </w:rPr>
        <w:t xml:space="preserve">14 бабының </w:t>
      </w:r>
      <w:r>
        <w:rPr>
          <w:rFonts w:ascii="Times New Roman"/>
          <w:b w:val="false"/>
          <w:i w:val="false"/>
          <w:color w:val="000000"/>
          <w:sz w:val="28"/>
        </w:rPr>
        <w:t xml:space="preserve">3 тармағына және </w:t>
      </w:r>
      <w:r>
        <w:rPr>
          <w:rFonts w:ascii="Times New Roman"/>
          <w:b w:val="false"/>
          <w:i w:val="false"/>
          <w:color w:val="000000"/>
          <w:sz w:val="28"/>
        </w:rPr>
        <w:t xml:space="preserve">88 бабының </w:t>
      </w:r>
      <w:r>
        <w:rPr>
          <w:rFonts w:ascii="Times New Roman"/>
          <w:b w:val="false"/>
          <w:i w:val="false"/>
          <w:color w:val="000000"/>
          <w:sz w:val="28"/>
        </w:rPr>
        <w:t xml:space="preserve">4 тармағына сәйкес облыстық Мәслихат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Бекітілсін: </w:t>
      </w:r>
      <w:r>
        <w:br/>
      </w:r>
      <w:r>
        <w:rPr>
          <w:rFonts w:ascii="Times New Roman"/>
          <w:b w:val="false"/>
          <w:i w:val="false"/>
          <w:color w:val="000000"/>
          <w:sz w:val="28"/>
        </w:rPr>
        <w:t xml:space="preserve">
      1) Қосымша ағаш ресурстарын дайындау үшін төлемақы ставкасы (1-ші қосымша). </w:t>
      </w:r>
      <w:r>
        <w:br/>
      </w:r>
      <w:r>
        <w:rPr>
          <w:rFonts w:ascii="Times New Roman"/>
          <w:b w:val="false"/>
          <w:i w:val="false"/>
          <w:color w:val="000000"/>
          <w:sz w:val="28"/>
        </w:rPr>
        <w:t xml:space="preserve">
      2) Орманды жанама пайдаланғаны үшін төлемақы ставкасы (2-ші қосымша). </w:t>
      </w:r>
      <w:r>
        <w:br/>
      </w:r>
      <w:r>
        <w:rPr>
          <w:rFonts w:ascii="Times New Roman"/>
          <w:b w:val="false"/>
          <w:i w:val="false"/>
          <w:color w:val="000000"/>
          <w:sz w:val="28"/>
        </w:rPr>
        <w:t xml:space="preserve">
      3) Орманды жанама пайдаланғаны үшін төлемақы ставкасы (шипалы өсімдіктер дайындау және жинау) (3-ші қосымша). </w:t>
      </w:r>
      <w:r>
        <w:br/>
      </w:r>
      <w:r>
        <w:rPr>
          <w:rFonts w:ascii="Times New Roman"/>
          <w:b w:val="false"/>
          <w:i w:val="false"/>
          <w:color w:val="000000"/>
          <w:sz w:val="28"/>
        </w:rPr>
        <w:t xml:space="preserve">
      4) Мемлекеттік орман қоры учаскелерінде орманды пайдаланудың басқа түрлеріне ставкасы (4-ші қосымша). </w:t>
      </w:r>
      <w:r>
        <w:br/>
      </w:r>
      <w:r>
        <w:rPr>
          <w:rFonts w:ascii="Times New Roman"/>
          <w:b w:val="false"/>
          <w:i w:val="false"/>
          <w:color w:val="000000"/>
          <w:sz w:val="28"/>
        </w:rPr>
        <w:t>
      </w:t>
      </w:r>
      <w:r>
        <w:rPr>
          <w:rFonts w:ascii="Times New Roman"/>
          <w:b w:val="false"/>
          <w:i w:val="false"/>
          <w:color w:val="000000"/>
          <w:sz w:val="28"/>
        </w:rPr>
        <w:t xml:space="preserve">2. Облыстық Мәслихаттың III сессиясының 2003 жылғы 25 желтоқсандағы N 34 "Орманды пайдаланғаны үшін төлемақылар ставкасы туралы" шешімінің күші жойылған деп танылсын. (2004 жылғы 21 қаңтардағы тіркелген N 1380)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өнеркәсіп, құрылыс, көлік, коммуналдық шаруашылық, аграрлық мәселелер және экология жөніндегі тұрақты комиссияға (Н.Е. Усатов)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1-ші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 сессиясының</w:t>
            </w:r>
            <w:r>
              <w:br/>
            </w:r>
            <w:r>
              <w:rPr>
                <w:rFonts w:ascii="Times New Roman"/>
                <w:b w:val="false"/>
                <w:i w:val="false"/>
                <w:color w:val="000000"/>
                <w:sz w:val="20"/>
              </w:rPr>
              <w:t>2004 жылғы 11 желтоқсандағы</w:t>
            </w:r>
            <w:r>
              <w:br/>
            </w:r>
            <w:r>
              <w:rPr>
                <w:rFonts w:ascii="Times New Roman"/>
                <w:b w:val="false"/>
                <w:i w:val="false"/>
                <w:color w:val="000000"/>
                <w:sz w:val="20"/>
              </w:rPr>
              <w:t>N 146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Қосымша ағаш ресурстарын дайындау үшін</w:t>
      </w:r>
      <w:r>
        <w:br/>
      </w:r>
      <w:r>
        <w:rPr>
          <w:rFonts w:ascii="Times New Roman"/>
          <w:b/>
          <w:i w:val="false"/>
          <w:color w:val="000000"/>
        </w:rPr>
        <w:t>ТӨЛЕМАҚЫ СТАВКАСЫ</w:t>
      </w:r>
    </w:p>
    <w:bookmarkEnd w:id="0"/>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N | Атауы | Өлшем | Төлем </w:t>
      </w:r>
      <w:r>
        <w:br/>
      </w:r>
      <w:r>
        <w:rPr>
          <w:rFonts w:ascii="Times New Roman"/>
          <w:b w:val="false"/>
          <w:i w:val="false"/>
          <w:color w:val="000000"/>
          <w:sz w:val="28"/>
        </w:rPr>
        <w:t xml:space="preserve">
      р.н| | бірлігі | ставкасы, </w:t>
      </w:r>
      <w:r>
        <w:br/>
      </w:r>
      <w:r>
        <w:rPr>
          <w:rFonts w:ascii="Times New Roman"/>
          <w:b w:val="false"/>
          <w:i w:val="false"/>
          <w:color w:val="000000"/>
          <w:sz w:val="28"/>
        </w:rPr>
        <w:t xml:space="preserve">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|Кәрзеңке талы | скл-кбм | 180 </w:t>
      </w:r>
      <w:r>
        <w:br/>
      </w:r>
      <w:r>
        <w:rPr>
          <w:rFonts w:ascii="Times New Roman"/>
          <w:b w:val="false"/>
          <w:i w:val="false"/>
          <w:color w:val="000000"/>
          <w:sz w:val="28"/>
        </w:rPr>
        <w:t xml:space="preserve">
      ---|----------------------------------|---------|------------- </w:t>
      </w:r>
      <w:r>
        <w:br/>
      </w:r>
      <w:r>
        <w:rPr>
          <w:rFonts w:ascii="Times New Roman"/>
          <w:b w:val="false"/>
          <w:i w:val="false"/>
          <w:color w:val="000000"/>
          <w:sz w:val="28"/>
        </w:rPr>
        <w:t xml:space="preserve">
      2 |Акация шыбығы | скл-кбм | 150 </w:t>
      </w:r>
      <w:r>
        <w:br/>
      </w:r>
      <w:r>
        <w:rPr>
          <w:rFonts w:ascii="Times New Roman"/>
          <w:b w:val="false"/>
          <w:i w:val="false"/>
          <w:color w:val="000000"/>
          <w:sz w:val="28"/>
        </w:rPr>
        <w:t xml:space="preserve">
      ---|----------------------------------|---------|------------- </w:t>
      </w:r>
      <w:r>
        <w:br/>
      </w:r>
      <w:r>
        <w:rPr>
          <w:rFonts w:ascii="Times New Roman"/>
          <w:b w:val="false"/>
          <w:i w:val="false"/>
          <w:color w:val="000000"/>
          <w:sz w:val="28"/>
        </w:rPr>
        <w:t xml:space="preserve">
      3 |Тоқыма тал | скл-кбм | 120 </w:t>
      </w:r>
      <w:r>
        <w:br/>
      </w:r>
      <w:r>
        <w:rPr>
          <w:rFonts w:ascii="Times New Roman"/>
          <w:b w:val="false"/>
          <w:i w:val="false"/>
          <w:color w:val="000000"/>
          <w:sz w:val="28"/>
        </w:rPr>
        <w:t xml:space="preserve">
      ---|----------------------------------|---------|------------- </w:t>
      </w:r>
      <w:r>
        <w:br/>
      </w:r>
      <w:r>
        <w:rPr>
          <w:rFonts w:ascii="Times New Roman"/>
          <w:b w:val="false"/>
          <w:i w:val="false"/>
          <w:color w:val="000000"/>
          <w:sz w:val="28"/>
        </w:rPr>
        <w:t xml:space="preserve">
      4 |Тал шілік | скл-кбм | 120 </w:t>
      </w:r>
      <w:r>
        <w:br/>
      </w:r>
      <w:r>
        <w:rPr>
          <w:rFonts w:ascii="Times New Roman"/>
          <w:b w:val="false"/>
          <w:i w:val="false"/>
          <w:color w:val="000000"/>
          <w:sz w:val="28"/>
        </w:rPr>
        <w:t xml:space="preserve">
      ---|----------------------------------|---------|------------- </w:t>
      </w:r>
      <w:r>
        <w:br/>
      </w:r>
      <w:r>
        <w:rPr>
          <w:rFonts w:ascii="Times New Roman"/>
          <w:b w:val="false"/>
          <w:i w:val="false"/>
          <w:color w:val="000000"/>
          <w:sz w:val="28"/>
        </w:rPr>
        <w:t xml:space="preserve">
      5 |Қарағай табаны | кг | 12 </w:t>
      </w:r>
      <w:r>
        <w:br/>
      </w:r>
      <w:r>
        <w:rPr>
          <w:rFonts w:ascii="Times New Roman"/>
          <w:b w:val="false"/>
          <w:i w:val="false"/>
          <w:color w:val="000000"/>
          <w:sz w:val="28"/>
        </w:rPr>
        <w:t xml:space="preserve">
      ---|----------------------------------|---------|------------- </w:t>
      </w:r>
      <w:r>
        <w:br/>
      </w:r>
      <w:r>
        <w:rPr>
          <w:rFonts w:ascii="Times New Roman"/>
          <w:b w:val="false"/>
          <w:i w:val="false"/>
          <w:color w:val="000000"/>
          <w:sz w:val="28"/>
        </w:rPr>
        <w:t xml:space="preserve">
      6 |Күту үшін кескен диаметрі 4-5 см. | дана | 15 </w:t>
      </w:r>
      <w:r>
        <w:br/>
      </w:r>
      <w:r>
        <w:rPr>
          <w:rFonts w:ascii="Times New Roman"/>
          <w:b w:val="false"/>
          <w:i w:val="false"/>
          <w:color w:val="000000"/>
          <w:sz w:val="28"/>
        </w:rPr>
        <w:t xml:space="preserve">
       |қайың сыпырғыларын дайындау | | </w:t>
      </w:r>
      <w:r>
        <w:br/>
      </w:r>
      <w:r>
        <w:rPr>
          <w:rFonts w:ascii="Times New Roman"/>
          <w:b w:val="false"/>
          <w:i w:val="false"/>
          <w:color w:val="000000"/>
          <w:sz w:val="28"/>
        </w:rPr>
        <w:t xml:space="preserve">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2-ші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 сессиясының</w:t>
            </w:r>
            <w:r>
              <w:br/>
            </w:r>
            <w:r>
              <w:rPr>
                <w:rFonts w:ascii="Times New Roman"/>
                <w:b w:val="false"/>
                <w:i w:val="false"/>
                <w:color w:val="000000"/>
                <w:sz w:val="20"/>
              </w:rPr>
              <w:t>2004 жылғы 11 желтоқсандағы</w:t>
            </w:r>
            <w:r>
              <w:br/>
            </w:r>
            <w:r>
              <w:rPr>
                <w:rFonts w:ascii="Times New Roman"/>
                <w:b w:val="false"/>
                <w:i w:val="false"/>
                <w:color w:val="000000"/>
                <w:sz w:val="20"/>
              </w:rPr>
              <w:t>N 146 шешімімен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Орманды жанама пайдаланғаны үшін</w:t>
      </w:r>
      <w:r>
        <w:br/>
      </w:r>
      <w:r>
        <w:rPr>
          <w:rFonts w:ascii="Times New Roman"/>
          <w:b/>
          <w:i w:val="false"/>
          <w:color w:val="000000"/>
        </w:rPr>
        <w:t>ТӨЛЕМАҚЫ СТАВКАСЫ</w:t>
      </w:r>
    </w:p>
    <w:bookmarkEnd w:id="1"/>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Атауы | Өлшем | Төлем </w:t>
      </w:r>
      <w:r>
        <w:br/>
      </w:r>
      <w:r>
        <w:rPr>
          <w:rFonts w:ascii="Times New Roman"/>
          <w:b w:val="false"/>
          <w:i w:val="false"/>
          <w:color w:val="000000"/>
          <w:sz w:val="28"/>
        </w:rPr>
        <w:t xml:space="preserve">
       | бірлігі | ставкасы, </w:t>
      </w:r>
      <w:r>
        <w:br/>
      </w:r>
      <w:r>
        <w:rPr>
          <w:rFonts w:ascii="Times New Roman"/>
          <w:b w:val="false"/>
          <w:i w:val="false"/>
          <w:color w:val="000000"/>
          <w:sz w:val="28"/>
        </w:rPr>
        <w:t xml:space="preserve">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Шабындықтар: | | </w:t>
      </w:r>
      <w:r>
        <w:br/>
      </w:r>
      <w:r>
        <w:rPr>
          <w:rFonts w:ascii="Times New Roman"/>
          <w:b w:val="false"/>
          <w:i w:val="false"/>
          <w:color w:val="000000"/>
          <w:sz w:val="28"/>
        </w:rPr>
        <w:t xml:space="preserve">
      ---------------------------------------|---------|----------- </w:t>
      </w:r>
      <w:r>
        <w:br/>
      </w:r>
      <w:r>
        <w:rPr>
          <w:rFonts w:ascii="Times New Roman"/>
          <w:b w:val="false"/>
          <w:i w:val="false"/>
          <w:color w:val="000000"/>
          <w:sz w:val="28"/>
        </w:rPr>
        <w:t xml:space="preserve">
       шөптің түсімі 2 ц/га дейін | га | 60 </w:t>
      </w:r>
      <w:r>
        <w:br/>
      </w:r>
      <w:r>
        <w:rPr>
          <w:rFonts w:ascii="Times New Roman"/>
          <w:b w:val="false"/>
          <w:i w:val="false"/>
          <w:color w:val="000000"/>
          <w:sz w:val="28"/>
        </w:rPr>
        <w:t xml:space="preserve">
       шөптің түсімі 2 ц/га-ден 5 ц/га дейін| га | 80 </w:t>
      </w:r>
      <w:r>
        <w:br/>
      </w:r>
      <w:r>
        <w:rPr>
          <w:rFonts w:ascii="Times New Roman"/>
          <w:b w:val="false"/>
          <w:i w:val="false"/>
          <w:color w:val="000000"/>
          <w:sz w:val="28"/>
        </w:rPr>
        <w:t xml:space="preserve">
      ---------------------------------------|---------|----------- </w:t>
      </w:r>
      <w:r>
        <w:br/>
      </w:r>
      <w:r>
        <w:rPr>
          <w:rFonts w:ascii="Times New Roman"/>
          <w:b w:val="false"/>
          <w:i w:val="false"/>
          <w:color w:val="000000"/>
          <w:sz w:val="28"/>
        </w:rPr>
        <w:t xml:space="preserve">
      2. Жайылымдар: | | </w:t>
      </w:r>
      <w:r>
        <w:br/>
      </w:r>
      <w:r>
        <w:rPr>
          <w:rFonts w:ascii="Times New Roman"/>
          <w:b w:val="false"/>
          <w:i w:val="false"/>
          <w:color w:val="000000"/>
          <w:sz w:val="28"/>
        </w:rPr>
        <w:t xml:space="preserve">
      ---------------------------------------|---------|----------- </w:t>
      </w:r>
      <w:r>
        <w:br/>
      </w:r>
      <w:r>
        <w:rPr>
          <w:rFonts w:ascii="Times New Roman"/>
          <w:b w:val="false"/>
          <w:i w:val="false"/>
          <w:color w:val="000000"/>
          <w:sz w:val="28"/>
        </w:rPr>
        <w:t xml:space="preserve">
       жақсы сападағы | га | 40 </w:t>
      </w:r>
      <w:r>
        <w:br/>
      </w:r>
      <w:r>
        <w:rPr>
          <w:rFonts w:ascii="Times New Roman"/>
          <w:b w:val="false"/>
          <w:i w:val="false"/>
          <w:color w:val="000000"/>
          <w:sz w:val="28"/>
        </w:rPr>
        <w:t xml:space="preserve">
       орта сападағы | га | 25 </w:t>
      </w:r>
      <w:r>
        <w:br/>
      </w:r>
      <w:r>
        <w:rPr>
          <w:rFonts w:ascii="Times New Roman"/>
          <w:b w:val="false"/>
          <w:i w:val="false"/>
          <w:color w:val="000000"/>
          <w:sz w:val="28"/>
        </w:rPr>
        <w:t xml:space="preserve">
       нашар сападағы | га | 15 </w:t>
      </w:r>
      <w:r>
        <w:br/>
      </w:r>
      <w:r>
        <w:rPr>
          <w:rFonts w:ascii="Times New Roman"/>
          <w:b w:val="false"/>
          <w:i w:val="false"/>
          <w:color w:val="000000"/>
          <w:sz w:val="28"/>
        </w:rPr>
        <w:t xml:space="preserve">
      ---------------------------------------|---------|----------- </w:t>
      </w:r>
      <w:r>
        <w:br/>
      </w:r>
      <w:r>
        <w:rPr>
          <w:rFonts w:ascii="Times New Roman"/>
          <w:b w:val="false"/>
          <w:i w:val="false"/>
          <w:color w:val="000000"/>
          <w:sz w:val="28"/>
        </w:rPr>
        <w:t xml:space="preserve">
      3. Ара ұяларын орналастыру |ара ұясы | 100 </w:t>
      </w:r>
      <w:r>
        <w:br/>
      </w:r>
      <w:r>
        <w:rPr>
          <w:rFonts w:ascii="Times New Roman"/>
          <w:b w:val="false"/>
          <w:i w:val="false"/>
          <w:color w:val="000000"/>
          <w:sz w:val="28"/>
        </w:rPr>
        <w:t xml:space="preserve">
      ---------------------------------------|---------|----------- </w:t>
      </w:r>
      <w:r>
        <w:br/>
      </w:r>
      <w:r>
        <w:rPr>
          <w:rFonts w:ascii="Times New Roman"/>
          <w:b w:val="false"/>
          <w:i w:val="false"/>
          <w:color w:val="000000"/>
          <w:sz w:val="28"/>
        </w:rPr>
        <w:t xml:space="preserve">
      4. Бау-бақшалық | га | 30 </w:t>
      </w:r>
      <w:r>
        <w:br/>
      </w:r>
      <w:r>
        <w:rPr>
          <w:rFonts w:ascii="Times New Roman"/>
          <w:b w:val="false"/>
          <w:i w:val="false"/>
          <w:color w:val="000000"/>
          <w:sz w:val="28"/>
        </w:rPr>
        <w:t xml:space="preserve">
      ---------------------------------------|---------|----------- </w:t>
      </w:r>
      <w:r>
        <w:br/>
      </w:r>
      <w:r>
        <w:rPr>
          <w:rFonts w:ascii="Times New Roman"/>
          <w:b w:val="false"/>
          <w:i w:val="false"/>
          <w:color w:val="000000"/>
          <w:sz w:val="28"/>
        </w:rPr>
        <w:t xml:space="preserve">
      5. Бақшалық және басқа да ауыл | га | 40 </w:t>
      </w:r>
      <w:r>
        <w:br/>
      </w:r>
      <w:r>
        <w:rPr>
          <w:rFonts w:ascii="Times New Roman"/>
          <w:b w:val="false"/>
          <w:i w:val="false"/>
          <w:color w:val="000000"/>
          <w:sz w:val="28"/>
        </w:rPr>
        <w:t xml:space="preserve">
      шаруашылығы дақылдарын өсіру | | </w:t>
      </w:r>
      <w:r>
        <w:br/>
      </w:r>
      <w:r>
        <w:rPr>
          <w:rFonts w:ascii="Times New Roman"/>
          <w:b w:val="false"/>
          <w:i w:val="false"/>
          <w:color w:val="000000"/>
          <w:sz w:val="28"/>
        </w:rPr>
        <w:t xml:space="preserve">
      ---------------------------------------|---------|----------- </w:t>
      </w:r>
      <w:r>
        <w:br/>
      </w:r>
      <w:r>
        <w:rPr>
          <w:rFonts w:ascii="Times New Roman"/>
          <w:b w:val="false"/>
          <w:i w:val="false"/>
          <w:color w:val="000000"/>
          <w:sz w:val="28"/>
        </w:rPr>
        <w:t xml:space="preserve">
      6. Саңырауқұлақтар жинау | кг | 30 </w:t>
      </w:r>
      <w:r>
        <w:br/>
      </w:r>
      <w:r>
        <w:rPr>
          <w:rFonts w:ascii="Times New Roman"/>
          <w:b w:val="false"/>
          <w:i w:val="false"/>
          <w:color w:val="000000"/>
          <w:sz w:val="28"/>
        </w:rPr>
        <w:t xml:space="preserve">
      ---------------------------------------|---------|----------- </w:t>
      </w:r>
      <w:r>
        <w:br/>
      </w:r>
      <w:r>
        <w:rPr>
          <w:rFonts w:ascii="Times New Roman"/>
          <w:b w:val="false"/>
          <w:i w:val="false"/>
          <w:color w:val="000000"/>
          <w:sz w:val="28"/>
        </w:rPr>
        <w:t xml:space="preserve">
      7. Жидектер жинау | кг | 50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sz w:val="28"/>
        </w:rPr>
        <w:t xml:space="preserve">1. Шабындықтың өнімді пайдалану пунктіне дейін қашықтығына байланысты белгіленген ставкаларға келесі коэффициенттер қолданылады: </w:t>
      </w:r>
      <w:r>
        <w:br/>
      </w:r>
      <w:r>
        <w:rPr>
          <w:rFonts w:ascii="Times New Roman"/>
          <w:b w:val="false"/>
          <w:i w:val="false"/>
          <w:color w:val="000000"/>
          <w:sz w:val="28"/>
        </w:rPr>
        <w:t xml:space="preserve">
      10 км-ге дейін 1,5 </w:t>
      </w:r>
      <w:r>
        <w:br/>
      </w:r>
      <w:r>
        <w:rPr>
          <w:rFonts w:ascii="Times New Roman"/>
          <w:b w:val="false"/>
          <w:i w:val="false"/>
          <w:color w:val="000000"/>
          <w:sz w:val="28"/>
        </w:rPr>
        <w:t xml:space="preserve">
      10 км-ден - 25 км-ге дейін 1,2 </w:t>
      </w:r>
      <w:r>
        <w:br/>
      </w:r>
      <w:r>
        <w:rPr>
          <w:rFonts w:ascii="Times New Roman"/>
          <w:b w:val="false"/>
          <w:i w:val="false"/>
          <w:color w:val="000000"/>
          <w:sz w:val="28"/>
        </w:rPr>
        <w:t xml:space="preserve">
      25,1 км-ден 40 км-ге дейін 1,0 </w:t>
      </w:r>
      <w:r>
        <w:br/>
      </w:r>
      <w:r>
        <w:rPr>
          <w:rFonts w:ascii="Times New Roman"/>
          <w:b w:val="false"/>
          <w:i w:val="false"/>
          <w:color w:val="000000"/>
          <w:sz w:val="28"/>
        </w:rPr>
        <w:t xml:space="preserve">
      40,1 км-ден 60 км-ге дейін 0,8 </w:t>
      </w:r>
      <w:r>
        <w:br/>
      </w:r>
      <w:r>
        <w:rPr>
          <w:rFonts w:ascii="Times New Roman"/>
          <w:b w:val="false"/>
          <w:i w:val="false"/>
          <w:color w:val="000000"/>
          <w:sz w:val="28"/>
        </w:rPr>
        <w:t xml:space="preserve">
      60,1 км-ден 80 км-ге дейін 0,6 </w:t>
      </w:r>
      <w:r>
        <w:br/>
      </w:r>
      <w:r>
        <w:rPr>
          <w:rFonts w:ascii="Times New Roman"/>
          <w:b w:val="false"/>
          <w:i w:val="false"/>
          <w:color w:val="000000"/>
          <w:sz w:val="28"/>
        </w:rPr>
        <w:t xml:space="preserve">
      80 км-ден жоғары 0,2 </w:t>
      </w:r>
      <w:r>
        <w:br/>
      </w:r>
      <w:r>
        <w:rPr>
          <w:rFonts w:ascii="Times New Roman"/>
          <w:b w:val="false"/>
          <w:i w:val="false"/>
          <w:color w:val="000000"/>
          <w:sz w:val="28"/>
        </w:rPr>
        <w:t>
      </w:t>
      </w:r>
      <w:r>
        <w:rPr>
          <w:rFonts w:ascii="Times New Roman"/>
          <w:b w:val="false"/>
          <w:i w:val="false"/>
          <w:color w:val="000000"/>
          <w:sz w:val="28"/>
        </w:rPr>
        <w:t xml:space="preserve">2. Шабындықты қолшалғысымен және шабындықта 20% тал бұталары көп орындарды шөп шабу учаскелерін пайдалану төлемдері 20% төмендейді. </w:t>
      </w:r>
      <w:r>
        <w:br/>
      </w:r>
      <w:r>
        <w:rPr>
          <w:rFonts w:ascii="Times New Roman"/>
          <w:b w:val="false"/>
          <w:i w:val="false"/>
          <w:color w:val="000000"/>
          <w:sz w:val="28"/>
        </w:rPr>
        <w:t>
      </w:t>
      </w:r>
      <w:r>
        <w:rPr>
          <w:rFonts w:ascii="Times New Roman"/>
          <w:b w:val="false"/>
          <w:i w:val="false"/>
          <w:color w:val="000000"/>
          <w:sz w:val="28"/>
        </w:rPr>
        <w:t xml:space="preserve">3. Жеке тұлғалар рұқсат құжаттарынсыз мемлекеттік орман қоры аумағында демалу, мәдени-сауықтыру, рекреациялық, туристік және спорттық шараларға қатысу, өз қажеті үшін жабайы өсетін жемістерді, саңырауқұлақтарды, шипалы шикізатты және басқа да орман ресурстарын жинау мақсатында ақысыз бола алады (мемлекеттік орман қорының заңды тұлға статусы бар ерекше қорғалатын табиғи аумақтарының учаскелерінен басқа). </w:t>
      </w:r>
      <w:r>
        <w:br/>
      </w:r>
      <w:r>
        <w:rPr>
          <w:rFonts w:ascii="Times New Roman"/>
          <w:b w:val="false"/>
          <w:i w:val="false"/>
          <w:color w:val="000000"/>
          <w:sz w:val="28"/>
        </w:rPr>
        <w:t xml:space="preserve">
      Жеке тұлғалардың мемлекеттік орман қорының аумағында өз қажеті үшін жабайы өсетін жемістерді, саңырауқұлақтарды шипалы шикізатты және басқа да орман ресурстарын жинау келесі белгіленген нормалар шегінде рұқсат етіледі: </w:t>
      </w:r>
      <w:r>
        <w:br/>
      </w:r>
      <w:r>
        <w:rPr>
          <w:rFonts w:ascii="Times New Roman"/>
          <w:b w:val="false"/>
          <w:i w:val="false"/>
          <w:color w:val="000000"/>
          <w:sz w:val="28"/>
        </w:rPr>
        <w:t xml:space="preserve">
      1. Жабайы өсетін жемістер және шипалы шикізаттар - 1 кг; </w:t>
      </w:r>
      <w:r>
        <w:br/>
      </w:r>
      <w:r>
        <w:rPr>
          <w:rFonts w:ascii="Times New Roman"/>
          <w:b w:val="false"/>
          <w:i w:val="false"/>
          <w:color w:val="000000"/>
          <w:sz w:val="28"/>
        </w:rPr>
        <w:t xml:space="preserve">
      2. Саңырауқұлақтар - күніне 5 кг; </w:t>
      </w:r>
      <w:r>
        <w:br/>
      </w:r>
      <w:r>
        <w:rPr>
          <w:rFonts w:ascii="Times New Roman"/>
          <w:b w:val="false"/>
          <w:i w:val="false"/>
          <w:color w:val="000000"/>
          <w:sz w:val="28"/>
        </w:rPr>
        <w:t xml:space="preserve">
      3. Жемістер - күніне 5 кг.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3-ші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 сессиясының</w:t>
            </w:r>
            <w:r>
              <w:br/>
            </w:r>
            <w:r>
              <w:rPr>
                <w:rFonts w:ascii="Times New Roman"/>
                <w:b w:val="false"/>
                <w:i w:val="false"/>
                <w:color w:val="000000"/>
                <w:sz w:val="20"/>
              </w:rPr>
              <w:t>2004 жылғы 11 желтоқсандағы</w:t>
            </w:r>
            <w:r>
              <w:br/>
            </w:r>
            <w:r>
              <w:rPr>
                <w:rFonts w:ascii="Times New Roman"/>
                <w:b w:val="false"/>
                <w:i w:val="false"/>
                <w:color w:val="000000"/>
                <w:sz w:val="20"/>
              </w:rPr>
              <w:t>N 146 шешімімен</w:t>
            </w:r>
            <w:r>
              <w:br/>
            </w:r>
            <w:r>
              <w:rPr>
                <w:rFonts w:ascii="Times New Roman"/>
                <w:b w:val="false"/>
                <w:i w:val="false"/>
                <w:color w:val="000000"/>
                <w:sz w:val="20"/>
              </w:rPr>
              <w:t>БЕКІТІЛГЕН</w:t>
            </w:r>
          </w:p>
        </w:tc>
      </w:tr>
    </w:tbl>
    <w:bookmarkStart w:name="z13" w:id="2"/>
    <w:p>
      <w:pPr>
        <w:spacing w:after="0"/>
        <w:ind w:left="0"/>
        <w:jc w:val="left"/>
      </w:pPr>
      <w:r>
        <w:rPr>
          <w:rFonts w:ascii="Times New Roman"/>
          <w:b/>
          <w:i w:val="false"/>
          <w:color w:val="000000"/>
        </w:rPr>
        <w:t xml:space="preserve"> Орманды жанама пайдаланғаны үшін</w:t>
      </w:r>
      <w:r>
        <w:br/>
      </w:r>
      <w:r>
        <w:rPr>
          <w:rFonts w:ascii="Times New Roman"/>
          <w:b/>
          <w:i w:val="false"/>
          <w:color w:val="000000"/>
        </w:rPr>
        <w:t>ТӨЛЕМАҚЫ СТАВКАСЫ</w:t>
      </w:r>
      <w:r>
        <w:br/>
      </w:r>
      <w:r>
        <w:rPr>
          <w:rFonts w:ascii="Times New Roman"/>
          <w:b/>
          <w:i w:val="false"/>
          <w:color w:val="000000"/>
        </w:rPr>
        <w:t xml:space="preserve">(шипалы өсімдіктер дайындау және жинау) </w:t>
      </w:r>
    </w:p>
    <w:bookmarkEnd w:id="2"/>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N | Атауы | Өлшем | Төлем </w:t>
      </w:r>
      <w:r>
        <w:br/>
      </w:r>
      <w:r>
        <w:rPr>
          <w:rFonts w:ascii="Times New Roman"/>
          <w:b w:val="false"/>
          <w:i w:val="false"/>
          <w:color w:val="000000"/>
          <w:sz w:val="28"/>
        </w:rPr>
        <w:t xml:space="preserve">
      р.н| | Бірлігі | ставкасы, </w:t>
      </w:r>
      <w:r>
        <w:br/>
      </w:r>
      <w:r>
        <w:rPr>
          <w:rFonts w:ascii="Times New Roman"/>
          <w:b w:val="false"/>
          <w:i w:val="false"/>
          <w:color w:val="000000"/>
          <w:sz w:val="28"/>
        </w:rPr>
        <w:t xml:space="preserve">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|Мумие | Кг | 70 </w:t>
      </w:r>
      <w:r>
        <w:br/>
      </w:r>
      <w:r>
        <w:rPr>
          <w:rFonts w:ascii="Times New Roman"/>
          <w:b w:val="false"/>
          <w:i w:val="false"/>
          <w:color w:val="000000"/>
          <w:sz w:val="28"/>
        </w:rPr>
        <w:t xml:space="preserve">
      ---|----------------------------------|---------|------------- </w:t>
      </w:r>
      <w:r>
        <w:br/>
      </w:r>
      <w:r>
        <w:rPr>
          <w:rFonts w:ascii="Times New Roman"/>
          <w:b w:val="false"/>
          <w:i w:val="false"/>
          <w:color w:val="000000"/>
          <w:sz w:val="28"/>
        </w:rPr>
        <w:t xml:space="preserve">
      2 |Кіші маралытоты | Кг | 15 </w:t>
      </w:r>
      <w:r>
        <w:br/>
      </w:r>
      <w:r>
        <w:rPr>
          <w:rFonts w:ascii="Times New Roman"/>
          <w:b w:val="false"/>
          <w:i w:val="false"/>
          <w:color w:val="000000"/>
          <w:sz w:val="28"/>
        </w:rPr>
        <w:t xml:space="preserve">
      ---|----------------------------------|---------|------------- </w:t>
      </w:r>
      <w:r>
        <w:br/>
      </w:r>
      <w:r>
        <w:rPr>
          <w:rFonts w:ascii="Times New Roman"/>
          <w:b w:val="false"/>
          <w:i w:val="false"/>
          <w:color w:val="000000"/>
          <w:sz w:val="28"/>
        </w:rPr>
        <w:t xml:space="preserve">
      3 |Бұрыш самалдық (су бұрышы) | Кг | 20 </w:t>
      </w:r>
      <w:r>
        <w:br/>
      </w:r>
      <w:r>
        <w:rPr>
          <w:rFonts w:ascii="Times New Roman"/>
          <w:b w:val="false"/>
          <w:i w:val="false"/>
          <w:color w:val="000000"/>
          <w:sz w:val="28"/>
        </w:rPr>
        <w:t xml:space="preserve">
      ---|----------------------------------|---------|------------- </w:t>
      </w:r>
      <w:r>
        <w:br/>
      </w:r>
      <w:r>
        <w:rPr>
          <w:rFonts w:ascii="Times New Roman"/>
          <w:b w:val="false"/>
          <w:i w:val="false"/>
          <w:color w:val="000000"/>
          <w:sz w:val="28"/>
        </w:rPr>
        <w:t xml:space="preserve">
      4 |Құс самалдық (қызыл таспа) | Кг | 25 </w:t>
      </w:r>
      <w:r>
        <w:br/>
      </w:r>
      <w:r>
        <w:rPr>
          <w:rFonts w:ascii="Times New Roman"/>
          <w:b w:val="false"/>
          <w:i w:val="false"/>
          <w:color w:val="000000"/>
          <w:sz w:val="28"/>
        </w:rPr>
        <w:t xml:space="preserve">
      ---|----------------------------------|---------|------------- </w:t>
      </w:r>
      <w:r>
        <w:br/>
      </w:r>
      <w:r>
        <w:rPr>
          <w:rFonts w:ascii="Times New Roman"/>
          <w:b w:val="false"/>
          <w:i w:val="false"/>
          <w:color w:val="000000"/>
          <w:sz w:val="28"/>
        </w:rPr>
        <w:t xml:space="preserve">
      5 |Көкемарал | Кг | 30 </w:t>
      </w:r>
      <w:r>
        <w:br/>
      </w:r>
      <w:r>
        <w:rPr>
          <w:rFonts w:ascii="Times New Roman"/>
          <w:b w:val="false"/>
          <w:i w:val="false"/>
          <w:color w:val="000000"/>
          <w:sz w:val="28"/>
        </w:rPr>
        <w:t xml:space="preserve">
      ---|----------------------------------|---------|------------- </w:t>
      </w:r>
      <w:r>
        <w:br/>
      </w:r>
      <w:r>
        <w:rPr>
          <w:rFonts w:ascii="Times New Roman"/>
          <w:b w:val="false"/>
          <w:i w:val="false"/>
          <w:color w:val="000000"/>
          <w:sz w:val="28"/>
        </w:rPr>
        <w:t xml:space="preserve">
      6 |Жебір | Кг | 14 </w:t>
      </w:r>
      <w:r>
        <w:br/>
      </w:r>
      <w:r>
        <w:rPr>
          <w:rFonts w:ascii="Times New Roman"/>
          <w:b w:val="false"/>
          <w:i w:val="false"/>
          <w:color w:val="000000"/>
          <w:sz w:val="28"/>
        </w:rPr>
        <w:t xml:space="preserve">
      ---|----------------------------------|---------|------------- </w:t>
      </w:r>
      <w:r>
        <w:br/>
      </w:r>
      <w:r>
        <w:rPr>
          <w:rFonts w:ascii="Times New Roman"/>
          <w:b w:val="false"/>
          <w:i w:val="false"/>
          <w:color w:val="000000"/>
          <w:sz w:val="28"/>
        </w:rPr>
        <w:t xml:space="preserve">
      7 |Күреңот тар жапырақ | Кг | 8 </w:t>
      </w:r>
      <w:r>
        <w:br/>
      </w:r>
      <w:r>
        <w:rPr>
          <w:rFonts w:ascii="Times New Roman"/>
          <w:b w:val="false"/>
          <w:i w:val="false"/>
          <w:color w:val="000000"/>
          <w:sz w:val="28"/>
        </w:rPr>
        <w:t xml:space="preserve">
      ---|----------------------------------|---------|------------- </w:t>
      </w:r>
      <w:r>
        <w:br/>
      </w:r>
      <w:r>
        <w:rPr>
          <w:rFonts w:ascii="Times New Roman"/>
          <w:b w:val="false"/>
          <w:i w:val="false"/>
          <w:color w:val="000000"/>
          <w:sz w:val="28"/>
        </w:rPr>
        <w:t xml:space="preserve">
      8 |Қос үйлі қалақай | Кг | 8 </w:t>
      </w:r>
      <w:r>
        <w:br/>
      </w:r>
      <w:r>
        <w:rPr>
          <w:rFonts w:ascii="Times New Roman"/>
          <w:b w:val="false"/>
          <w:i w:val="false"/>
          <w:color w:val="000000"/>
          <w:sz w:val="28"/>
        </w:rPr>
        <w:t xml:space="preserve">
      ---|----------------------------------|---------|------------- </w:t>
      </w:r>
      <w:r>
        <w:br/>
      </w:r>
      <w:r>
        <w:rPr>
          <w:rFonts w:ascii="Times New Roman"/>
          <w:b w:val="false"/>
          <w:i w:val="false"/>
          <w:color w:val="000000"/>
          <w:sz w:val="28"/>
        </w:rPr>
        <w:t xml:space="preserve">
      9 |Дәріханалық бүршік гүл (тамыры) | Кг | 20 </w:t>
      </w:r>
      <w:r>
        <w:br/>
      </w:r>
      <w:r>
        <w:rPr>
          <w:rFonts w:ascii="Times New Roman"/>
          <w:b w:val="false"/>
          <w:i w:val="false"/>
          <w:color w:val="000000"/>
          <w:sz w:val="28"/>
        </w:rPr>
        <w:t xml:space="preserve">
      ---|----------------------------------|---------|------------- </w:t>
      </w:r>
      <w:r>
        <w:br/>
      </w:r>
      <w:r>
        <w:rPr>
          <w:rFonts w:ascii="Times New Roman"/>
          <w:b w:val="false"/>
          <w:i w:val="false"/>
          <w:color w:val="000000"/>
          <w:sz w:val="28"/>
        </w:rPr>
        <w:t xml:space="preserve">
      10 |Шегіршін жапырақты жұлдызгүл | Кг | 8 </w:t>
      </w:r>
      <w:r>
        <w:br/>
      </w:r>
      <w:r>
        <w:rPr>
          <w:rFonts w:ascii="Times New Roman"/>
          <w:b w:val="false"/>
          <w:i w:val="false"/>
          <w:color w:val="000000"/>
          <w:sz w:val="28"/>
        </w:rPr>
        <w:t xml:space="preserve">
      ---|----------------------------------|---------|------------- </w:t>
      </w:r>
      <w:r>
        <w:br/>
      </w:r>
      <w:r>
        <w:rPr>
          <w:rFonts w:ascii="Times New Roman"/>
          <w:b w:val="false"/>
          <w:i w:val="false"/>
          <w:color w:val="000000"/>
          <w:sz w:val="28"/>
        </w:rPr>
        <w:t xml:space="preserve">
      11 |Тұмар шөп (кәдімгі) | Кг | 8 </w:t>
      </w:r>
      <w:r>
        <w:br/>
      </w:r>
      <w:r>
        <w:rPr>
          <w:rFonts w:ascii="Times New Roman"/>
          <w:b w:val="false"/>
          <w:i w:val="false"/>
          <w:color w:val="000000"/>
          <w:sz w:val="28"/>
        </w:rPr>
        <w:t xml:space="preserve">
      ---|----------------------------------|---------|------------- </w:t>
      </w:r>
      <w:r>
        <w:br/>
      </w:r>
      <w:r>
        <w:rPr>
          <w:rFonts w:ascii="Times New Roman"/>
          <w:b w:val="false"/>
          <w:i w:val="false"/>
          <w:color w:val="000000"/>
          <w:sz w:val="28"/>
        </w:rPr>
        <w:t xml:space="preserve">
      12 |Yлкен бақажапырақ | Кг | 18 </w:t>
      </w:r>
      <w:r>
        <w:br/>
      </w:r>
      <w:r>
        <w:rPr>
          <w:rFonts w:ascii="Times New Roman"/>
          <w:b w:val="false"/>
          <w:i w:val="false"/>
          <w:color w:val="000000"/>
          <w:sz w:val="28"/>
        </w:rPr>
        <w:t xml:space="preserve">
      ---|----------------------------------|---------|------------- </w:t>
      </w:r>
      <w:r>
        <w:br/>
      </w:r>
      <w:r>
        <w:rPr>
          <w:rFonts w:ascii="Times New Roman"/>
          <w:b w:val="false"/>
          <w:i w:val="false"/>
          <w:color w:val="000000"/>
          <w:sz w:val="28"/>
        </w:rPr>
        <w:t xml:space="preserve">
      13 |Ащы жусан | Кг | 8 </w:t>
      </w:r>
      <w:r>
        <w:br/>
      </w:r>
      <w:r>
        <w:rPr>
          <w:rFonts w:ascii="Times New Roman"/>
          <w:b w:val="false"/>
          <w:i w:val="false"/>
          <w:color w:val="000000"/>
          <w:sz w:val="28"/>
        </w:rPr>
        <w:t xml:space="preserve">
      ---|----------------------------------|---------|------------- </w:t>
      </w:r>
      <w:r>
        <w:br/>
      </w:r>
      <w:r>
        <w:rPr>
          <w:rFonts w:ascii="Times New Roman"/>
          <w:b w:val="false"/>
          <w:i w:val="false"/>
          <w:color w:val="000000"/>
          <w:sz w:val="28"/>
        </w:rPr>
        <w:t xml:space="preserve">
      14 |Орман қарағайы (өркемі) | Кг | 24 </w:t>
      </w:r>
      <w:r>
        <w:br/>
      </w:r>
      <w:r>
        <w:rPr>
          <w:rFonts w:ascii="Times New Roman"/>
          <w:b w:val="false"/>
          <w:i w:val="false"/>
          <w:color w:val="000000"/>
          <w:sz w:val="28"/>
        </w:rPr>
        <w:t xml:space="preserve">
      ---|----------------------------------|---------|------------- </w:t>
      </w:r>
      <w:r>
        <w:br/>
      </w:r>
      <w:r>
        <w:rPr>
          <w:rFonts w:ascii="Times New Roman"/>
          <w:b w:val="false"/>
          <w:i w:val="false"/>
          <w:color w:val="000000"/>
          <w:sz w:val="28"/>
        </w:rPr>
        <w:t xml:space="preserve">
      15 |Мың жапырақ кәдімгі | Кг | 20 </w:t>
      </w:r>
      <w:r>
        <w:br/>
      </w:r>
      <w:r>
        <w:rPr>
          <w:rFonts w:ascii="Times New Roman"/>
          <w:b w:val="false"/>
          <w:i w:val="false"/>
          <w:color w:val="000000"/>
          <w:sz w:val="28"/>
        </w:rPr>
        <w:t xml:space="preserve">
      ---|----------------------------------|---------|------------- </w:t>
      </w:r>
      <w:r>
        <w:br/>
      </w:r>
      <w:r>
        <w:rPr>
          <w:rFonts w:ascii="Times New Roman"/>
          <w:b w:val="false"/>
          <w:i w:val="false"/>
          <w:color w:val="000000"/>
          <w:sz w:val="28"/>
        </w:rPr>
        <w:t xml:space="preserve">
      16 |Дала қырықбуыны | Кг | 30 </w:t>
      </w:r>
      <w:r>
        <w:br/>
      </w:r>
      <w:r>
        <w:rPr>
          <w:rFonts w:ascii="Times New Roman"/>
          <w:b w:val="false"/>
          <w:i w:val="false"/>
          <w:color w:val="000000"/>
          <w:sz w:val="28"/>
        </w:rPr>
        <w:t xml:space="preserve">
      ---|----------------------------------|---------|------------- </w:t>
      </w:r>
      <w:r>
        <w:br/>
      </w:r>
      <w:r>
        <w:rPr>
          <w:rFonts w:ascii="Times New Roman"/>
          <w:b w:val="false"/>
          <w:i w:val="false"/>
          <w:color w:val="000000"/>
          <w:sz w:val="28"/>
        </w:rPr>
        <w:t xml:space="preserve">
      17 |Yштармақ итошаған | Кг | 12 </w:t>
      </w:r>
      <w:r>
        <w:br/>
      </w:r>
      <w:r>
        <w:rPr>
          <w:rFonts w:ascii="Times New Roman"/>
          <w:b w:val="false"/>
          <w:i w:val="false"/>
          <w:color w:val="000000"/>
          <w:sz w:val="28"/>
        </w:rPr>
        <w:t xml:space="preserve">
      ---|----------------------------------|---------|------------- </w:t>
      </w:r>
      <w:r>
        <w:br/>
      </w:r>
      <w:r>
        <w:rPr>
          <w:rFonts w:ascii="Times New Roman"/>
          <w:b w:val="false"/>
          <w:i w:val="false"/>
          <w:color w:val="000000"/>
          <w:sz w:val="28"/>
        </w:rPr>
        <w:t xml:space="preserve">
      18 |Итмұрын жоғарывитаминді | Кг | 30 </w:t>
      </w:r>
      <w:r>
        <w:br/>
      </w:r>
      <w:r>
        <w:rPr>
          <w:rFonts w:ascii="Times New Roman"/>
          <w:b w:val="false"/>
          <w:i w:val="false"/>
          <w:color w:val="000000"/>
          <w:sz w:val="28"/>
        </w:rPr>
        <w:t xml:space="preserve">
      ---|----------------------------------|---------|------------- </w:t>
      </w:r>
      <w:r>
        <w:br/>
      </w:r>
      <w:r>
        <w:rPr>
          <w:rFonts w:ascii="Times New Roman"/>
          <w:b w:val="false"/>
          <w:i w:val="false"/>
          <w:color w:val="000000"/>
          <w:sz w:val="28"/>
        </w:rPr>
        <w:t xml:space="preserve">
      19 |Итмұрын төменвитаминді | Кг | 10 </w:t>
      </w:r>
      <w:r>
        <w:br/>
      </w:r>
      <w:r>
        <w:rPr>
          <w:rFonts w:ascii="Times New Roman"/>
          <w:b w:val="false"/>
          <w:i w:val="false"/>
          <w:color w:val="000000"/>
          <w:sz w:val="28"/>
        </w:rPr>
        <w:t xml:space="preserve">
      ---|----------------------------------|---------|------------- </w:t>
      </w:r>
      <w:r>
        <w:br/>
      </w:r>
      <w:r>
        <w:rPr>
          <w:rFonts w:ascii="Times New Roman"/>
          <w:b w:val="false"/>
          <w:i w:val="false"/>
          <w:color w:val="000000"/>
          <w:sz w:val="28"/>
        </w:rPr>
        <w:t xml:space="preserve">
      20 |Yлкен сүйелшөп | Кг | 15 </w:t>
      </w:r>
      <w:r>
        <w:br/>
      </w:r>
      <w:r>
        <w:rPr>
          <w:rFonts w:ascii="Times New Roman"/>
          <w:b w:val="false"/>
          <w:i w:val="false"/>
          <w:color w:val="000000"/>
          <w:sz w:val="28"/>
        </w:rPr>
        <w:t xml:space="preserve">
      ---|----------------------------------|---------|------------- </w:t>
      </w:r>
      <w:r>
        <w:br/>
      </w:r>
      <w:r>
        <w:rPr>
          <w:rFonts w:ascii="Times New Roman"/>
          <w:b w:val="false"/>
          <w:i w:val="false"/>
          <w:color w:val="000000"/>
          <w:sz w:val="28"/>
        </w:rPr>
        <w:t xml:space="preserve">
      21 |Кәдімгі құлмақ | Кг | 20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Егін және шикізат құнарлылығы жөніндегі ставкаларды түзету келесі коэффициенттер бойынша 5 баллдық шкала бойынша жүргізіледі: </w:t>
      </w:r>
      <w:r>
        <w:br/>
      </w:r>
      <w:r>
        <w:rPr>
          <w:rFonts w:ascii="Times New Roman"/>
          <w:b w:val="false"/>
          <w:i w:val="false"/>
          <w:color w:val="000000"/>
          <w:sz w:val="28"/>
        </w:rPr>
        <w:t xml:space="preserve">
      1 балл - 0,6; 4 балл - 1,2; </w:t>
      </w:r>
      <w:r>
        <w:br/>
      </w:r>
      <w:r>
        <w:rPr>
          <w:rFonts w:ascii="Times New Roman"/>
          <w:b w:val="false"/>
          <w:i w:val="false"/>
          <w:color w:val="000000"/>
          <w:sz w:val="28"/>
        </w:rPr>
        <w:t xml:space="preserve">
      2 балл - 0,8; 5 балл - 1,4. </w:t>
      </w:r>
      <w:r>
        <w:br/>
      </w:r>
      <w:r>
        <w:rPr>
          <w:rFonts w:ascii="Times New Roman"/>
          <w:b w:val="false"/>
          <w:i w:val="false"/>
          <w:color w:val="000000"/>
          <w:sz w:val="28"/>
        </w:rPr>
        <w:t xml:space="preserve">
      3 балл - 1,0; </w:t>
      </w:r>
      <w:r>
        <w:br/>
      </w:r>
      <w:r>
        <w:rPr>
          <w:rFonts w:ascii="Times New Roman"/>
          <w:b w:val="false"/>
          <w:i w:val="false"/>
          <w:color w:val="000000"/>
          <w:sz w:val="28"/>
        </w:rPr>
        <w:t>
      </w:t>
      </w:r>
      <w:r>
        <w:rPr>
          <w:rFonts w:ascii="Times New Roman"/>
          <w:b w:val="false"/>
          <w:i w:val="false"/>
          <w:color w:val="000000"/>
          <w:sz w:val="28"/>
        </w:rPr>
        <w:t xml:space="preserve">2. Шикізаттың құнарлылығы (толықтығына) және жемісі жоқ өсімдіктердің болу үлесіне байланысты келесі төмендету коэффициенттері қолданылады: </w:t>
      </w:r>
      <w:r>
        <w:br/>
      </w:r>
      <w:r>
        <w:rPr>
          <w:rFonts w:ascii="Times New Roman"/>
          <w:b w:val="false"/>
          <w:i w:val="false"/>
          <w:color w:val="000000"/>
          <w:sz w:val="28"/>
        </w:rPr>
        <w:t xml:space="preserve">
      Жеміс беретін өсімдіктердің жалпы саннан проценттік қатынастағы мөлшері: </w:t>
      </w:r>
      <w:r>
        <w:br/>
      </w:r>
      <w:r>
        <w:rPr>
          <w:rFonts w:ascii="Times New Roman"/>
          <w:b w:val="false"/>
          <w:i w:val="false"/>
          <w:color w:val="000000"/>
          <w:sz w:val="28"/>
        </w:rPr>
        <w:t xml:space="preserve">
      0 - 19% - 0,4 60 - 79% - 0,9 </w:t>
      </w:r>
      <w:r>
        <w:br/>
      </w:r>
      <w:r>
        <w:rPr>
          <w:rFonts w:ascii="Times New Roman"/>
          <w:b w:val="false"/>
          <w:i w:val="false"/>
          <w:color w:val="000000"/>
          <w:sz w:val="28"/>
        </w:rPr>
        <w:t xml:space="preserve">
      20 - 39% - 0,6 80 - 100% - 1,0 </w:t>
      </w:r>
      <w:r>
        <w:br/>
      </w:r>
      <w:r>
        <w:rPr>
          <w:rFonts w:ascii="Times New Roman"/>
          <w:b w:val="false"/>
          <w:i w:val="false"/>
          <w:color w:val="000000"/>
          <w:sz w:val="28"/>
        </w:rPr>
        <w:t xml:space="preserve">
      40 - 59% - 0,8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4-ші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 сессиясының</w:t>
            </w:r>
            <w:r>
              <w:br/>
            </w:r>
            <w:r>
              <w:rPr>
                <w:rFonts w:ascii="Times New Roman"/>
                <w:b w:val="false"/>
                <w:i w:val="false"/>
                <w:color w:val="000000"/>
                <w:sz w:val="20"/>
              </w:rPr>
              <w:t>2004 жылғы 11 желтоқсандағы</w:t>
            </w:r>
            <w:r>
              <w:br/>
            </w:r>
            <w:r>
              <w:rPr>
                <w:rFonts w:ascii="Times New Roman"/>
                <w:b w:val="false"/>
                <w:i w:val="false"/>
                <w:color w:val="000000"/>
                <w:sz w:val="20"/>
              </w:rPr>
              <w:t>N 146 шешімімен</w:t>
            </w:r>
            <w:r>
              <w:br/>
            </w:r>
            <w:r>
              <w:rPr>
                <w:rFonts w:ascii="Times New Roman"/>
                <w:b w:val="false"/>
                <w:i w:val="false"/>
                <w:color w:val="000000"/>
                <w:sz w:val="20"/>
              </w:rPr>
              <w:t>БЕКІТІЛГЕН</w:t>
            </w:r>
          </w:p>
        </w:tc>
      </w:tr>
    </w:tbl>
    <w:bookmarkStart w:name="z16" w:id="3"/>
    <w:p>
      <w:pPr>
        <w:spacing w:after="0"/>
        <w:ind w:left="0"/>
        <w:jc w:val="left"/>
      </w:pPr>
      <w:r>
        <w:rPr>
          <w:rFonts w:ascii="Times New Roman"/>
          <w:b/>
          <w:i w:val="false"/>
          <w:color w:val="000000"/>
        </w:rPr>
        <w:t xml:space="preserve"> Мемлекеттік орман қоры учаскелерінде орманды пайдаланудың басқа түрлеріне төлемақы ставкасы</w:t>
      </w:r>
    </w:p>
    <w:bookmarkEnd w:id="3"/>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Атауы | өлшем | Төлем </w:t>
      </w:r>
      <w:r>
        <w:br/>
      </w:r>
      <w:r>
        <w:rPr>
          <w:rFonts w:ascii="Times New Roman"/>
          <w:b w:val="false"/>
          <w:i w:val="false"/>
          <w:color w:val="000000"/>
          <w:sz w:val="28"/>
        </w:rPr>
        <w:t xml:space="preserve">
       | бірлігі | ставкасы </w:t>
      </w:r>
      <w:r>
        <w:br/>
      </w:r>
      <w:r>
        <w:rPr>
          <w:rFonts w:ascii="Times New Roman"/>
          <w:b w:val="false"/>
          <w:i w:val="false"/>
          <w:color w:val="000000"/>
          <w:sz w:val="28"/>
        </w:rPr>
        <w:t xml:space="preserve">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Мемлекеттік орман қоры учаскелерін | - | 00,00 </w:t>
      </w:r>
      <w:r>
        <w:br/>
      </w:r>
      <w:r>
        <w:rPr>
          <w:rFonts w:ascii="Times New Roman"/>
          <w:b w:val="false"/>
          <w:i w:val="false"/>
          <w:color w:val="000000"/>
          <w:sz w:val="28"/>
        </w:rPr>
        <w:t xml:space="preserve">
      аңшылық шаруашылығы қажетіне пайдалану | | </w:t>
      </w:r>
      <w:r>
        <w:br/>
      </w:r>
      <w:r>
        <w:rPr>
          <w:rFonts w:ascii="Times New Roman"/>
          <w:b w:val="false"/>
          <w:i w:val="false"/>
          <w:color w:val="000000"/>
          <w:sz w:val="28"/>
        </w:rPr>
        <w:t xml:space="preserve">
      ----------------------------------------|---------|----------- </w:t>
      </w:r>
      <w:r>
        <w:br/>
      </w:r>
      <w:r>
        <w:rPr>
          <w:rFonts w:ascii="Times New Roman"/>
          <w:b w:val="false"/>
          <w:i w:val="false"/>
          <w:color w:val="000000"/>
          <w:sz w:val="28"/>
        </w:rPr>
        <w:t xml:space="preserve">
      2. Мемлекеттік орман қоры учаскелерін |адам-күн | 20 </w:t>
      </w:r>
      <w:r>
        <w:br/>
      </w:r>
      <w:r>
        <w:rPr>
          <w:rFonts w:ascii="Times New Roman"/>
          <w:b w:val="false"/>
          <w:i w:val="false"/>
          <w:color w:val="000000"/>
          <w:sz w:val="28"/>
        </w:rPr>
        <w:t xml:space="preserve">
      ғылыми - зерттеу мақсатында пайдалану | | </w:t>
      </w:r>
      <w:r>
        <w:br/>
      </w:r>
      <w:r>
        <w:rPr>
          <w:rFonts w:ascii="Times New Roman"/>
          <w:b w:val="false"/>
          <w:i w:val="false"/>
          <w:color w:val="000000"/>
          <w:sz w:val="28"/>
        </w:rPr>
        <w:t xml:space="preserve">
      ----------------------------------------|---------|----------- </w:t>
      </w:r>
      <w:r>
        <w:br/>
      </w:r>
      <w:r>
        <w:rPr>
          <w:rFonts w:ascii="Times New Roman"/>
          <w:b w:val="false"/>
          <w:i w:val="false"/>
          <w:color w:val="000000"/>
          <w:sz w:val="28"/>
        </w:rPr>
        <w:t xml:space="preserve">
      3. Мемлекеттік орман қоры учаскелерін |адам-күн | 100 </w:t>
      </w:r>
      <w:r>
        <w:br/>
      </w:r>
      <w:r>
        <w:rPr>
          <w:rFonts w:ascii="Times New Roman"/>
          <w:b w:val="false"/>
          <w:i w:val="false"/>
          <w:color w:val="000000"/>
          <w:sz w:val="28"/>
        </w:rPr>
        <w:t xml:space="preserve">
      мәдени - сауықтыру, рекреациялық, | | </w:t>
      </w:r>
      <w:r>
        <w:br/>
      </w:r>
      <w:r>
        <w:rPr>
          <w:rFonts w:ascii="Times New Roman"/>
          <w:b w:val="false"/>
          <w:i w:val="false"/>
          <w:color w:val="000000"/>
          <w:sz w:val="28"/>
        </w:rPr>
        <w:t xml:space="preserve">
      туристтік және спорттық мақсаттар | | </w:t>
      </w:r>
      <w:r>
        <w:br/>
      </w:r>
      <w:r>
        <w:rPr>
          <w:rFonts w:ascii="Times New Roman"/>
          <w:b w:val="false"/>
          <w:i w:val="false"/>
          <w:color w:val="000000"/>
          <w:sz w:val="28"/>
        </w:rPr>
        <w:t xml:space="preserve">
      үшін пайдалану | |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