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e32e" w14:textId="6f5e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2005-2007 жылдарға арналған ана мен баланы қорғау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2004 жылғы 27 тамыздағы N 5-5 Шешімі. Жамбыл облыстық әділет Департаментінде 2004 жылғы 28 қазанда 1475 нөмірімен тіркелді. Шешімінің қабылдау мерзімінің өтуіне байланысты қолдану тоқтатылды - Жамбыл облысы Әділет департаментінің 2007 жылғы 24 сәуірдегі № 4-1874 Хатымен</w:t>
      </w:r>
    </w:p>
    <w:p>
      <w:pPr>
        <w:spacing w:after="0"/>
        <w:ind w:left="0"/>
        <w:jc w:val="both"/>
      </w:pPr>
      <w:r>
        <w:rPr>
          <w:rFonts w:ascii="Times New Roman"/>
          <w:b w:val="false"/>
          <w:i w:val="false"/>
          <w:color w:val="ff0000"/>
          <w:sz w:val="28"/>
        </w:rPr>
        <w:t>    Еркерту. Шешімінің қабылдау мерзімінің өтуіне байланысты қолдану тоқтатылды - Жамбыл облысы Әділет департаментінің 2007.04.24 № 4-1874 Хатымен.  </w:t>
      </w:r>
    </w:p>
    <w:bookmarkStart w:name="z1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 бабы 1 тармағы 1 тармақшасына сәйкес облыстық мәслихат  </w:t>
      </w:r>
      <w:r>
        <w:rPr>
          <w:rFonts w:ascii="Times New Roman"/>
          <w:b/>
          <w:i w:val="false"/>
          <w:color w:val="000000"/>
          <w:sz w:val="28"/>
        </w:rPr>
        <w:t xml:space="preserve">ШЕШІМ ЕТЕДІ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Жамбыл облысының 2005-2007 жылдарға арналған ана мен баланы қорғау Бағдарламасы бекітілсін (қоса беріледі). </w:t>
      </w:r>
    </w:p>
    <w:bookmarkEnd w:id="1"/>
    <w:bookmarkStart w:name="z2" w:id="2"/>
    <w:p>
      <w:pPr>
        <w:spacing w:after="0"/>
        <w:ind w:left="0"/>
        <w:jc w:val="both"/>
      </w:pPr>
      <w:r>
        <w:rPr>
          <w:rFonts w:ascii="Times New Roman"/>
          <w:b w:val="false"/>
          <w:i w:val="false"/>
          <w:color w:val="000000"/>
          <w:sz w:val="28"/>
        </w:rPr>
        <w:t xml:space="preserve">
      2. Бағдарламаның орындалуына бақылау жасау облыстық мәслихаттың жастар, отбасы және әйелдер ісі, мүгедектер мен тұрғындардың тұрмысы төмен бөлігін әлеуметтік қорғау жөніндегі тұрақты комиссиясына жүктелсін. </w:t>
      </w:r>
    </w:p>
    <w:bookmarkEnd w:id="2"/>
    <w:p>
      <w:pPr>
        <w:spacing w:after="0"/>
        <w:ind w:left="0"/>
        <w:jc w:val="both"/>
      </w:pPr>
      <w:r>
        <w:rPr>
          <w:rFonts w:ascii="Times New Roman"/>
          <w:b w:val="false"/>
          <w:i/>
          <w:color w:val="000000"/>
          <w:sz w:val="28"/>
        </w:rPr>
        <w:t xml:space="preserve">       Облыстық мәслихат                      Облыстық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p>
    <w:p>
      <w:pPr>
        <w:spacing w:after="0"/>
        <w:ind w:left="0"/>
        <w:jc w:val="both"/>
      </w:pPr>
      <w:r>
        <w:rPr>
          <w:rFonts w:ascii="Times New Roman"/>
          <w:b w:val="false"/>
          <w:i/>
          <w:color w:val="000000"/>
          <w:sz w:val="28"/>
        </w:rPr>
        <w:t xml:space="preserve">      Е.СОЛТЫБАЕВ                               Ә.Әсілбеков </w:t>
      </w:r>
    </w:p>
    <w:p>
      <w:pPr>
        <w:spacing w:after="0"/>
        <w:ind w:left="0"/>
        <w:jc w:val="both"/>
      </w:pPr>
      <w:r>
        <w:rPr>
          <w:rFonts w:ascii="Times New Roman"/>
          <w:b w:val="false"/>
          <w:i w:val="false"/>
          <w:color w:val="000000"/>
          <w:sz w:val="28"/>
        </w:rPr>
        <w:t xml:space="preserve">Облыстық мәслихаттың 2004 жылғы </w:t>
      </w:r>
      <w:r>
        <w:br/>
      </w:r>
      <w:r>
        <w:rPr>
          <w:rFonts w:ascii="Times New Roman"/>
          <w:b w:val="false"/>
          <w:i w:val="false"/>
          <w:color w:val="000000"/>
          <w:sz w:val="28"/>
        </w:rPr>
        <w:t xml:space="preserve">
27 тамыздағы "Жамбыл облысының </w:t>
      </w:r>
      <w:r>
        <w:br/>
      </w:r>
      <w:r>
        <w:rPr>
          <w:rFonts w:ascii="Times New Roman"/>
          <w:b w:val="false"/>
          <w:i w:val="false"/>
          <w:color w:val="000000"/>
          <w:sz w:val="28"/>
        </w:rPr>
        <w:t xml:space="preserve">
2005-2007 жылдарға арналған ана мен </w:t>
      </w:r>
      <w:r>
        <w:br/>
      </w:r>
      <w:r>
        <w:rPr>
          <w:rFonts w:ascii="Times New Roman"/>
          <w:b w:val="false"/>
          <w:i w:val="false"/>
          <w:color w:val="000000"/>
          <w:sz w:val="28"/>
        </w:rPr>
        <w:t xml:space="preserve">
баланы қорғау Бағдарламасы туралы </w:t>
      </w:r>
      <w:r>
        <w:br/>
      </w:r>
      <w:r>
        <w:rPr>
          <w:rFonts w:ascii="Times New Roman"/>
          <w:b w:val="false"/>
          <w:i w:val="false"/>
          <w:color w:val="000000"/>
          <w:sz w:val="28"/>
        </w:rPr>
        <w:t xml:space="preserve">
N№5-5 шешімімен </w:t>
      </w:r>
      <w:r>
        <w:br/>
      </w:r>
      <w:r>
        <w:rPr>
          <w:rFonts w:ascii="Times New Roman"/>
          <w:b w:val="false"/>
          <w:i w:val="false"/>
          <w:color w:val="000000"/>
          <w:sz w:val="28"/>
        </w:rPr>
        <w:t xml:space="preserve">
БЕКІТІЛГЕН </w:t>
      </w:r>
    </w:p>
    <w:bookmarkStart w:name="z3" w:id="3"/>
    <w:p>
      <w:pPr>
        <w:spacing w:after="0"/>
        <w:ind w:left="0"/>
        <w:jc w:val="left"/>
      </w:pPr>
      <w:r>
        <w:rPr>
          <w:rFonts w:ascii="Times New Roman"/>
          <w:b/>
          <w:i w:val="false"/>
          <w:color w:val="000000"/>
        </w:rPr>
        <w:t xml:space="preserve"> 
  Жамбыл облысының 2005-2007 жылдарға </w:t>
      </w:r>
      <w:r>
        <w:br/>
      </w:r>
      <w:r>
        <w:rPr>
          <w:rFonts w:ascii="Times New Roman"/>
          <w:b/>
          <w:i w:val="false"/>
          <w:color w:val="000000"/>
        </w:rPr>
        <w:t xml:space="preserve">
арналған ана мен баланы қорғау </w:t>
      </w:r>
      <w:r>
        <w:br/>
      </w:r>
      <w:r>
        <w:rPr>
          <w:rFonts w:ascii="Times New Roman"/>
          <w:b/>
          <w:i w:val="false"/>
          <w:color w:val="000000"/>
        </w:rPr>
        <w:t xml:space="preserve">
БАҒДАРЛАМАСЫ </w:t>
      </w:r>
    </w:p>
    <w:bookmarkEnd w:id="3"/>
    <w:p>
      <w:pPr>
        <w:spacing w:after="0"/>
        <w:ind w:left="0"/>
        <w:jc w:val="both"/>
      </w:pPr>
      <w:r>
        <w:rPr>
          <w:rFonts w:ascii="Times New Roman"/>
          <w:b w:val="false"/>
          <w:i w:val="false"/>
          <w:color w:val="000000"/>
          <w:sz w:val="28"/>
        </w:rPr>
        <w:t xml:space="preserve">Бағдарламаның мазмұны </w:t>
      </w:r>
    </w:p>
    <w:p>
      <w:pPr>
        <w:spacing w:after="0"/>
        <w:ind w:left="0"/>
        <w:jc w:val="both"/>
      </w:pPr>
      <w:r>
        <w:rPr>
          <w:rFonts w:ascii="Times New Roman"/>
          <w:b w:val="false"/>
          <w:i w:val="false"/>
          <w:color w:val="000000"/>
          <w:sz w:val="28"/>
        </w:rPr>
        <w:t xml:space="preserve">      1. Бағдарламаның паспорты  </w:t>
      </w:r>
      <w:r>
        <w:br/>
      </w:r>
      <w:r>
        <w:rPr>
          <w:rFonts w:ascii="Times New Roman"/>
          <w:b w:val="false"/>
          <w:i w:val="false"/>
          <w:color w:val="000000"/>
          <w:sz w:val="28"/>
        </w:rPr>
        <w:t>
 </w:t>
      </w:r>
      <w:r>
        <w:br/>
      </w:r>
      <w:r>
        <w:rPr>
          <w:rFonts w:ascii="Times New Roman"/>
          <w:b w:val="false"/>
          <w:i w:val="false"/>
          <w:color w:val="000000"/>
          <w:sz w:val="28"/>
        </w:rPr>
        <w:t xml:space="preserve">
        2. Кіріспе  </w:t>
      </w:r>
    </w:p>
    <w:p>
      <w:pPr>
        <w:spacing w:after="0"/>
        <w:ind w:left="0"/>
        <w:jc w:val="both"/>
      </w:pPr>
      <w:r>
        <w:rPr>
          <w:rFonts w:ascii="Times New Roman"/>
          <w:b w:val="false"/>
          <w:i w:val="false"/>
          <w:color w:val="000000"/>
          <w:sz w:val="28"/>
        </w:rPr>
        <w:t xml:space="preserve">      3. Облыста ана мен баланы қорғаудың қазіргі таңдағы жай-күйін талдау  </w:t>
      </w:r>
    </w:p>
    <w:p>
      <w:pPr>
        <w:spacing w:after="0"/>
        <w:ind w:left="0"/>
        <w:jc w:val="both"/>
      </w:pPr>
      <w:r>
        <w:rPr>
          <w:rFonts w:ascii="Times New Roman"/>
          <w:b w:val="false"/>
          <w:i w:val="false"/>
          <w:color w:val="000000"/>
          <w:sz w:val="28"/>
        </w:rPr>
        <w:t xml:space="preserve">      4. Бағдарламаның мақсаттары мен міндеттері  </w:t>
      </w:r>
    </w:p>
    <w:p>
      <w:pPr>
        <w:spacing w:after="0"/>
        <w:ind w:left="0"/>
        <w:jc w:val="both"/>
      </w:pPr>
      <w:r>
        <w:rPr>
          <w:rFonts w:ascii="Times New Roman"/>
          <w:b w:val="false"/>
          <w:i w:val="false"/>
          <w:color w:val="000000"/>
          <w:sz w:val="28"/>
        </w:rPr>
        <w:t xml:space="preserve">      5. Бағдарламаның негізгі бағыттары мен жүзеге асыру тетіктері  </w:t>
      </w:r>
    </w:p>
    <w:p>
      <w:pPr>
        <w:spacing w:after="0"/>
        <w:ind w:left="0"/>
        <w:jc w:val="both"/>
      </w:pPr>
      <w:r>
        <w:rPr>
          <w:rFonts w:ascii="Times New Roman"/>
          <w:b w:val="false"/>
          <w:i w:val="false"/>
          <w:color w:val="000000"/>
          <w:sz w:val="28"/>
        </w:rPr>
        <w:t xml:space="preserve">      6. Қажетті ресурстар және оларды қаржыландыру көздері  </w:t>
      </w:r>
    </w:p>
    <w:p>
      <w:pPr>
        <w:spacing w:after="0"/>
        <w:ind w:left="0"/>
        <w:jc w:val="both"/>
      </w:pPr>
      <w:r>
        <w:rPr>
          <w:rFonts w:ascii="Times New Roman"/>
          <w:b w:val="false"/>
          <w:i w:val="false"/>
          <w:color w:val="000000"/>
          <w:sz w:val="28"/>
        </w:rPr>
        <w:t xml:space="preserve">      7. Бағдарламаны жүзеге асырудан күтілетін нәтижелер </w:t>
      </w:r>
    </w:p>
    <w:p>
      <w:pPr>
        <w:spacing w:after="0"/>
        <w:ind w:left="0"/>
        <w:jc w:val="both"/>
      </w:pPr>
      <w:r>
        <w:rPr>
          <w:rFonts w:ascii="Times New Roman"/>
          <w:b w:val="false"/>
          <w:i w:val="false"/>
          <w:color w:val="000000"/>
          <w:sz w:val="28"/>
        </w:rPr>
        <w:t xml:space="preserve">      8. Жамбыл облысының 2005-2007 жылдарға арналған ана мен баланы қорғау Бағдарламасын іске асыру жөніндегі іс-шаралар жоспары  </w:t>
      </w:r>
    </w:p>
    <w:bookmarkStart w:name="z4" w:id="4"/>
    <w:p>
      <w:pPr>
        <w:spacing w:after="0"/>
        <w:ind w:left="0"/>
        <w:jc w:val="left"/>
      </w:pPr>
      <w:r>
        <w:rPr>
          <w:rFonts w:ascii="Times New Roman"/>
          <w:b/>
          <w:i w:val="false"/>
          <w:color w:val="000000"/>
        </w:rPr>
        <w:t xml:space="preserve"> 
  1. Бағдарламаның паспорты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919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2005-2007 жылдарға арналған ана мен баланы қорғау Бағдарламасы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Әзірлеу үшін негіз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Президентiнiң Қазақстан халқына халқына Жолдауынан туындаған, оның 2004 жылдың 19 наурызында Қазақстан Республикасы Парламенті палаталарының бірлескен мәжілісінде берген тапсырмалары, Қазақстан Республикасы Үкіметінің 2004 жылғы 5 шілдедегі "Аймақтарда әлеуметтік саланы дамыту мәселелері туралы» мәжілісіндегі тапсырмалары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әзірлеушілер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білім, спорт және туризм, еңбек, халықты жұмыспен қамту және әлеуметтік қорғау басқармалары, кәмелетке толмағандардың құқықтарын қорғау, отбасы және әйелдер ісі жөніндегі облыс әкімияты жанындағы комиссиялар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негiзгi мақсаты мыналар болып табылады: ана мен бала өмiрiн және денсаулығын қорғауды қамтамасыз ету, салааралық ынтымақтастық арқылы сапалы медициналық көмек алу үшін жағдайлар жасау, ана мен нәресте өлiмiн төмендету, облыстағы туу жасындағы әйелдер денсаулығы индексін арттыру, шығармашылық, рухани және дене мүмкіндіктерін дамыту жолымен жеке тұлғаны қалыптастыруға бағытталған білім алу үшін тиісті әлеуметтік-экономикалық жағдайлар жасау, жетім балаларға, мүгедек, ата-ананың қамқорлығынсыз қалған, тұрмысы төмен отбасылардың және көп балалы отбасылардың балаларына әлеуметтік көмек көрсету, кәмелетке толмағандар арасындағы тәртіп бұзушылықтың, қаңғыбастық пен қадағалаусыздықтың алдын алу және олардың құқықтарын қорғау жөніндегі жұмыстарды жандандыру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Жүзеге асыру тетіктерін жасау мәселелері бойынша облыстық деңгейде мүдделі басқармалар және ведомстволардың нақты іс-шаралар жоспарлары әзірленеді және жүзеге асырылады. Қазақстан Республикасының "Кәмелетке толмағандар арасындағы құқық бұзушылықтардың профилактикасы мен балалардың қадағалаусыз және панасыз қалуын алдын алу туралы» Заңын түсіндіру және облыстың жалпы білім беретін мектептерінің оқушылары, ата-аналар арасында жаппай құқықтық білім беру жөнінде жоспарлы ақпараттық-насихат жұмыстарын ұйымдастыру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Жүзеге асыру тетіктері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Аналар мен балалардың өмірі мен денсаулығын қорғауды қамтамасыз етуді, олардың заңды құқықтары мен мүдделерін қорғауды, аймақтық ерекшеліктерді ескере отырып, балаларға тәлім-тәрбие беруді реттейтін облыс әкімиятының қаулыларын, облыс Әкімінің шешімдерін дайындау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көздерi мен көлемі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қаржыландыруды қамтамасыз ету жергiлiктi бюджет және бюджеттен тыс қаржылар есебінен жүзеге асырылады. Барлығы: 1058,6 млн. теңге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Күтiлетiн нәтижелер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жүзеге асыру тек ана мен баланың ғана емес, сонымен қатар барлық тұрғындардың денсаулығын жақсартуға, сонымен бірге аймақтың дамуына, халықтың әл-ауқатын арттыруға ықпал етеді. Денсаулық сақтау саласын халықаралық стандарттарға, емдеудің жаға технологиялары мен әдіс-тәсілдеріне жүйелі түрде көшудің басы. Оқушылардың білім алуы мен тәрбиесі, балалардың жеке тұлға ретінде толық қалыптасуы, кәмелетке толмағандар мен әйелдердің құқықтарын қорғау үшін жағдайлар туғызу және жақсарту  </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Жүзеге асыру мерзiмi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жылдар </w:t>
            </w:r>
          </w:p>
        </w:tc>
      </w:tr>
    </w:tbl>
    <w:bookmarkStart w:name="z5" w:id="5"/>
    <w:p>
      <w:pPr>
        <w:spacing w:after="0"/>
        <w:ind w:left="0"/>
        <w:jc w:val="left"/>
      </w:pPr>
      <w:r>
        <w:rPr>
          <w:rFonts w:ascii="Times New Roman"/>
          <w:b/>
          <w:i w:val="false"/>
          <w:color w:val="000000"/>
        </w:rPr>
        <w:t xml:space="preserve"> 
  2. Кіріспе </w:t>
      </w:r>
    </w:p>
    <w:bookmarkEnd w:id="5"/>
    <w:p>
      <w:pPr>
        <w:spacing w:after="0"/>
        <w:ind w:left="0"/>
        <w:jc w:val="both"/>
      </w:pPr>
      <w:r>
        <w:rPr>
          <w:rFonts w:ascii="Times New Roman"/>
          <w:b w:val="false"/>
          <w:i w:val="false"/>
          <w:color w:val="000000"/>
          <w:sz w:val="28"/>
        </w:rPr>
        <w:t xml:space="preserve">      Қазақстан Республикасы егемендік алған күннен бастап Біріккен Ұлттар Ұйымының және көптеген халықаралық ұйымдардың мүшесі болуы, оның халықаралық қауымдастыққа толық құқылы мүше болуына мүмкіндік беріп отыр.  </w:t>
      </w:r>
    </w:p>
    <w:p>
      <w:pPr>
        <w:spacing w:after="0"/>
        <w:ind w:left="0"/>
        <w:jc w:val="both"/>
      </w:pPr>
      <w:r>
        <w:rPr>
          <w:rFonts w:ascii="Times New Roman"/>
          <w:b w:val="false"/>
          <w:i w:val="false"/>
          <w:color w:val="000000"/>
          <w:sz w:val="28"/>
        </w:rPr>
        <w:t xml:space="preserve">      Қазақстан Республикасының "Қазақстан - 2030" ұзақ мерзімді даму  </w:t>
      </w:r>
      <w:r>
        <w:rPr>
          <w:rFonts w:ascii="Times New Roman"/>
          <w:b w:val="false"/>
          <w:i w:val="false"/>
          <w:color w:val="000000"/>
          <w:sz w:val="28"/>
        </w:rPr>
        <w:t xml:space="preserve">стратегиясында </w:t>
      </w:r>
      <w:r>
        <w:rPr>
          <w:rFonts w:ascii="Times New Roman"/>
          <w:b w:val="false"/>
          <w:i w:val="false"/>
          <w:color w:val="000000"/>
          <w:sz w:val="28"/>
        </w:rPr>
        <w:t xml:space="preserve">, Қазақстан Республикасы Президентінің "Бәсекеге қабілетті Қазақстан үшін, бәсекеге қабілетті экономика үшін, бәсекеге қабілетті халық үшін" Қазақстан халқына  </w:t>
      </w:r>
      <w:r>
        <w:rPr>
          <w:rFonts w:ascii="Times New Roman"/>
          <w:b w:val="false"/>
          <w:i w:val="false"/>
          <w:color w:val="000000"/>
          <w:sz w:val="28"/>
        </w:rPr>
        <w:t xml:space="preserve">Жолдауында </w:t>
      </w:r>
      <w:r>
        <w:rPr>
          <w:rFonts w:ascii="Times New Roman"/>
          <w:b w:val="false"/>
          <w:i w:val="false"/>
          <w:color w:val="000000"/>
          <w:sz w:val="28"/>
        </w:rPr>
        <w:t xml:space="preserve">азаматтардың денсаулығы мен салауаттылығы негізгі ұзақ мерзімді басымдықтардың бірі ретінде белгіленген.  </w:t>
      </w:r>
    </w:p>
    <w:p>
      <w:pPr>
        <w:spacing w:after="0"/>
        <w:ind w:left="0"/>
        <w:jc w:val="both"/>
      </w:pPr>
      <w:r>
        <w:rPr>
          <w:rFonts w:ascii="Times New Roman"/>
          <w:b w:val="false"/>
          <w:i w:val="false"/>
          <w:color w:val="000000"/>
          <w:sz w:val="28"/>
        </w:rPr>
        <w:t xml:space="preserve">      Халық денсаулығының жағдайы Қазақстанның ұлттық қауiпсiздiгінің, экономикалық тұрақтылығы мен әлеуметтiк өмірінің негiзгi құрамдас бөлігі болып табылады. </w:t>
      </w:r>
    </w:p>
    <w:p>
      <w:pPr>
        <w:spacing w:after="0"/>
        <w:ind w:left="0"/>
        <w:jc w:val="both"/>
      </w:pPr>
      <w:r>
        <w:rPr>
          <w:rFonts w:ascii="Times New Roman"/>
          <w:b w:val="false"/>
          <w:i w:val="false"/>
          <w:color w:val="000000"/>
          <w:sz w:val="28"/>
        </w:rPr>
        <w:t xml:space="preserve">      Облыс халқының үштен екi бөлiгiн 18 жасқа дейiнгi балалар мен бала босану жасындағы әйелдер құрайды. Ұлттың денсаулығы мәселесiнiң өзектi және маңызды екенiн ескере отырып, ана мен бала денсаулығын қорғау мемлекеттің, денсаулық сақтау органдарының жұртшылықтың басты назарында болуы тиіс. </w:t>
      </w:r>
    </w:p>
    <w:p>
      <w:pPr>
        <w:spacing w:after="0"/>
        <w:ind w:left="0"/>
        <w:jc w:val="both"/>
      </w:pPr>
      <w:r>
        <w:rPr>
          <w:rFonts w:ascii="Times New Roman"/>
          <w:b w:val="false"/>
          <w:i w:val="false"/>
          <w:color w:val="000000"/>
          <w:sz w:val="28"/>
        </w:rPr>
        <w:t xml:space="preserve">      Бала туу көрсеткіштерінің жақсара түсуімен, табиғи өсімнің жақсаруымен, тиісінше тұрғындар санының арта түсуімен демографиялық ахуалдың нақты ілгерілгендігі байқалады. </w:t>
      </w:r>
    </w:p>
    <w:p>
      <w:pPr>
        <w:spacing w:after="0"/>
        <w:ind w:left="0"/>
        <w:jc w:val="both"/>
      </w:pPr>
      <w:r>
        <w:rPr>
          <w:rFonts w:ascii="Times New Roman"/>
          <w:b w:val="false"/>
          <w:i w:val="false"/>
          <w:color w:val="000000"/>
          <w:sz w:val="28"/>
        </w:rPr>
        <w:t xml:space="preserve">      Соңғы жылдары облыстың денсаулық сақтау жүйесінде емдеу-алдын алу ұйымдарының желісі дамып, жетілдірілуде, жаңадан селолық ауруханалар, отбасылық дәрігерлік амбулаториялар, фельдшерлік-акушерлік пункттер қалпына келтіріліп, ашылды.  </w:t>
      </w:r>
    </w:p>
    <w:p>
      <w:pPr>
        <w:spacing w:after="0"/>
        <w:ind w:left="0"/>
        <w:jc w:val="both"/>
      </w:pPr>
      <w:r>
        <w:rPr>
          <w:rFonts w:ascii="Times New Roman"/>
          <w:b w:val="false"/>
          <w:i w:val="false"/>
          <w:color w:val="000000"/>
          <w:sz w:val="28"/>
        </w:rPr>
        <w:t xml:space="preserve">      Алайда, өткен жылдары облыстың денсаулық сақтау саласының сапалық жоғары деңгейге көтерілгеніне халық денсаулығы ахуалындағы оңды үрдістерге қарамастан, халықтың денсаулығын қорғау саласында елеулі проблемалар сол күйінде қалып отыр. Әлеуметтік маңызы бар аурулардың: туберкулез, онкологиялық аурулар, диабет, маскүнемдік, нашақорлық, АҚТҚ/ЖҚТБ, жүйке ауруларының өсім қарқыны байқалады.  </w:t>
      </w:r>
    </w:p>
    <w:p>
      <w:pPr>
        <w:spacing w:after="0"/>
        <w:ind w:left="0"/>
        <w:jc w:val="both"/>
      </w:pPr>
      <w:r>
        <w:rPr>
          <w:rFonts w:ascii="Times New Roman"/>
          <w:b w:val="false"/>
          <w:i w:val="false"/>
          <w:color w:val="000000"/>
          <w:sz w:val="28"/>
        </w:rPr>
        <w:t xml:space="preserve">      Ұлттың тектік қорын жақсартуға қол жеткізу үшін аналар мен балалардың денсаулығын қорғауды жақсарту жөнінде нақты шаралар қабылдау қажеттігі туындап отыр.  </w:t>
      </w:r>
    </w:p>
    <w:p>
      <w:pPr>
        <w:spacing w:after="0"/>
        <w:ind w:left="0"/>
        <w:jc w:val="both"/>
      </w:pPr>
      <w:r>
        <w:rPr>
          <w:rFonts w:ascii="Times New Roman"/>
          <w:b w:val="false"/>
          <w:i w:val="false"/>
          <w:color w:val="000000"/>
          <w:sz w:val="28"/>
        </w:rPr>
        <w:t xml:space="preserve">      Аналар мен балалардың денсаулығын сақтау және нығайтуда, салауатты өмір салтын қалыптастыруда дене тәрбиесі мен спорт ерекше орын алады. Облыста жыл сайын бұқаралық спорттық іс-шаралар өткізу және оған тұрғындардың қатысуы арта түсуде. Егер 2001 жылы дене тәрбиесі және спортпен 46242 адам шұғылданса, қазіргі таңда олардың саны 323123 адамға артып отыр. Яғни, олардың саны облыс тұрғындарына шаққанда 7 есеге немесе 32,8 пайызға артқан.  </w:t>
      </w:r>
    </w:p>
    <w:p>
      <w:pPr>
        <w:spacing w:after="0"/>
        <w:ind w:left="0"/>
        <w:jc w:val="both"/>
      </w:pPr>
      <w:r>
        <w:rPr>
          <w:rFonts w:ascii="Times New Roman"/>
          <w:b w:val="false"/>
          <w:i w:val="false"/>
          <w:color w:val="000000"/>
          <w:sz w:val="28"/>
        </w:rPr>
        <w:t xml:space="preserve">      Осыған қарамастан бұл бағыттағы жұмыс әлі де жандандыра түсуді қажет етеді. Мұндағы басты проблемалар - дене тәрбиесі және спорт мекемелерінің материалдық-техникалық базаларын нығайту, тұрмысы төмен отбасылардан шыққан балаларға тиісті жағдайлар жасау қажеттілігі. </w:t>
      </w:r>
    </w:p>
    <w:p>
      <w:pPr>
        <w:spacing w:after="0"/>
        <w:ind w:left="0"/>
        <w:jc w:val="both"/>
      </w:pPr>
      <w:r>
        <w:rPr>
          <w:rFonts w:ascii="Times New Roman"/>
          <w:b w:val="false"/>
          <w:i w:val="false"/>
          <w:color w:val="000000"/>
          <w:sz w:val="28"/>
        </w:rPr>
        <w:t xml:space="preserve">      Балаларға білім және тәрбие беру, білім алуына тең қол жетімділікті қамтамасыз ету үшін жағдайлар жасау, олардың, әсіресе тұрмысы төмен отбасылардан шыққан, жетімдер мен мүгедек балалардың құқығын қорғау, маңызды проблемалардың бірі болып табылады.  </w:t>
      </w:r>
    </w:p>
    <w:p>
      <w:pPr>
        <w:spacing w:after="0"/>
        <w:ind w:left="0"/>
        <w:jc w:val="both"/>
      </w:pPr>
      <w:r>
        <w:rPr>
          <w:rFonts w:ascii="Times New Roman"/>
          <w:b w:val="false"/>
          <w:i w:val="false"/>
          <w:color w:val="000000"/>
          <w:sz w:val="28"/>
        </w:rPr>
        <w:t xml:space="preserve">      Облыста жасөспірімдер қылмысының алдын алу бағытында біршама ілгерілеушілік байқалады. 2004 жылдың 1 жартыжылдығында кәмелетке толмағандар арасында 82 қылмыс тіркелген, ал өткен жылдың осы мерзімінде бұл көрсеткіш 124 құраған, яғни 33,9 пайызға төмендеп отыр.  </w:t>
      </w:r>
    </w:p>
    <w:p>
      <w:pPr>
        <w:spacing w:after="0"/>
        <w:ind w:left="0"/>
        <w:jc w:val="both"/>
      </w:pPr>
      <w:r>
        <w:rPr>
          <w:rFonts w:ascii="Times New Roman"/>
          <w:b w:val="false"/>
          <w:i w:val="false"/>
          <w:color w:val="000000"/>
          <w:sz w:val="28"/>
        </w:rPr>
        <w:t xml:space="preserve">      Облыстың білім беру мекемелерінде тұрақты түрде адамгершілік және құқықтық мәдениет тақырыптарына конференциялар, семинарлар, сондай-ақ "дөңгелек үстел" кездесулері өткізіліп тұрады. Бұл жұмыстардың барлығы бұқаралық ақпарат құралдарында кеңінен көрініс табуда.  </w:t>
      </w:r>
    </w:p>
    <w:p>
      <w:pPr>
        <w:spacing w:after="0"/>
        <w:ind w:left="0"/>
        <w:jc w:val="both"/>
      </w:pPr>
      <w:r>
        <w:rPr>
          <w:rFonts w:ascii="Times New Roman"/>
          <w:b w:val="false"/>
          <w:i w:val="false"/>
          <w:color w:val="000000"/>
          <w:sz w:val="28"/>
        </w:rPr>
        <w:t xml:space="preserve">      Осыған қарамастан кәмелетке толмағандар арасында құқықтық білім деңгейі төмен күйінде қалуда, мұның өзі балалар мен жасөспірімдер арасындағы қылмыстық іс-әрекеттердің арта түсуінің себептерінің бірі болып отыр.  </w:t>
      </w:r>
    </w:p>
    <w:p>
      <w:pPr>
        <w:spacing w:after="0"/>
        <w:ind w:left="0"/>
        <w:jc w:val="both"/>
      </w:pPr>
      <w:r>
        <w:rPr>
          <w:rFonts w:ascii="Times New Roman"/>
          <w:b w:val="false"/>
          <w:i w:val="false"/>
          <w:color w:val="000000"/>
          <w:sz w:val="28"/>
        </w:rPr>
        <w:t xml:space="preserve">      "Жамбыл облысындағы 2005-2007 жылдарға арналған ана мен баланы қорғау" бағдарламасы ел Президентінің 2004 жылдың 19 наурызында аналар мен балалар қызметінің басымдылығы мәселесі бойынша кеңейтілген мәжілісінде берген тапсырмаларына сәйкес жасалып отыр. </w:t>
      </w:r>
    </w:p>
    <w:bookmarkStart w:name="z6" w:id="6"/>
    <w:p>
      <w:pPr>
        <w:spacing w:after="0"/>
        <w:ind w:left="0"/>
        <w:jc w:val="left"/>
      </w:pPr>
      <w:r>
        <w:rPr>
          <w:rFonts w:ascii="Times New Roman"/>
          <w:b/>
          <w:i w:val="false"/>
          <w:color w:val="000000"/>
        </w:rPr>
        <w:t xml:space="preserve"> 
  3. Облыста аналар мен балаларды қорғаудың </w:t>
      </w:r>
      <w:r>
        <w:br/>
      </w:r>
      <w:r>
        <w:rPr>
          <w:rFonts w:ascii="Times New Roman"/>
          <w:b/>
          <w:i w:val="false"/>
          <w:color w:val="000000"/>
        </w:rPr>
        <w:t xml:space="preserve">
қазіргі таңдағы жай-күйін талдау </w:t>
      </w:r>
    </w:p>
    <w:bookmarkEnd w:id="6"/>
    <w:p>
      <w:pPr>
        <w:spacing w:after="0"/>
        <w:ind w:left="0"/>
        <w:jc w:val="both"/>
      </w:pPr>
      <w:r>
        <w:rPr>
          <w:rFonts w:ascii="Times New Roman"/>
          <w:b w:val="false"/>
          <w:i w:val="false"/>
          <w:color w:val="000000"/>
          <w:sz w:val="28"/>
        </w:rPr>
        <w:t xml:space="preserve">      Соңғы жылдары әлеуметтік-экономикалық оңды өзгерістердің орын алуына орай Жамбыл облысында бала туу көрсеткіші арта түсуде (2002 жылы - 16,4, 2003 жылы - 19,6), сондай-ақ тұрғындардың табиғи өсімі де артуда (2002 жылы - 7,8, 2003 жылы - 10,6). Ана мен бала өлімінің көрсеткіші де төмендеп отыр. 2003 жылы жаңадан туған 100 мың нәрестеге шаққанда аналар өлімі 2002 жылғы 50,5 орнына 41,5 құрады. Алайда, бұл көрсеткіштердің төмендеуіне қарамастан Қазақстанның жекелеген аймақтарымен салыстырғанда бұл көрсеткіш жоғары болып қалуда.  </w:t>
      </w:r>
    </w:p>
    <w:p>
      <w:pPr>
        <w:spacing w:after="0"/>
        <w:ind w:left="0"/>
        <w:jc w:val="both"/>
      </w:pPr>
      <w:r>
        <w:rPr>
          <w:rFonts w:ascii="Times New Roman"/>
          <w:b w:val="false"/>
          <w:i w:val="false"/>
          <w:color w:val="000000"/>
          <w:sz w:val="28"/>
        </w:rPr>
        <w:t xml:space="preserve">      Соңғы 10 жылда нәрестелер өлімінің көрсеткіші жылдан жылға төмендеп келеді, егер 1993 жылы бұл көрсеткіш 31,8 промилле болса, 2003 жылы - 15,6 промилле болды. Республика көлемінде бұл көрсеткіш 2003 жылы - 14,6 промиллені құрады. Аталған көрсеткішті басқа мемлекеттермен салыстырғанда: Тәжікстанда - 27,2 промилле, Өзбекстанда - 18,3 промилле, Қырғызстанда - 21,7 промилле құрап, оларда бізден әлде қайда жоғары екендігі көрініп тұр. Нәрестелер өлімі көрсеткішін дамыған мемлекеттермен салыстыратын болсақ біздің облысымызда ол өте жоғары. Жапонияда бұл көрсеткіш - 6,4 промилле, Францияда - 7,2 промилле, Германияда - 6,8 промиллені құрап отыр. </w:t>
      </w:r>
    </w:p>
    <w:p>
      <w:pPr>
        <w:spacing w:after="0"/>
        <w:ind w:left="0"/>
        <w:jc w:val="both"/>
      </w:pPr>
      <w:r>
        <w:rPr>
          <w:rFonts w:ascii="Times New Roman"/>
          <w:b w:val="false"/>
          <w:i w:val="false"/>
          <w:color w:val="000000"/>
          <w:sz w:val="28"/>
        </w:rPr>
        <w:t xml:space="preserve">      Ана өлімінің көрсеткіші де жылдан жылға төмендеп келеді. Соған қарамастан бұл көрсеткіш басқа мемлекеттермен салыстырғанда әлі де жоғары. Өзбекстанда бұл көрсеткіш 33,5 промилле, Қырғыстанда 46,1 промилле, ал дамыған мемлекеттерде ана өлімінің көрсеткіші өте төмен. </w:t>
      </w:r>
    </w:p>
    <w:p>
      <w:pPr>
        <w:spacing w:after="0"/>
        <w:ind w:left="0"/>
        <w:jc w:val="both"/>
      </w:pPr>
      <w:r>
        <w:rPr>
          <w:rFonts w:ascii="Times New Roman"/>
          <w:b w:val="false"/>
          <w:i w:val="false"/>
          <w:color w:val="000000"/>
          <w:sz w:val="28"/>
        </w:rPr>
        <w:t xml:space="preserve">      Денсаулық сақтау саласын қаржыландыру жақсара түсуде. 2004 жылы облыстың денсаулық сақтау саласына бюджетте 6078967,0 мың теңге қарастырылған, бұл 2003 жылға қарағанда 1179801 теңгеге артық. Ана мен баланы қорғау қызметтерінің материалдық-техникалық базасы да нығая түсуде. Оларды автокөлікпен және жабдықтармен жарақтандыру бағытында нақты жұмыстар атқарылуда. 2004 жылы Жамбыл және Т.Рысқұлов аудандарында 2 перзентхананы іске қосу көзделуде.  </w:t>
      </w:r>
    </w:p>
    <w:p>
      <w:pPr>
        <w:spacing w:after="0"/>
        <w:ind w:left="0"/>
        <w:jc w:val="both"/>
      </w:pPr>
      <w:r>
        <w:rPr>
          <w:rFonts w:ascii="Times New Roman"/>
          <w:b w:val="false"/>
          <w:i w:val="false"/>
          <w:color w:val="000000"/>
          <w:sz w:val="28"/>
        </w:rPr>
        <w:t xml:space="preserve">      Әлі де болса салмағы төмен, туа біткен кемістіктермен туылатын балалар саны жоғары болуда, мұның өзі аналар мен олардың дүниеге келетін сәбилерінің денсаулықтарының төмендеуі артып отырғанын көрсетеді.  </w:t>
      </w:r>
    </w:p>
    <w:p>
      <w:pPr>
        <w:spacing w:after="0"/>
        <w:ind w:left="0"/>
        <w:jc w:val="both"/>
      </w:pPr>
      <w:r>
        <w:rPr>
          <w:rFonts w:ascii="Times New Roman"/>
          <w:b w:val="false"/>
          <w:i w:val="false"/>
          <w:color w:val="000000"/>
          <w:sz w:val="28"/>
        </w:rPr>
        <w:t xml:space="preserve">      Облыста бала тууға қабілетті әйелдер денсаулығының көрсеткіші төмен болып отыр, ол бар болғаны 18-20 пайызды құрауда, ал ауа-райы қолайсыз аудандарда (Сарысу, Талас, Мойынқұм) бұл көрсеткіш 10 пайызға дейін. Әйелдер ауруларының арасында әлеуметтік маңызы бар аурулар жоғары болуда. Сондай-ақ, түсік жасату өзекті мәселелердің бірі болып отыр.  </w:t>
      </w:r>
    </w:p>
    <w:p>
      <w:pPr>
        <w:spacing w:after="0"/>
        <w:ind w:left="0"/>
        <w:jc w:val="both"/>
      </w:pPr>
      <w:r>
        <w:rPr>
          <w:rFonts w:ascii="Times New Roman"/>
          <w:b w:val="false"/>
          <w:i w:val="false"/>
          <w:color w:val="000000"/>
          <w:sz w:val="28"/>
        </w:rPr>
        <w:t xml:space="preserve">      Облыста тамақтануға және заттардың алмасуына қатысты, сондай-ақ туа біткен ауруларға байланысты аурушаңдық та орын алуда.  </w:t>
      </w:r>
    </w:p>
    <w:p>
      <w:pPr>
        <w:spacing w:after="0"/>
        <w:ind w:left="0"/>
        <w:jc w:val="both"/>
      </w:pPr>
      <w:r>
        <w:rPr>
          <w:rFonts w:ascii="Times New Roman"/>
          <w:b w:val="false"/>
          <w:i w:val="false"/>
          <w:color w:val="000000"/>
          <w:sz w:val="28"/>
        </w:rPr>
        <w:t xml:space="preserve">      Селолық жерлерде балалардың 80 пайызы ерте жастан қан аздығымен, рахитпен ауырады, психикалық және дене дамуы кешеуілдеуде. Жастардың көпшілігі өз денсаулықтарының дұрыс болмауы салдарынан әскери міндеттерін атқара алмауда.  </w:t>
      </w:r>
    </w:p>
    <w:p>
      <w:pPr>
        <w:spacing w:after="0"/>
        <w:ind w:left="0"/>
        <w:jc w:val="both"/>
      </w:pPr>
      <w:r>
        <w:rPr>
          <w:rFonts w:ascii="Times New Roman"/>
          <w:b w:val="false"/>
          <w:i w:val="false"/>
          <w:color w:val="000000"/>
          <w:sz w:val="28"/>
        </w:rPr>
        <w:t xml:space="preserve">      Балалар арасында аурушаңдық арта түсуде. Соңғы кездері облыста балалар арасында аурудың созылмалы түрлері көбеюде. Мәселен, аурудың осындай созылмалы түрлері мектеп жасына дейінгі балалардың 20 пайызында, ал оқушылардың 50 пайызында кездесіп отыр. Сол сияқты, көз, құлақ және ауыз қуысы аурулары да арта түсуде.  </w:t>
      </w:r>
    </w:p>
    <w:p>
      <w:pPr>
        <w:spacing w:after="0"/>
        <w:ind w:left="0"/>
        <w:jc w:val="both"/>
      </w:pPr>
      <w:r>
        <w:rPr>
          <w:rFonts w:ascii="Times New Roman"/>
          <w:b w:val="false"/>
          <w:i w:val="false"/>
          <w:color w:val="000000"/>
          <w:sz w:val="28"/>
        </w:rPr>
        <w:t xml:space="preserve">      Жыл сайын 20 мыңға жуық балалар диспансерлік есепке алынады, солардың тек 5-6 пайызы ғана сауықтыру-емдеу мекемелерінде ем қабылдайды.  </w:t>
      </w:r>
    </w:p>
    <w:p>
      <w:pPr>
        <w:spacing w:after="0"/>
        <w:ind w:left="0"/>
        <w:jc w:val="both"/>
      </w:pPr>
      <w:r>
        <w:rPr>
          <w:rFonts w:ascii="Times New Roman"/>
          <w:b w:val="false"/>
          <w:i w:val="false"/>
          <w:color w:val="000000"/>
          <w:sz w:val="28"/>
        </w:rPr>
        <w:t xml:space="preserve">      Жыл сайын мүгедек балалар саны арта түсуде, бүгінгі таңда олардың жалпы саны 3 мыңға жуық. Оларды оңалту және белсенді өмір сүруге қалыптастыру сұрақтары айрықша көңіл бөлуді қажет етіп отыр. </w:t>
      </w:r>
    </w:p>
    <w:p>
      <w:pPr>
        <w:spacing w:after="0"/>
        <w:ind w:left="0"/>
        <w:jc w:val="both"/>
      </w:pPr>
      <w:r>
        <w:rPr>
          <w:rFonts w:ascii="Times New Roman"/>
          <w:b w:val="false"/>
          <w:i w:val="false"/>
          <w:color w:val="000000"/>
          <w:sz w:val="28"/>
        </w:rPr>
        <w:t xml:space="preserve">      Жабдықтар сатып алу жеткілікті деңгейде қаржыландырылмағандықтан және материалдық-техникалық базаларды жөндеу жұмыстары өз дәрежесінде жүргізілмеуі салдарынан ана мен баланы қорғау ұйымдары тиісті санитарлық талаптарға сай болмауда, сол себепті олар қаржылай қолдауды жақсартуды қажет етіп отыр. Мұның өзі балалар және тууға қабілетті аналармен жұмыс істеу барысындағы іс-әрекеттерге, ең бастысы емдеу-диагностикалық көмек көрсету сапасына кері әсерін тигізуде.  </w:t>
      </w:r>
    </w:p>
    <w:p>
      <w:pPr>
        <w:spacing w:after="0"/>
        <w:ind w:left="0"/>
        <w:jc w:val="both"/>
      </w:pPr>
      <w:r>
        <w:rPr>
          <w:rFonts w:ascii="Times New Roman"/>
          <w:b w:val="false"/>
          <w:i w:val="false"/>
          <w:color w:val="000000"/>
          <w:sz w:val="28"/>
        </w:rPr>
        <w:t xml:space="preserve">      Облыста жедел медициналық көмек көрсетуге мамандандырылған бригада, санитарлық авиация қызметтері тоқыраған.  </w:t>
      </w:r>
    </w:p>
    <w:p>
      <w:pPr>
        <w:spacing w:after="0"/>
        <w:ind w:left="0"/>
        <w:jc w:val="both"/>
      </w:pPr>
      <w:r>
        <w:rPr>
          <w:rFonts w:ascii="Times New Roman"/>
          <w:b w:val="false"/>
          <w:i w:val="false"/>
          <w:color w:val="000000"/>
          <w:sz w:val="28"/>
        </w:rPr>
        <w:t xml:space="preserve">      Тұрғындарға жоғары дәрежедегі медициналық көмек көрсетуді жетілдіретін уақыт келді, оның ішінде жүкті және босанатын әйелдерге жәрдем көрсету үшін санитарлық авиацияны қалпына келтіру қажет, әсіресе шалғай орналасқан аудандарға (Мойынқұм, Сарысу, Талас, Қордай, Шу) қызмет көрсету үшін.  </w:t>
      </w:r>
    </w:p>
    <w:p>
      <w:pPr>
        <w:spacing w:after="0"/>
        <w:ind w:left="0"/>
        <w:jc w:val="both"/>
      </w:pPr>
      <w:r>
        <w:rPr>
          <w:rFonts w:ascii="Times New Roman"/>
          <w:b w:val="false"/>
          <w:i w:val="false"/>
          <w:color w:val="000000"/>
          <w:sz w:val="28"/>
        </w:rPr>
        <w:t xml:space="preserve">      Қазақстан Республикасы Президентінің 2003 жылғы 4 сәуірдегі Қазақстан халқына "Ішкі және сыртқы саясаттың 2004 жылға арналған негізгі бағыттары"  </w:t>
      </w:r>
      <w:r>
        <w:rPr>
          <w:rFonts w:ascii="Times New Roman"/>
          <w:b w:val="false"/>
          <w:i w:val="false"/>
          <w:color w:val="000000"/>
          <w:sz w:val="28"/>
        </w:rPr>
        <w:t xml:space="preserve">Жолдауындағы </w:t>
      </w:r>
      <w:r>
        <w:rPr>
          <w:rFonts w:ascii="Times New Roman"/>
          <w:b w:val="false"/>
          <w:i w:val="false"/>
          <w:color w:val="000000"/>
          <w:sz w:val="28"/>
        </w:rPr>
        <w:t xml:space="preserve">денсаулық саласын жақсарту арқасында сәбилердің тууының өсімі мен өлімін азайту жайлы тапсырмасын, сондай-ақ облыстағы көп балалы аналардың еліміздегі барлық әйелдерге арналған осы Жолдауды қолдау жөніндегі үндеуін жүзеге асыру мақсатында облыс бюджетінен 4 және одан көп бала туған әйелдерге қосымша жәрдемақы тағайындау қажет, бұл облыстағы демографиялық ахуалды жақсартуға өз үлесін қосатын болады. </w:t>
      </w:r>
    </w:p>
    <w:p>
      <w:pPr>
        <w:spacing w:after="0"/>
        <w:ind w:left="0"/>
        <w:jc w:val="both"/>
      </w:pPr>
      <w:r>
        <w:rPr>
          <w:rFonts w:ascii="Times New Roman"/>
          <w:b w:val="false"/>
          <w:i w:val="false"/>
          <w:color w:val="000000"/>
          <w:sz w:val="28"/>
        </w:rPr>
        <w:t xml:space="preserve">      Облыста балалар мен аналарға санаторлық және сауықтыру қызметтерін көрсету күрделі күйінде қалуда. Облыста сал және жүйке ауруларына шалдыққан балаларды емдеу мақсатында облыстық бюджеттен қаржыландырылатын сауықтыру орталығын ашу қажет.  </w:t>
      </w:r>
    </w:p>
    <w:p>
      <w:pPr>
        <w:spacing w:after="0"/>
        <w:ind w:left="0"/>
        <w:jc w:val="both"/>
      </w:pPr>
      <w:r>
        <w:rPr>
          <w:rFonts w:ascii="Times New Roman"/>
          <w:b w:val="false"/>
          <w:i w:val="false"/>
          <w:color w:val="000000"/>
          <w:sz w:val="28"/>
        </w:rPr>
        <w:t xml:space="preserve">      Денсаулық сақтау және білім органдары арасындағы үйлестіру жұмыстарының өз деңгейінде болмауы салдарынан балаларды медициналық жағынан қамтамасыз ету нашарлады.  </w:t>
      </w:r>
    </w:p>
    <w:p>
      <w:pPr>
        <w:spacing w:after="0"/>
        <w:ind w:left="0"/>
        <w:jc w:val="both"/>
      </w:pPr>
      <w:r>
        <w:rPr>
          <w:rFonts w:ascii="Times New Roman"/>
          <w:b w:val="false"/>
          <w:i w:val="false"/>
          <w:color w:val="000000"/>
          <w:sz w:val="28"/>
        </w:rPr>
        <w:t xml:space="preserve">      Санаторлық-сауықтыру ұйымдарында жұмыс істейтін мектептердің қанағаттанарлықсыз деңгейде болуы алаңдатушылық туғызуда, ең алдымен олардың материалдық-техникалық жарақтандырылуы, әдістемелік құрал-жабдықтармен қамтамасыз етілуі тиісті деңгейде емес.  </w:t>
      </w:r>
    </w:p>
    <w:p>
      <w:pPr>
        <w:spacing w:after="0"/>
        <w:ind w:left="0"/>
        <w:jc w:val="both"/>
      </w:pPr>
      <w:r>
        <w:rPr>
          <w:rFonts w:ascii="Times New Roman"/>
          <w:b w:val="false"/>
          <w:i w:val="false"/>
          <w:color w:val="000000"/>
          <w:sz w:val="28"/>
        </w:rPr>
        <w:t xml:space="preserve">      Тастанды балалар саны арта түсуде, бұл балалар үйлері жүйесін дамытуды талап етуде, осының салдарынан тастанды балалардың стационарлық емдеу орындарында ұзақ уақыт болып, бұл олардың психикалық және дене жағынан кешеуілдеп дамуына әсер етеді.  </w:t>
      </w:r>
    </w:p>
    <w:p>
      <w:pPr>
        <w:spacing w:after="0"/>
        <w:ind w:left="0"/>
        <w:jc w:val="both"/>
      </w:pPr>
      <w:r>
        <w:rPr>
          <w:rFonts w:ascii="Times New Roman"/>
          <w:b w:val="false"/>
          <w:i w:val="false"/>
          <w:color w:val="000000"/>
          <w:sz w:val="28"/>
        </w:rPr>
        <w:t xml:space="preserve">      Бүгінгі таңда облыста 2682 жетім және ата-аналардың қарауынсыз қалған балалар бар. Бұлардың арасында қазіргі уақытта 3 балалар үйінде және 1 мектеп-интернатта 826 бала тәрбиеленіп жатыр.  </w:t>
      </w:r>
    </w:p>
    <w:p>
      <w:pPr>
        <w:spacing w:after="0"/>
        <w:ind w:left="0"/>
        <w:jc w:val="both"/>
      </w:pPr>
      <w:r>
        <w:rPr>
          <w:rFonts w:ascii="Times New Roman"/>
          <w:b w:val="false"/>
          <w:i w:val="false"/>
          <w:color w:val="000000"/>
          <w:sz w:val="28"/>
        </w:rPr>
        <w:t xml:space="preserve">      Жетім балаларды және ата-аналарының қарауынсыз қалған балаларды дер кезінде есепке алып, тиісті мекемелерге орналастыру үшін қалалық және аудандық білім басқармаларында балалардың құқығын қорғау жөніндегі мамандарды штаттық кестеге енгізу қажет.  </w:t>
      </w:r>
    </w:p>
    <w:p>
      <w:pPr>
        <w:spacing w:after="0"/>
        <w:ind w:left="0"/>
        <w:jc w:val="both"/>
      </w:pPr>
      <w:r>
        <w:rPr>
          <w:rFonts w:ascii="Times New Roman"/>
          <w:b w:val="false"/>
          <w:i w:val="false"/>
          <w:color w:val="000000"/>
          <w:sz w:val="28"/>
        </w:rPr>
        <w:t xml:space="preserve">      Салауатты өмір салтын насихаттауды жандандыру мақсатында тұрмысы төмен отбасылардан шыққан балаларды кеңінен қамти отырып, бұқаралық спорт және туристік іс-шараларды одан әрі жалғастыру керек. Тұрғындардың, соның ішінде балалар мен жасөспірімдердің дене тәрбиесімен жаттығуға деген мұқтаждықтарын қанағаттандыру мақсатында тиісті объектілер мен оқу орындарын спорттық құрал-жабдықтармен қамтамасыз ету қажет. Сонымен қатар жұмыс істеп тұрған спорт объектілерінің материалдық-техникалық базаларын нығайта отырып, тұрғылықты жерлер бойынша ойын алаңдарын қалпына келтіріп, аула клубтарын құру керек.  </w:t>
      </w:r>
    </w:p>
    <w:bookmarkStart w:name="z7" w:id="7"/>
    <w:p>
      <w:pPr>
        <w:spacing w:after="0"/>
        <w:ind w:left="0"/>
        <w:jc w:val="left"/>
      </w:pPr>
      <w:r>
        <w:rPr>
          <w:rFonts w:ascii="Times New Roman"/>
          <w:b/>
          <w:i w:val="false"/>
          <w:color w:val="000000"/>
        </w:rPr>
        <w:t xml:space="preserve"> 
  4. Бағдарламаның мақсаттары мен міндеттері </w:t>
      </w:r>
    </w:p>
    <w:bookmarkEnd w:id="7"/>
    <w:p>
      <w:pPr>
        <w:spacing w:after="0"/>
        <w:ind w:left="0"/>
        <w:jc w:val="both"/>
      </w:pPr>
      <w:r>
        <w:rPr>
          <w:rFonts w:ascii="Times New Roman"/>
          <w:b w:val="false"/>
          <w:i w:val="false"/>
          <w:color w:val="000000"/>
          <w:sz w:val="28"/>
        </w:rPr>
        <w:t xml:space="preserve">      Бағдарламаның мақсаты ана мен баланың денсаулығын қорғау, олардың өмірін жақсарту; құқықтарын қорғау; аналар мен балалар арасындағы аурушаңдықтың алдын алу, балалар мен жасөспірімдер арасында нашақорлықтың, уытқұмарлықтың және темекі тартудың алдын алу, мамандандырылған медициналық көмек көрсету сапасын жақсарту; аналар мен балаларға санаторлық және сауықтыру қызметтерін көрсету; балалар және перзентханалардың материалдық-техникалық базаларын жақсарту. </w:t>
      </w:r>
    </w:p>
    <w:p>
      <w:pPr>
        <w:spacing w:after="0"/>
        <w:ind w:left="0"/>
        <w:jc w:val="both"/>
      </w:pPr>
      <w:r>
        <w:rPr>
          <w:rFonts w:ascii="Times New Roman"/>
          <w:b w:val="false"/>
          <w:i w:val="false"/>
          <w:color w:val="000000"/>
          <w:sz w:val="28"/>
        </w:rPr>
        <w:t xml:space="preserve">      Негізгі міндеттерге мыналар жатады:  </w:t>
      </w:r>
    </w:p>
    <w:p>
      <w:pPr>
        <w:spacing w:after="0"/>
        <w:ind w:left="0"/>
        <w:jc w:val="both"/>
      </w:pPr>
      <w:r>
        <w:rPr>
          <w:rFonts w:ascii="Times New Roman"/>
          <w:b w:val="false"/>
          <w:i w:val="false"/>
          <w:color w:val="000000"/>
          <w:sz w:val="28"/>
        </w:rPr>
        <w:t xml:space="preserve">      1) Облыста нарықтық қатынастар жағдайында аналар мен балалардың денсаулығын қорғау мәселесіне қатысты шаралар мен тетіктерді іске қосу.  </w:t>
      </w:r>
    </w:p>
    <w:p>
      <w:pPr>
        <w:spacing w:after="0"/>
        <w:ind w:left="0"/>
        <w:jc w:val="both"/>
      </w:pPr>
      <w:r>
        <w:rPr>
          <w:rFonts w:ascii="Times New Roman"/>
          <w:b w:val="false"/>
          <w:i w:val="false"/>
          <w:color w:val="000000"/>
          <w:sz w:val="28"/>
        </w:rPr>
        <w:t xml:space="preserve">      2) Балалар мекемелері мен перзентханаларды қазіргі заманғы медициналық құрал-жабдықтармен қамтамасыз етуді жақсарту.  </w:t>
      </w:r>
    </w:p>
    <w:p>
      <w:pPr>
        <w:spacing w:after="0"/>
        <w:ind w:left="0"/>
        <w:jc w:val="both"/>
      </w:pPr>
      <w:r>
        <w:rPr>
          <w:rFonts w:ascii="Times New Roman"/>
          <w:b w:val="false"/>
          <w:i w:val="false"/>
          <w:color w:val="000000"/>
          <w:sz w:val="28"/>
        </w:rPr>
        <w:t xml:space="preserve">      3) Медициналық қызметкерлердің біліктілігін диплом алдындағы және диплом қорғау кезіндегі даярлықтарына орай шеберліктерін арттыру. </w:t>
      </w:r>
    </w:p>
    <w:p>
      <w:pPr>
        <w:spacing w:after="0"/>
        <w:ind w:left="0"/>
        <w:jc w:val="both"/>
      </w:pPr>
      <w:r>
        <w:rPr>
          <w:rFonts w:ascii="Times New Roman"/>
          <w:b w:val="false"/>
          <w:i w:val="false"/>
          <w:color w:val="000000"/>
          <w:sz w:val="28"/>
        </w:rPr>
        <w:t xml:space="preserve">      4) Оқушылардың денсаулықтарын сақтау және қорғау мақсатында оқу-практикалық сабақтардың әдіс-тәсілдерін жетілдіру. </w:t>
      </w:r>
    </w:p>
    <w:p>
      <w:pPr>
        <w:spacing w:after="0"/>
        <w:ind w:left="0"/>
        <w:jc w:val="both"/>
      </w:pPr>
      <w:r>
        <w:rPr>
          <w:rFonts w:ascii="Times New Roman"/>
          <w:b w:val="false"/>
          <w:i w:val="false"/>
          <w:color w:val="000000"/>
          <w:sz w:val="28"/>
        </w:rPr>
        <w:t xml:space="preserve">      5) Жетім балаларды және тұрмысы төмен отбасылардан шыққан балаларды қолдау жөнінде іс-шаралар әзірлеу және оны іске асыру. </w:t>
      </w:r>
    </w:p>
    <w:p>
      <w:pPr>
        <w:spacing w:after="0"/>
        <w:ind w:left="0"/>
        <w:jc w:val="both"/>
      </w:pPr>
      <w:r>
        <w:rPr>
          <w:rFonts w:ascii="Times New Roman"/>
          <w:b w:val="false"/>
          <w:i w:val="false"/>
          <w:color w:val="000000"/>
          <w:sz w:val="28"/>
        </w:rPr>
        <w:t xml:space="preserve">      6) Кәмелетке толмағандарға құқықтық, адамгершілік тәрбие беру әрі олардың құқықтарын қорғауға бағытталған іс-шараларды жүзеге асыру. </w:t>
      </w:r>
    </w:p>
    <w:p>
      <w:pPr>
        <w:spacing w:after="0"/>
        <w:ind w:left="0"/>
        <w:jc w:val="both"/>
      </w:pPr>
      <w:r>
        <w:rPr>
          <w:rFonts w:ascii="Times New Roman"/>
          <w:b w:val="false"/>
          <w:i w:val="false"/>
          <w:color w:val="000000"/>
          <w:sz w:val="28"/>
        </w:rPr>
        <w:t xml:space="preserve">      7) Жүзеге асыру тетіктерін жасау мәселелері бойынша облыстық деңгейде мүдделі басқармалар және ведомстволардың нақты іс-шаралар жоспарлары әзірленеді және жүзеге асырылады. Қазақстан Республикасының "Кәмелетке толмағандар арасындағы құқық бұзушылықтардың профилактикасы мен балалардың қадағалаусыз және панасыз қалуын алдын алу туралы"»Заңын түсіндіру және облыстың жалпы білім беретін мектептерінің оқушылары, ата-аналар арасында жаппай құқықтық білім беру жөнінде жоспарлы ақпараттық-насихат жұмыстарын ұйымдастыру.  </w:t>
      </w:r>
    </w:p>
    <w:bookmarkStart w:name="z8" w:id="8"/>
    <w:p>
      <w:pPr>
        <w:spacing w:after="0"/>
        <w:ind w:left="0"/>
        <w:jc w:val="left"/>
      </w:pPr>
      <w:r>
        <w:rPr>
          <w:rFonts w:ascii="Times New Roman"/>
          <w:b/>
          <w:i w:val="false"/>
          <w:color w:val="000000"/>
        </w:rPr>
        <w:t xml:space="preserve"> 
  5. Бағдарламаның негізгі бағыттары мен жүзеге </w:t>
      </w:r>
      <w:r>
        <w:br/>
      </w:r>
      <w:r>
        <w:rPr>
          <w:rFonts w:ascii="Times New Roman"/>
          <w:b/>
          <w:i w:val="false"/>
          <w:color w:val="000000"/>
        </w:rPr>
        <w:t xml:space="preserve">
асыру тетіктері </w:t>
      </w:r>
    </w:p>
    <w:bookmarkEnd w:id="8"/>
    <w:p>
      <w:pPr>
        <w:spacing w:after="0"/>
        <w:ind w:left="0"/>
        <w:jc w:val="both"/>
      </w:pPr>
      <w:r>
        <w:rPr>
          <w:rFonts w:ascii="Times New Roman"/>
          <w:b w:val="false"/>
          <w:i w:val="false"/>
          <w:color w:val="000000"/>
          <w:sz w:val="28"/>
        </w:rPr>
        <w:t xml:space="preserve">      Бағдарламаны жүзеге асыру үшін көзделген іс-шараларды кезең-кезеңмен жүзеге асырудың жоспары жасалынған. Көзделген іс-шараларды жүзеге асыру үшін мемлекеттік және жергілікті басқару органдарының қызметтерін үйлестіру қажет.  </w:t>
      </w:r>
    </w:p>
    <w:p>
      <w:pPr>
        <w:spacing w:after="0"/>
        <w:ind w:left="0"/>
        <w:jc w:val="both"/>
      </w:pPr>
      <w:r>
        <w:rPr>
          <w:rFonts w:ascii="Times New Roman"/>
          <w:b w:val="false"/>
          <w:i w:val="false"/>
          <w:color w:val="000000"/>
          <w:sz w:val="28"/>
        </w:rPr>
        <w:t xml:space="preserve">      Бағдарламаның негізгі мақсаттары және басым бағыттары мыналар болып табылады:  </w:t>
      </w:r>
    </w:p>
    <w:p>
      <w:pPr>
        <w:spacing w:after="0"/>
        <w:ind w:left="0"/>
        <w:jc w:val="both"/>
      </w:pPr>
      <w:r>
        <w:rPr>
          <w:rFonts w:ascii="Times New Roman"/>
          <w:b w:val="false"/>
          <w:i w:val="false"/>
          <w:color w:val="000000"/>
          <w:sz w:val="28"/>
        </w:rPr>
        <w:t xml:space="preserve">      1) Аналар мен балалар денсаулығын нығайтуға, емдеу-диагностикалық көмек сапасын жақсартуға бағытталған облыс әкімиятының қаулылары мен облыс Әкімінің шешімдерін дайындау.  </w:t>
      </w:r>
    </w:p>
    <w:p>
      <w:pPr>
        <w:spacing w:after="0"/>
        <w:ind w:left="0"/>
        <w:jc w:val="both"/>
      </w:pPr>
      <w:r>
        <w:rPr>
          <w:rFonts w:ascii="Times New Roman"/>
          <w:b w:val="false"/>
          <w:i w:val="false"/>
          <w:color w:val="000000"/>
          <w:sz w:val="28"/>
        </w:rPr>
        <w:t xml:space="preserve">      2) Денсаулық сақтау саласында балалар және бала босандыру қызметіне баса көңіл бөлу.  </w:t>
      </w:r>
    </w:p>
    <w:p>
      <w:pPr>
        <w:spacing w:after="0"/>
        <w:ind w:left="0"/>
        <w:jc w:val="both"/>
      </w:pPr>
      <w:r>
        <w:rPr>
          <w:rFonts w:ascii="Times New Roman"/>
          <w:b w:val="false"/>
          <w:i w:val="false"/>
          <w:color w:val="000000"/>
          <w:sz w:val="28"/>
        </w:rPr>
        <w:t xml:space="preserve">      3) Ана мен бала денсаулығын қорғау ісінде Бағдарламадағы басты мақсаттарды шешу барысында салааралық мәселелерді жүзеге асыру.  </w:t>
      </w:r>
    </w:p>
    <w:p>
      <w:pPr>
        <w:spacing w:after="0"/>
        <w:ind w:left="0"/>
        <w:jc w:val="both"/>
      </w:pPr>
      <w:r>
        <w:rPr>
          <w:rFonts w:ascii="Times New Roman"/>
          <w:b w:val="false"/>
          <w:i w:val="false"/>
          <w:color w:val="000000"/>
          <w:sz w:val="28"/>
        </w:rPr>
        <w:t xml:space="preserve">      4) Аналар мен балалардың алғашқы және мамандандырылған медициналық көмек алуына қол жетімділігін қамтамасыз ету. </w:t>
      </w:r>
    </w:p>
    <w:p>
      <w:pPr>
        <w:spacing w:after="0"/>
        <w:ind w:left="0"/>
        <w:jc w:val="both"/>
      </w:pPr>
      <w:r>
        <w:rPr>
          <w:rFonts w:ascii="Times New Roman"/>
          <w:b w:val="false"/>
          <w:i w:val="false"/>
          <w:color w:val="000000"/>
          <w:sz w:val="28"/>
        </w:rPr>
        <w:t xml:space="preserve">      5) Балаларды, жүкті әйелдерді, тұрмысы төмен және көп балалы аналарды азық-түлікпен атаулы қамтамасыз ету. </w:t>
      </w:r>
    </w:p>
    <w:p>
      <w:pPr>
        <w:spacing w:after="0"/>
        <w:ind w:left="0"/>
        <w:jc w:val="both"/>
      </w:pPr>
      <w:r>
        <w:rPr>
          <w:rFonts w:ascii="Times New Roman"/>
          <w:b w:val="false"/>
          <w:i w:val="false"/>
          <w:color w:val="000000"/>
          <w:sz w:val="28"/>
        </w:rPr>
        <w:t xml:space="preserve">      6) Мектепке дейінгі балалар мекемелеріндегі, мектеп ұжымдарындағы және интернат ұйымдарындағы балалардың медициналық жағынан қамтамасыз етілуін жетілдіру.  </w:t>
      </w:r>
    </w:p>
    <w:p>
      <w:pPr>
        <w:spacing w:after="0"/>
        <w:ind w:left="0"/>
        <w:jc w:val="both"/>
      </w:pPr>
      <w:r>
        <w:rPr>
          <w:rFonts w:ascii="Times New Roman"/>
          <w:b w:val="false"/>
          <w:i w:val="false"/>
          <w:color w:val="000000"/>
          <w:sz w:val="28"/>
        </w:rPr>
        <w:t xml:space="preserve">      7) Аналар мен балаларды дер кезінде емдеу және сауықтыру. </w:t>
      </w:r>
    </w:p>
    <w:p>
      <w:pPr>
        <w:spacing w:after="0"/>
        <w:ind w:left="0"/>
        <w:jc w:val="both"/>
      </w:pPr>
      <w:r>
        <w:rPr>
          <w:rFonts w:ascii="Times New Roman"/>
          <w:b w:val="false"/>
          <w:i w:val="false"/>
          <w:color w:val="000000"/>
          <w:sz w:val="28"/>
        </w:rPr>
        <w:t xml:space="preserve">      8) Тұрмысы төмен отбасылардан шыққан балалар мен аналарды атаулы сауықтыру. </w:t>
      </w:r>
    </w:p>
    <w:p>
      <w:pPr>
        <w:spacing w:after="0"/>
        <w:ind w:left="0"/>
        <w:jc w:val="both"/>
      </w:pPr>
      <w:r>
        <w:rPr>
          <w:rFonts w:ascii="Times New Roman"/>
          <w:b w:val="false"/>
          <w:i w:val="false"/>
          <w:color w:val="000000"/>
          <w:sz w:val="28"/>
        </w:rPr>
        <w:t xml:space="preserve">      9) Салауатты өмір салтын қалыптастыру мәселелері бойынша отбасылар мен қоғамның білімін тереңдету, ананың қауіпсіздігін қорғау, балалар арасындағы аурудың алдын алу. </w:t>
      </w:r>
    </w:p>
    <w:p>
      <w:pPr>
        <w:spacing w:after="0"/>
        <w:ind w:left="0"/>
        <w:jc w:val="both"/>
      </w:pPr>
      <w:r>
        <w:rPr>
          <w:rFonts w:ascii="Times New Roman"/>
          <w:b w:val="false"/>
          <w:i w:val="false"/>
          <w:color w:val="000000"/>
          <w:sz w:val="28"/>
        </w:rPr>
        <w:t xml:space="preserve">      10) Мектепке дейінгі және мектептегі тәрбие беру жүйесінде валеология негіздерін оқыту.  </w:t>
      </w:r>
    </w:p>
    <w:p>
      <w:pPr>
        <w:spacing w:after="0"/>
        <w:ind w:left="0"/>
        <w:jc w:val="both"/>
      </w:pPr>
      <w:r>
        <w:rPr>
          <w:rFonts w:ascii="Times New Roman"/>
          <w:b w:val="false"/>
          <w:i w:val="false"/>
          <w:color w:val="000000"/>
          <w:sz w:val="28"/>
        </w:rPr>
        <w:t xml:space="preserve">      11) Аталған Бағдарламада көзделген нақты міндеттерді жүзеге асыру мақсатында жергілікті билік, мемлекеттік, мемлекеттік емес және халықаралық ұйымдар арасында өзара байланыс орнату. </w:t>
      </w:r>
    </w:p>
    <w:p>
      <w:pPr>
        <w:spacing w:after="0"/>
        <w:ind w:left="0"/>
        <w:jc w:val="both"/>
      </w:pPr>
      <w:r>
        <w:rPr>
          <w:rFonts w:ascii="Times New Roman"/>
          <w:b w:val="false"/>
          <w:i w:val="false"/>
          <w:color w:val="000000"/>
          <w:sz w:val="28"/>
        </w:rPr>
        <w:t xml:space="preserve">      12) Аналар мен балалар денсаулығын қорғау бағытындағы мәселелерді шешу мақсатында тұрғындарды және қоғамдық ұйымдарды кеңінен қамту. </w:t>
      </w:r>
    </w:p>
    <w:p>
      <w:pPr>
        <w:spacing w:after="0"/>
        <w:ind w:left="0"/>
        <w:jc w:val="both"/>
      </w:pPr>
      <w:r>
        <w:rPr>
          <w:rFonts w:ascii="Times New Roman"/>
          <w:b w:val="false"/>
          <w:i w:val="false"/>
          <w:color w:val="000000"/>
          <w:sz w:val="28"/>
        </w:rPr>
        <w:t xml:space="preserve">      13) Балалардың құқығын қорғау мәселелерін шешуді тереңірек және жүйелі түрде қамтамасыз ету.   </w:t>
      </w:r>
    </w:p>
    <w:p>
      <w:pPr>
        <w:spacing w:after="0"/>
        <w:ind w:left="0"/>
        <w:jc w:val="both"/>
      </w:pPr>
      <w:r>
        <w:rPr>
          <w:rFonts w:ascii="Times New Roman"/>
          <w:b w:val="false"/>
          <w:i w:val="false"/>
          <w:color w:val="000000"/>
          <w:sz w:val="28"/>
        </w:rPr>
        <w:t xml:space="preserve">      14) Облыстың, әсіресе шалғай аудандардың тұрғындарына медициналық қызмет көрсету үшін санитарлық авиацияны қалпына келтіру.  </w:t>
      </w:r>
    </w:p>
    <w:bookmarkStart w:name="z9" w:id="9"/>
    <w:p>
      <w:pPr>
        <w:spacing w:after="0"/>
        <w:ind w:left="0"/>
        <w:jc w:val="left"/>
      </w:pPr>
      <w:r>
        <w:rPr>
          <w:rFonts w:ascii="Times New Roman"/>
          <w:b/>
          <w:i w:val="false"/>
          <w:color w:val="000000"/>
        </w:rPr>
        <w:t xml:space="preserve"> 
  6. Қажетті ресурстар және қаржыландыру көздері </w:t>
      </w:r>
    </w:p>
    <w:bookmarkEnd w:id="9"/>
    <w:p>
      <w:pPr>
        <w:spacing w:after="0"/>
        <w:ind w:left="0"/>
        <w:jc w:val="both"/>
      </w:pPr>
      <w:r>
        <w:rPr>
          <w:rFonts w:ascii="Times New Roman"/>
          <w:b w:val="false"/>
          <w:i w:val="false"/>
          <w:color w:val="000000"/>
          <w:sz w:val="28"/>
        </w:rPr>
        <w:t xml:space="preserve">      2005-2007 жылдары Бағдарлама жергілікті бюджеттердің қаржыларымен жүзеге асырылады. </w:t>
      </w:r>
    </w:p>
    <w:p>
      <w:pPr>
        <w:spacing w:after="0"/>
        <w:ind w:left="0"/>
        <w:jc w:val="both"/>
      </w:pPr>
      <w:r>
        <w:rPr>
          <w:rFonts w:ascii="Times New Roman"/>
          <w:b w:val="false"/>
          <w:i w:val="false"/>
          <w:color w:val="000000"/>
          <w:sz w:val="28"/>
        </w:rPr>
        <w:t xml:space="preserve">  "Жамбыл облысының 2005-2007 жылдарға арналған ана мен  </w:t>
      </w:r>
      <w:r>
        <w:br/>
      </w:r>
      <w:r>
        <w:rPr>
          <w:rFonts w:ascii="Times New Roman"/>
          <w:b w:val="false"/>
          <w:i w:val="false"/>
          <w:color w:val="000000"/>
          <w:sz w:val="28"/>
        </w:rPr>
        <w:t xml:space="preserve">
баланы қорғау" Бағдарламасын жүзеге асыруға қажетті қосымша қаржылай шығындар (млн. теңгеде)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1773"/>
        <w:gridCol w:w="1773"/>
        <w:gridCol w:w="1773"/>
        <w:gridCol w:w="1793"/>
      </w:tblGrid>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Бюджет түрі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269,9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274,5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843,6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білім басқармасы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1058,6 </w:t>
            </w:r>
          </w:p>
        </w:tc>
      </w:tr>
    </w:tbl>
    <w:p>
      <w:pPr>
        <w:spacing w:after="0"/>
        <w:ind w:left="0"/>
        <w:jc w:val="both"/>
      </w:pPr>
      <w:r>
        <w:rPr>
          <w:rFonts w:ascii="Times New Roman"/>
          <w:b w:val="false"/>
          <w:i w:val="false"/>
          <w:color w:val="000000"/>
          <w:sz w:val="28"/>
        </w:rPr>
        <w:t xml:space="preserve">      2004 жылы облыс бойынша аналар мен балаларды қорғауға 1247254 мың теңге бөлінді.  </w:t>
      </w:r>
    </w:p>
    <w:p>
      <w:pPr>
        <w:spacing w:after="0"/>
        <w:ind w:left="0"/>
        <w:jc w:val="both"/>
      </w:pPr>
      <w:r>
        <w:rPr>
          <w:rFonts w:ascii="Times New Roman"/>
          <w:b w:val="false"/>
          <w:i w:val="false"/>
          <w:color w:val="000000"/>
          <w:sz w:val="28"/>
        </w:rPr>
        <w:t xml:space="preserve">      2005-2007 жылдары іс-шараларды жүзеге асыру барысындағы бюджеттік қорлар көлемі тиісті қаржылық жылды жоспарлау барысында нақтыланады.  </w:t>
      </w:r>
    </w:p>
    <w:bookmarkStart w:name="z10" w:id="10"/>
    <w:p>
      <w:pPr>
        <w:spacing w:after="0"/>
        <w:ind w:left="0"/>
        <w:jc w:val="left"/>
      </w:pPr>
      <w:r>
        <w:rPr>
          <w:rFonts w:ascii="Times New Roman"/>
          <w:b/>
          <w:i w:val="false"/>
          <w:color w:val="000000"/>
        </w:rPr>
        <w:t xml:space="preserve"> 
  7. Бағдарламаны жүзеге асырудан </w:t>
      </w:r>
      <w:r>
        <w:br/>
      </w:r>
      <w:r>
        <w:rPr>
          <w:rFonts w:ascii="Times New Roman"/>
          <w:b/>
          <w:i w:val="false"/>
          <w:color w:val="000000"/>
        </w:rPr>
        <w:t xml:space="preserve">
күтілетін нәтижелер </w:t>
      </w:r>
    </w:p>
    <w:bookmarkEnd w:id="10"/>
    <w:p>
      <w:pPr>
        <w:spacing w:after="0"/>
        <w:ind w:left="0"/>
        <w:jc w:val="both"/>
      </w:pPr>
      <w:r>
        <w:rPr>
          <w:rFonts w:ascii="Times New Roman"/>
          <w:b w:val="false"/>
          <w:i w:val="false"/>
          <w:color w:val="000000"/>
          <w:sz w:val="28"/>
        </w:rPr>
        <w:t xml:space="preserve">      Бағдарламаны жүзеге асыру нәтижесінде аналар мен балаларды қорғаудың жүйелі желісі қалыптасады әрі ол орталықтандырылған қаржы арқылы шешіледі.  </w:t>
      </w:r>
    </w:p>
    <w:p>
      <w:pPr>
        <w:spacing w:after="0"/>
        <w:ind w:left="0"/>
        <w:jc w:val="both"/>
      </w:pPr>
      <w:r>
        <w:rPr>
          <w:rFonts w:ascii="Times New Roman"/>
          <w:b w:val="false"/>
          <w:i w:val="false"/>
          <w:color w:val="000000"/>
          <w:sz w:val="28"/>
        </w:rPr>
        <w:t xml:space="preserve">      Аналар мен балаларды қорғау проблемасы мынадай мақсаттарды көздейді:  </w:t>
      </w:r>
    </w:p>
    <w:p>
      <w:pPr>
        <w:spacing w:after="0"/>
        <w:ind w:left="0"/>
        <w:jc w:val="both"/>
      </w:pPr>
      <w:r>
        <w:rPr>
          <w:rFonts w:ascii="Times New Roman"/>
          <w:b w:val="false"/>
          <w:i w:val="false"/>
          <w:color w:val="000000"/>
          <w:sz w:val="28"/>
        </w:rPr>
        <w:t xml:space="preserve">      1) Аналар мен балалар арасындағы аурушаңдықты азайту, балалардың психикалық жағынан дамуын жақсарту, тұрғындар денсаулығын нығайту.  </w:t>
      </w:r>
    </w:p>
    <w:p>
      <w:pPr>
        <w:spacing w:after="0"/>
        <w:ind w:left="0"/>
        <w:jc w:val="both"/>
      </w:pPr>
      <w:r>
        <w:rPr>
          <w:rFonts w:ascii="Times New Roman"/>
          <w:b w:val="false"/>
          <w:i w:val="false"/>
          <w:color w:val="000000"/>
          <w:sz w:val="28"/>
        </w:rPr>
        <w:t xml:space="preserve">      2) Аналар, балалар мен сәбилер өлімінің деңгейін кеміту. </w:t>
      </w:r>
    </w:p>
    <w:p>
      <w:pPr>
        <w:spacing w:after="0"/>
        <w:ind w:left="0"/>
        <w:jc w:val="both"/>
      </w:pPr>
      <w:r>
        <w:rPr>
          <w:rFonts w:ascii="Times New Roman"/>
          <w:b w:val="false"/>
          <w:i w:val="false"/>
          <w:color w:val="000000"/>
          <w:sz w:val="28"/>
        </w:rPr>
        <w:t xml:space="preserve">      3) Аналар мен балаларға медициналық көмектің қол жетімділігін қамтамасыз ету және сапасын жақсарту.  </w:t>
      </w:r>
    </w:p>
    <w:p>
      <w:pPr>
        <w:spacing w:after="0"/>
        <w:ind w:left="0"/>
        <w:jc w:val="both"/>
      </w:pPr>
      <w:r>
        <w:rPr>
          <w:rFonts w:ascii="Times New Roman"/>
          <w:b w:val="false"/>
          <w:i w:val="false"/>
          <w:color w:val="000000"/>
          <w:sz w:val="28"/>
        </w:rPr>
        <w:t xml:space="preserve">      4) Облыста аналар мен балаларға мамандандырылған медициналық көмек қызметін дамыту.  </w:t>
      </w:r>
    </w:p>
    <w:p>
      <w:pPr>
        <w:spacing w:after="0"/>
        <w:ind w:left="0"/>
        <w:jc w:val="both"/>
      </w:pPr>
      <w:r>
        <w:rPr>
          <w:rFonts w:ascii="Times New Roman"/>
          <w:b w:val="false"/>
          <w:i w:val="false"/>
          <w:color w:val="000000"/>
          <w:sz w:val="28"/>
        </w:rPr>
        <w:t xml:space="preserve">      5) Балалар мүгедектігін төмендетуге жағдайлар жасау.  </w:t>
      </w:r>
    </w:p>
    <w:p>
      <w:pPr>
        <w:spacing w:after="0"/>
        <w:ind w:left="0"/>
        <w:jc w:val="both"/>
      </w:pPr>
      <w:r>
        <w:rPr>
          <w:rFonts w:ascii="Times New Roman"/>
          <w:b w:val="false"/>
          <w:i w:val="false"/>
          <w:color w:val="000000"/>
          <w:sz w:val="28"/>
        </w:rPr>
        <w:t xml:space="preserve">      6) Балалар мен аналарға санаторлық және оңалту көмектерін арттыру  </w:t>
      </w:r>
    </w:p>
    <w:p>
      <w:pPr>
        <w:spacing w:after="0"/>
        <w:ind w:left="0"/>
        <w:jc w:val="both"/>
      </w:pPr>
      <w:r>
        <w:rPr>
          <w:rFonts w:ascii="Times New Roman"/>
          <w:b w:val="false"/>
          <w:i w:val="false"/>
          <w:color w:val="000000"/>
          <w:sz w:val="28"/>
        </w:rPr>
        <w:t xml:space="preserve">      7) Акушер-гинекологтардың, педиатрлардың, жалпы практика дәрігерлерінің, басқа да мамандық дәрігерлерінің біліктілігін аналар мен балаларды емдеу ісінде жаңа үлгідегі тиімді әрі шығыны аз болатын алыс және жақын шет елдер тәжірибелерін пайдалана отырып арттыру. </w:t>
      </w:r>
    </w:p>
    <w:p>
      <w:pPr>
        <w:spacing w:after="0"/>
        <w:ind w:left="0"/>
        <w:jc w:val="both"/>
      </w:pPr>
      <w:r>
        <w:rPr>
          <w:rFonts w:ascii="Times New Roman"/>
          <w:b w:val="false"/>
          <w:i w:val="false"/>
          <w:color w:val="000000"/>
          <w:sz w:val="28"/>
        </w:rPr>
        <w:t xml:space="preserve">      8) Облыстық перинаталдық орталықта жүкті әйелдерге арнап 40 төсектік бөлімше, қалалық перзентханада 20, облыстық ауруханада 20 төсектік бөлімше ашу.  </w:t>
      </w:r>
    </w:p>
    <w:p>
      <w:pPr>
        <w:spacing w:after="0"/>
        <w:ind w:left="0"/>
        <w:jc w:val="both"/>
      </w:pPr>
      <w:r>
        <w:rPr>
          <w:rFonts w:ascii="Times New Roman"/>
          <w:b w:val="false"/>
          <w:i w:val="false"/>
          <w:color w:val="000000"/>
          <w:sz w:val="28"/>
        </w:rPr>
        <w:t xml:space="preserve">      9) Облыстық бюджет есебінен қаржыландырылатын постгепатиттік санаторий негізінде жүйке және сал ауруларына шалдыққан балалар үшін 40 төсектік оңалту орталығын ашу.  </w:t>
      </w:r>
    </w:p>
    <w:p>
      <w:pPr>
        <w:spacing w:after="0"/>
        <w:ind w:left="0"/>
        <w:jc w:val="both"/>
      </w:pPr>
      <w:r>
        <w:rPr>
          <w:rFonts w:ascii="Times New Roman"/>
          <w:b w:val="false"/>
          <w:i w:val="false"/>
          <w:color w:val="000000"/>
          <w:sz w:val="28"/>
        </w:rPr>
        <w:t xml:space="preserve">      10) Қалалық аумақтық емханаларды, орталық аудандық ауруханалардың перзентханаларын, аудандардың консультативтік емханаларын қосымша бүгінгі үлгідегі жабдықтармен қамтамасыз ету.  </w:t>
      </w:r>
    </w:p>
    <w:p>
      <w:pPr>
        <w:spacing w:after="0"/>
        <w:ind w:left="0"/>
        <w:jc w:val="both"/>
      </w:pPr>
      <w:r>
        <w:rPr>
          <w:rFonts w:ascii="Times New Roman"/>
          <w:b w:val="false"/>
          <w:i w:val="false"/>
          <w:color w:val="000000"/>
          <w:sz w:val="28"/>
        </w:rPr>
        <w:t xml:space="preserve">      11) Перзентханаларды, облыстық перинаталдық орталықты, қалалық перзентханалар мен балалар мекемелерін (облыстық балалар ауруханасы, облыстық жұқпалы балалар ауруханасы, қалалық балалар ауруханасы) аудандық ауруханалардың балалар бөлімшелерін қазіргі үлгідегі жабдықтармен қамтамасыз ету. </w:t>
      </w:r>
    </w:p>
    <w:p>
      <w:pPr>
        <w:spacing w:after="0"/>
        <w:ind w:left="0"/>
        <w:jc w:val="both"/>
      </w:pPr>
      <w:r>
        <w:rPr>
          <w:rFonts w:ascii="Times New Roman"/>
          <w:b w:val="false"/>
          <w:i w:val="false"/>
          <w:color w:val="000000"/>
          <w:sz w:val="28"/>
        </w:rPr>
        <w:t xml:space="preserve">      12) Кәмелетке толмағандардың денсаулығын қорғау және олардың заңды құқықтарын тиімді іске асыру, өмір сүру, тәрбие, білім және еңбек, демалыс жағдайларын жақсарту, балалар мен жасөспірімдердің құқықтық сауаттылығын арттыру. </w:t>
      </w:r>
    </w:p>
    <w:p>
      <w:pPr>
        <w:spacing w:after="0"/>
        <w:ind w:left="0"/>
        <w:jc w:val="both"/>
      </w:pPr>
      <w:r>
        <w:rPr>
          <w:rFonts w:ascii="Times New Roman"/>
          <w:b w:val="false"/>
          <w:i w:val="false"/>
          <w:color w:val="000000"/>
          <w:sz w:val="28"/>
        </w:rPr>
        <w:t xml:space="preserve">      13) Жетім балаларды, мүгедектерді, ата-ананың қарауынсыз қалған, тұрмысы төмен және көп балалы отбасылардан шыққан балаларды әлеуметтік жағынан қорғау.  </w:t>
      </w:r>
    </w:p>
    <w:bookmarkStart w:name="z12" w:id="11"/>
    <w:p>
      <w:pPr>
        <w:spacing w:after="0"/>
        <w:ind w:left="0"/>
        <w:jc w:val="left"/>
      </w:pPr>
      <w:r>
        <w:rPr>
          <w:rFonts w:ascii="Times New Roman"/>
          <w:b/>
          <w:i w:val="false"/>
          <w:color w:val="000000"/>
        </w:rPr>
        <w:t xml:space="preserve"> 
  8. Жамбыл облысының 2005-2007 жылдарға арналған ана мен </w:t>
      </w:r>
      <w:r>
        <w:br/>
      </w:r>
      <w:r>
        <w:rPr>
          <w:rFonts w:ascii="Times New Roman"/>
          <w:b/>
          <w:i w:val="false"/>
          <w:color w:val="000000"/>
        </w:rPr>
        <w:t xml:space="preserve">
баланы қорғау Бағдарламасын іске асыру жөніндегі іс-шаралар </w:t>
      </w:r>
      <w:r>
        <w:br/>
      </w:r>
      <w:r>
        <w:rPr>
          <w:rFonts w:ascii="Times New Roman"/>
          <w:b/>
          <w:i w:val="false"/>
          <w:color w:val="000000"/>
        </w:rPr>
        <w:t xml:space="preserve">
жоспары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2376"/>
        <w:gridCol w:w="1643"/>
        <w:gridCol w:w="1827"/>
        <w:gridCol w:w="2978"/>
        <w:gridCol w:w="1580"/>
        <w:gridCol w:w="1498"/>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жауаптылар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w:t>
            </w:r>
          </w:p>
          <w:p>
            <w:pPr>
              <w:spacing w:after="20"/>
              <w:ind w:left="20"/>
              <w:jc w:val="both"/>
            </w:pPr>
            <w:r>
              <w:rPr>
                <w:rFonts w:ascii="Times New Roman"/>
                <w:b w:val="false"/>
                <w:i w:val="false"/>
                <w:color w:val="000000"/>
                <w:sz w:val="20"/>
              </w:rPr>
              <w:t xml:space="preserve">(мың теңге)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Ана мен баланың денсаулығын қорғау жөніндегі ұйымдастыру-құқықтық іс-шаралар </w:t>
            </w:r>
          </w:p>
        </w:tc>
      </w:tr>
      <w:tr>
        <w:trPr>
          <w:trHeight w:val="19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Педиатрлардың, неонатологтардың, акушер-гинекологтардың, терапевтердің  және басқаларының алыс және жақын шет елдерде біліктілігін арттыру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Біліктілікті арттыру кестесіне сәйкес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 Әкімінің қаржы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ұстауға қарастырылған қаржылар шегінде  жүзеге асырылады  </w:t>
            </w:r>
          </w:p>
        </w:tc>
      </w:tr>
      <w:tr>
        <w:trPr>
          <w:trHeight w:val="67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орындарының түлектерін келісім-шарт негізінде тарту арқылы медициналық кадрлармен қамтамасыз ету, оларды материалдық жағынан ынталандыру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ақпарат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 Әкімінің қаржы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w:t>
            </w:r>
          </w:p>
          <w:p>
            <w:pPr>
              <w:spacing w:after="20"/>
              <w:ind w:left="20"/>
              <w:jc w:val="both"/>
            </w:pPr>
            <w:r>
              <w:rPr>
                <w:rFonts w:ascii="Times New Roman"/>
                <w:b w:val="false"/>
                <w:i w:val="false"/>
                <w:color w:val="000000"/>
                <w:sz w:val="20"/>
              </w:rPr>
              <w:t xml:space="preserve">3-4 тоқсан </w:t>
            </w:r>
          </w:p>
          <w:p>
            <w:pPr>
              <w:spacing w:after="20"/>
              <w:ind w:left="20"/>
              <w:jc w:val="both"/>
            </w:pPr>
            <w:r>
              <w:rPr>
                <w:rFonts w:ascii="Times New Roman"/>
                <w:b w:val="false"/>
                <w:i w:val="false"/>
                <w:color w:val="000000"/>
                <w:sz w:val="20"/>
              </w:rPr>
              <w:t xml:space="preserve">2006 жыл - </w:t>
            </w:r>
          </w:p>
          <w:p>
            <w:pPr>
              <w:spacing w:after="20"/>
              <w:ind w:left="20"/>
              <w:jc w:val="both"/>
            </w:pPr>
            <w:r>
              <w:rPr>
                <w:rFonts w:ascii="Times New Roman"/>
                <w:b w:val="false"/>
                <w:i w:val="false"/>
                <w:color w:val="000000"/>
                <w:sz w:val="20"/>
              </w:rPr>
              <w:t xml:space="preserve">3-4 тоқсан </w:t>
            </w:r>
          </w:p>
          <w:p>
            <w:pPr>
              <w:spacing w:after="20"/>
              <w:ind w:left="20"/>
              <w:jc w:val="both"/>
            </w:pPr>
            <w:r>
              <w:rPr>
                <w:rFonts w:ascii="Times New Roman"/>
                <w:b w:val="false"/>
                <w:i w:val="false"/>
                <w:color w:val="000000"/>
                <w:sz w:val="20"/>
              </w:rPr>
              <w:t xml:space="preserve">2007 жыл - </w:t>
            </w:r>
          </w:p>
          <w:p>
            <w:pPr>
              <w:spacing w:after="20"/>
              <w:ind w:left="20"/>
              <w:jc w:val="both"/>
            </w:pPr>
            <w:r>
              <w:rPr>
                <w:rFonts w:ascii="Times New Roman"/>
                <w:b w:val="false"/>
                <w:i w:val="false"/>
                <w:color w:val="000000"/>
                <w:sz w:val="20"/>
              </w:rPr>
              <w:t xml:space="preserve">3-4 тоқсан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емханаларында  және Тараз қаласының 10 мектебінде оқушылардың тістерін уақтылы санациялау үшін балалар стоматологының кабинетін ашу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басқармасының, облыс Әкімінің білім басқармасының бұйрықтары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 Әкімінің қаржы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w:t>
            </w:r>
          </w:p>
          <w:p>
            <w:pPr>
              <w:spacing w:after="20"/>
              <w:ind w:left="20"/>
              <w:jc w:val="both"/>
            </w:pPr>
            <w:r>
              <w:rPr>
                <w:rFonts w:ascii="Times New Roman"/>
                <w:b w:val="false"/>
                <w:i w:val="false"/>
                <w:color w:val="000000"/>
                <w:sz w:val="20"/>
              </w:rPr>
              <w:t xml:space="preserve">4 тоқсан </w:t>
            </w:r>
          </w:p>
          <w:p>
            <w:pPr>
              <w:spacing w:after="20"/>
              <w:ind w:left="20"/>
              <w:jc w:val="both"/>
            </w:pPr>
            <w:r>
              <w:rPr>
                <w:rFonts w:ascii="Times New Roman"/>
                <w:b w:val="false"/>
                <w:i w:val="false"/>
                <w:color w:val="000000"/>
                <w:sz w:val="20"/>
              </w:rPr>
              <w:t xml:space="preserve">2006 жыл - </w:t>
            </w:r>
          </w:p>
          <w:p>
            <w:pPr>
              <w:spacing w:after="20"/>
              <w:ind w:left="20"/>
              <w:jc w:val="both"/>
            </w:pPr>
            <w:r>
              <w:rPr>
                <w:rFonts w:ascii="Times New Roman"/>
                <w:b w:val="false"/>
                <w:i w:val="false"/>
                <w:color w:val="000000"/>
                <w:sz w:val="20"/>
              </w:rPr>
              <w:t xml:space="preserve">3 тоқсан </w:t>
            </w:r>
          </w:p>
          <w:p>
            <w:pPr>
              <w:spacing w:after="20"/>
              <w:ind w:left="20"/>
              <w:jc w:val="both"/>
            </w:pPr>
            <w:r>
              <w:rPr>
                <w:rFonts w:ascii="Times New Roman"/>
                <w:b w:val="false"/>
                <w:i w:val="false"/>
                <w:color w:val="000000"/>
                <w:sz w:val="20"/>
              </w:rPr>
              <w:t xml:space="preserve">2007 жыл - </w:t>
            </w:r>
          </w:p>
          <w:p>
            <w:pPr>
              <w:spacing w:after="20"/>
              <w:ind w:left="20"/>
              <w:jc w:val="both"/>
            </w:pPr>
            <w:r>
              <w:rPr>
                <w:rFonts w:ascii="Times New Roman"/>
                <w:b w:val="false"/>
                <w:i w:val="false"/>
                <w:color w:val="000000"/>
                <w:sz w:val="20"/>
              </w:rPr>
              <w:t xml:space="preserve">3 тоқсан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p>
            <w:pPr>
              <w:spacing w:after="20"/>
              <w:ind w:left="20"/>
              <w:jc w:val="both"/>
            </w:pPr>
            <w:r>
              <w:rPr>
                <w:rFonts w:ascii="Times New Roman"/>
                <w:b w:val="false"/>
                <w:i w:val="false"/>
                <w:color w:val="000000"/>
                <w:sz w:val="20"/>
              </w:rPr>
              <w:t xml:space="preserve">  15,0 </w:t>
            </w:r>
          </w:p>
          <w:p>
            <w:pPr>
              <w:spacing w:after="20"/>
              <w:ind w:left="20"/>
              <w:jc w:val="both"/>
            </w:pPr>
            <w:r>
              <w:rPr>
                <w:rFonts w:ascii="Times New Roman"/>
                <w:b w:val="false"/>
                <w:i w:val="false"/>
                <w:color w:val="000000"/>
                <w:sz w:val="20"/>
              </w:rPr>
              <w:t xml:space="preserve">  20,0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Оңды Манту реакциясы бар туберкулез ауруына шалдыққан балаларды тексеруге қаржы бөлу. Рентген аппаратын алу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басқармасының бұйрығы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 Әкімінің қаржы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w:t>
            </w:r>
          </w:p>
          <w:p>
            <w:pPr>
              <w:spacing w:after="20"/>
              <w:ind w:left="20"/>
              <w:jc w:val="both"/>
            </w:pPr>
            <w:r>
              <w:rPr>
                <w:rFonts w:ascii="Times New Roman"/>
                <w:b w:val="false"/>
                <w:i w:val="false"/>
                <w:color w:val="000000"/>
                <w:sz w:val="20"/>
              </w:rPr>
              <w:t xml:space="preserve">3-4 тоқсан </w:t>
            </w:r>
          </w:p>
          <w:p>
            <w:pPr>
              <w:spacing w:after="20"/>
              <w:ind w:left="20"/>
              <w:jc w:val="both"/>
            </w:pPr>
            <w:r>
              <w:rPr>
                <w:rFonts w:ascii="Times New Roman"/>
                <w:b w:val="false"/>
                <w:i w:val="false"/>
                <w:color w:val="000000"/>
                <w:sz w:val="20"/>
              </w:rPr>
              <w:t xml:space="preserve">2006 жыл - </w:t>
            </w:r>
          </w:p>
          <w:p>
            <w:pPr>
              <w:spacing w:after="20"/>
              <w:ind w:left="20"/>
              <w:jc w:val="both"/>
            </w:pPr>
            <w:r>
              <w:rPr>
                <w:rFonts w:ascii="Times New Roman"/>
                <w:b w:val="false"/>
                <w:i w:val="false"/>
                <w:color w:val="000000"/>
                <w:sz w:val="20"/>
              </w:rPr>
              <w:t xml:space="preserve">3-4 тоқсан </w:t>
            </w:r>
          </w:p>
          <w:p>
            <w:pPr>
              <w:spacing w:after="20"/>
              <w:ind w:left="20"/>
              <w:jc w:val="both"/>
            </w:pPr>
            <w:r>
              <w:rPr>
                <w:rFonts w:ascii="Times New Roman"/>
                <w:b w:val="false"/>
                <w:i w:val="false"/>
                <w:color w:val="000000"/>
                <w:sz w:val="20"/>
              </w:rPr>
              <w:t xml:space="preserve">2007 жыл -  </w:t>
            </w:r>
          </w:p>
          <w:p>
            <w:pPr>
              <w:spacing w:after="20"/>
              <w:ind w:left="20"/>
              <w:jc w:val="both"/>
            </w:pPr>
            <w:r>
              <w:rPr>
                <w:rFonts w:ascii="Times New Roman"/>
                <w:b w:val="false"/>
                <w:i w:val="false"/>
                <w:color w:val="000000"/>
                <w:sz w:val="20"/>
              </w:rPr>
              <w:t xml:space="preserve">3-4 тоқсан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15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мектептердің медициналық кабинеттерін  қажетті құрал-жабдықтармен қамтамасыз ету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басқармасының бұйрығы және облыс Әкімі білім басқармасының бұйрығы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 Әкімінің қаржы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p>
            <w:pPr>
              <w:spacing w:after="20"/>
              <w:ind w:left="20"/>
              <w:jc w:val="both"/>
            </w:pP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xml:space="preserve">      25,0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Экология және аналар мен балалардың денсаулығы </w:t>
            </w:r>
          </w:p>
        </w:tc>
      </w:tr>
      <w:tr>
        <w:trPr>
          <w:trHeight w:val="19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ахуалдың тұрғындарға, оның ішінде аналар мен балаларға әсері жөнінде кеңінен түсінік жұмыстарын жүргізу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Жоспарға сәйкес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 Әкімінің білім басқармасы, бұқаралық  ақпарат құралдары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қарастырылған қаржылар шегінде  </w:t>
            </w:r>
          </w:p>
        </w:tc>
      </w:tr>
      <w:tr>
        <w:trPr>
          <w:trHeight w:val="12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әйелдерге және қаны аз балаларға, сондай-ақ йод жетіспейтін ауруларға қаржы бөлу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басқармасының бұйрығы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 Әкімінің қаржы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p>
            <w:pPr>
              <w:spacing w:after="20"/>
              <w:ind w:left="20"/>
              <w:jc w:val="both"/>
            </w:pPr>
            <w:r>
              <w:rPr>
                <w:rFonts w:ascii="Times New Roman"/>
                <w:b w:val="false"/>
                <w:i w:val="false"/>
                <w:color w:val="000000"/>
                <w:sz w:val="20"/>
              </w:rPr>
              <w:t xml:space="preserve">      49,0 </w:t>
            </w:r>
          </w:p>
          <w:p>
            <w:pPr>
              <w:spacing w:after="20"/>
              <w:ind w:left="20"/>
              <w:jc w:val="both"/>
            </w:pPr>
            <w:r>
              <w:rPr>
                <w:rFonts w:ascii="Times New Roman"/>
                <w:b w:val="false"/>
                <w:i w:val="false"/>
                <w:color w:val="000000"/>
                <w:sz w:val="20"/>
              </w:rPr>
              <w:t xml:space="preserve">      49,0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1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Балалар мен аналарды тамақтандыру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Емшекпен емізу жөніндегі ДДСҰ (Дүниежүзілік  денсаулық сақтау ұйымы) бағдарламасын енгізуді жалғастыру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Жоспарға сәйкес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w:t>
            </w:r>
          </w:p>
          <w:p>
            <w:pPr>
              <w:spacing w:after="20"/>
              <w:ind w:left="20"/>
              <w:jc w:val="both"/>
            </w:pPr>
            <w:r>
              <w:rPr>
                <w:rFonts w:ascii="Times New Roman"/>
                <w:b w:val="false"/>
                <w:i w:val="false"/>
                <w:color w:val="000000"/>
                <w:sz w:val="20"/>
              </w:rPr>
              <w:t xml:space="preserve">3 тоқсан </w:t>
            </w:r>
          </w:p>
          <w:p>
            <w:pPr>
              <w:spacing w:after="20"/>
              <w:ind w:left="20"/>
              <w:jc w:val="both"/>
            </w:pPr>
            <w:r>
              <w:rPr>
                <w:rFonts w:ascii="Times New Roman"/>
                <w:b w:val="false"/>
                <w:i w:val="false"/>
                <w:color w:val="000000"/>
                <w:sz w:val="20"/>
              </w:rPr>
              <w:t xml:space="preserve">2006 жыл -  </w:t>
            </w:r>
          </w:p>
          <w:p>
            <w:pPr>
              <w:spacing w:after="20"/>
              <w:ind w:left="20"/>
              <w:jc w:val="both"/>
            </w:pPr>
            <w:r>
              <w:rPr>
                <w:rFonts w:ascii="Times New Roman"/>
                <w:b w:val="false"/>
                <w:i w:val="false"/>
                <w:color w:val="000000"/>
                <w:sz w:val="20"/>
              </w:rPr>
              <w:t xml:space="preserve">3 тоқсан </w:t>
            </w:r>
          </w:p>
          <w:p>
            <w:pPr>
              <w:spacing w:after="20"/>
              <w:ind w:left="20"/>
              <w:jc w:val="both"/>
            </w:pPr>
            <w:r>
              <w:rPr>
                <w:rFonts w:ascii="Times New Roman"/>
                <w:b w:val="false"/>
                <w:i w:val="false"/>
                <w:color w:val="000000"/>
                <w:sz w:val="20"/>
              </w:rPr>
              <w:t xml:space="preserve">2007 жыл - </w:t>
            </w:r>
          </w:p>
          <w:p>
            <w:pPr>
              <w:spacing w:after="20"/>
              <w:ind w:left="20"/>
              <w:jc w:val="both"/>
            </w:pPr>
            <w:r>
              <w:rPr>
                <w:rFonts w:ascii="Times New Roman"/>
                <w:b w:val="false"/>
                <w:i w:val="false"/>
                <w:color w:val="000000"/>
                <w:sz w:val="20"/>
              </w:rPr>
              <w:t xml:space="preserve">3 тоқсан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5,2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қарастырылған қаржылар шегінде  жүзеге асырылады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перинаталдық орталықтың "Аналар қауіпсіздігі» бөлімі негізінде емшекпен емізу мәселелері бойынша дәрігерлердің  және орта медицина қызметкерлерінің оқуын ұйымдастыру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басқармасының </w:t>
            </w:r>
          </w:p>
          <w:p>
            <w:pPr>
              <w:spacing w:after="20"/>
              <w:ind w:left="20"/>
              <w:jc w:val="both"/>
            </w:pPr>
            <w:r>
              <w:rPr>
                <w:rFonts w:ascii="Times New Roman"/>
                <w:b w:val="false"/>
                <w:i w:val="false"/>
                <w:color w:val="000000"/>
                <w:sz w:val="20"/>
              </w:rPr>
              <w:t xml:space="preserve">бұйрығы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қарастырылған қаржылар шегінде  жүзеге асырылады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Нормативтік-құқықтық актілер, Қазақстан Республикасы  денсаулық сақтау министрлігінің педиатрларға, акушер-гинекологтарға, неанатологтарға бұйрықтар жинағын, жүкті әйелдерге және емшекпен емізіп жүрген әйелдерге арнап емшекпен емізу туралы дидактикалық материал, Жамбыл медициналық колледжі оқушылары үшін сәйкестендірілген оқу материалын шығару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басқармасының </w:t>
            </w:r>
            <w:r>
              <w:br/>
            </w:r>
            <w:r>
              <w:rPr>
                <w:rFonts w:ascii="Times New Roman"/>
                <w:b w:val="false"/>
                <w:i w:val="false"/>
                <w:color w:val="000000"/>
                <w:sz w:val="20"/>
              </w:rPr>
              <w:t xml:space="preserve">
бұйрығы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p>
            <w:pPr>
              <w:spacing w:after="20"/>
              <w:ind w:left="20"/>
              <w:jc w:val="both"/>
            </w:pPr>
            <w:r>
              <w:rPr>
                <w:rFonts w:ascii="Times New Roman"/>
                <w:b w:val="false"/>
                <w:i w:val="false"/>
                <w:color w:val="000000"/>
                <w:sz w:val="20"/>
              </w:rPr>
              <w:t xml:space="preserve">2 тоқсан </w:t>
            </w:r>
          </w:p>
          <w:p>
            <w:pPr>
              <w:spacing w:after="20"/>
              <w:ind w:left="20"/>
              <w:jc w:val="both"/>
            </w:pPr>
            <w:r>
              <w:rPr>
                <w:rFonts w:ascii="Times New Roman"/>
                <w:b w:val="false"/>
                <w:i w:val="false"/>
                <w:color w:val="000000"/>
                <w:sz w:val="20"/>
              </w:rPr>
              <w:t xml:space="preserve">2006 жыл- </w:t>
            </w:r>
          </w:p>
          <w:p>
            <w:pPr>
              <w:spacing w:after="20"/>
              <w:ind w:left="20"/>
              <w:jc w:val="both"/>
            </w:pPr>
            <w:r>
              <w:rPr>
                <w:rFonts w:ascii="Times New Roman"/>
                <w:b w:val="false"/>
                <w:i w:val="false"/>
                <w:color w:val="000000"/>
                <w:sz w:val="20"/>
              </w:rPr>
              <w:t xml:space="preserve">1 тоқсан </w:t>
            </w:r>
          </w:p>
          <w:p>
            <w:pPr>
              <w:spacing w:after="20"/>
              <w:ind w:left="20"/>
              <w:jc w:val="both"/>
            </w:pPr>
            <w:r>
              <w:rPr>
                <w:rFonts w:ascii="Times New Roman"/>
                <w:b w:val="false"/>
                <w:i w:val="false"/>
                <w:color w:val="000000"/>
                <w:sz w:val="20"/>
              </w:rPr>
              <w:t xml:space="preserve">2007 жыл - </w:t>
            </w:r>
          </w:p>
          <w:p>
            <w:pPr>
              <w:spacing w:after="20"/>
              <w:ind w:left="20"/>
              <w:jc w:val="both"/>
            </w:pPr>
            <w:r>
              <w:rPr>
                <w:rFonts w:ascii="Times New Roman"/>
                <w:b w:val="false"/>
                <w:i w:val="false"/>
                <w:color w:val="000000"/>
                <w:sz w:val="20"/>
              </w:rPr>
              <w:t xml:space="preserve">3 тоқсан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1,0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медициналық колледжі негізінде орта медициналық қызметкерлердің біліктілігін арттыру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Біліктілікті арттыру  кестесіне сәйкес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w:t>
            </w:r>
          </w:p>
          <w:p>
            <w:pPr>
              <w:spacing w:after="20"/>
              <w:ind w:left="20"/>
              <w:jc w:val="both"/>
            </w:pPr>
            <w:r>
              <w:rPr>
                <w:rFonts w:ascii="Times New Roman"/>
                <w:b w:val="false"/>
                <w:i w:val="false"/>
                <w:color w:val="000000"/>
                <w:sz w:val="20"/>
              </w:rPr>
              <w:t xml:space="preserve">2 тоқсан </w:t>
            </w:r>
          </w:p>
          <w:p>
            <w:pPr>
              <w:spacing w:after="20"/>
              <w:ind w:left="20"/>
              <w:jc w:val="both"/>
            </w:pPr>
            <w:r>
              <w:rPr>
                <w:rFonts w:ascii="Times New Roman"/>
                <w:b w:val="false"/>
                <w:i w:val="false"/>
                <w:color w:val="000000"/>
                <w:sz w:val="20"/>
              </w:rPr>
              <w:t xml:space="preserve">2006 жыл - </w:t>
            </w:r>
          </w:p>
          <w:p>
            <w:pPr>
              <w:spacing w:after="20"/>
              <w:ind w:left="20"/>
              <w:jc w:val="both"/>
            </w:pPr>
            <w:r>
              <w:rPr>
                <w:rFonts w:ascii="Times New Roman"/>
                <w:b w:val="false"/>
                <w:i w:val="false"/>
                <w:color w:val="000000"/>
                <w:sz w:val="20"/>
              </w:rPr>
              <w:t xml:space="preserve">1 тоқсан  </w:t>
            </w:r>
          </w:p>
          <w:p>
            <w:pPr>
              <w:spacing w:after="20"/>
              <w:ind w:left="20"/>
              <w:jc w:val="both"/>
            </w:pPr>
            <w:r>
              <w:rPr>
                <w:rFonts w:ascii="Times New Roman"/>
                <w:b w:val="false"/>
                <w:i w:val="false"/>
                <w:color w:val="000000"/>
                <w:sz w:val="20"/>
              </w:rPr>
              <w:t xml:space="preserve">2007 жыл - </w:t>
            </w:r>
          </w:p>
          <w:p>
            <w:pPr>
              <w:spacing w:after="20"/>
              <w:ind w:left="20"/>
              <w:jc w:val="both"/>
            </w:pPr>
            <w:r>
              <w:rPr>
                <w:rFonts w:ascii="Times New Roman"/>
                <w:b w:val="false"/>
                <w:i w:val="false"/>
                <w:color w:val="000000"/>
                <w:sz w:val="20"/>
              </w:rPr>
              <w:t xml:space="preserve">3 тоқсан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2,0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қарастырылған қаржылар шегінде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Диспансерлік есепте тұрған 3 жасқа дейінгі балаларды арнайы емдік тамақпен қамтамасыз ету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басқармасының </w:t>
            </w:r>
            <w:r>
              <w:br/>
            </w:r>
            <w:r>
              <w:rPr>
                <w:rFonts w:ascii="Times New Roman"/>
                <w:b w:val="false"/>
                <w:i w:val="false"/>
                <w:color w:val="000000"/>
                <w:sz w:val="20"/>
              </w:rPr>
              <w:t xml:space="preserve">
бұйрығы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19,0 </w:t>
            </w:r>
          </w:p>
          <w:p>
            <w:pPr>
              <w:spacing w:after="20"/>
              <w:ind w:left="20"/>
              <w:jc w:val="both"/>
            </w:pPr>
            <w:r>
              <w:rPr>
                <w:rFonts w:ascii="Times New Roman"/>
                <w:b w:val="false"/>
                <w:i w:val="false"/>
                <w:color w:val="000000"/>
                <w:sz w:val="20"/>
              </w:rPr>
              <w:t xml:space="preserve">      21,0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Аналар мен балалар денсаулығын қорғау жөніндегі профилактикалық жұмыс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және балалардың скринингтік профилактикалық байқаудан кезең-кезеңімен өткізуді енгізу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Жоспарға сәйкес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қарастырылғанқаржылар шегінде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Жиі кездесетін және туа біткен ауруларға (гипотиреоза, фенилкетонурии). скрининг-диагностикалық тексеру жүргізу және медициналық-генетикалық орталықтарда мәліметтер жиынтығын жасау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Жоспарға сәйкес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 Әкімінің қаржы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12,0 </w:t>
            </w:r>
          </w:p>
          <w:p>
            <w:pPr>
              <w:spacing w:after="20"/>
              <w:ind w:left="20"/>
              <w:jc w:val="both"/>
            </w:pPr>
            <w:r>
              <w:rPr>
                <w:rFonts w:ascii="Times New Roman"/>
                <w:b w:val="false"/>
                <w:i w:val="false"/>
                <w:color w:val="000000"/>
                <w:sz w:val="20"/>
              </w:rPr>
              <w:t xml:space="preserve">      12,0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балалар ауруханасынан  және облыстық перинаталдық орталықтың жанынан әйелдер мен балаларға кеңес беретін кураторлық жұмысты жетілдіру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басқармасының </w:t>
            </w:r>
            <w:r>
              <w:br/>
            </w:r>
            <w:r>
              <w:rPr>
                <w:rFonts w:ascii="Times New Roman"/>
                <w:b w:val="false"/>
                <w:i w:val="false"/>
                <w:color w:val="000000"/>
                <w:sz w:val="20"/>
              </w:rPr>
              <w:t xml:space="preserve">
бұйрығы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қарастырылған қаржылар шегінде  </w:t>
            </w:r>
          </w:p>
        </w:tc>
      </w:tr>
      <w:tr>
        <w:trPr>
          <w:trHeight w:val="15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Тұрмысы төмен отбасылардан  шыққан тууға  қабілетті әйелдерді контрацептивтермен қамтамасыз ету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Тізімге сәйкес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 Әкімінің қаржы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10,0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әйелдердің босанар алдында тістерін емдеуді күшейту, стоматологиялық ауруларын, мектеп жасындағы балалардың лор-патологияларын алдын алуды ұйымдастыру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басқармасы, </w:t>
            </w:r>
          </w:p>
          <w:p>
            <w:pPr>
              <w:spacing w:after="20"/>
              <w:ind w:left="20"/>
              <w:jc w:val="both"/>
            </w:pPr>
            <w:r>
              <w:rPr>
                <w:rFonts w:ascii="Times New Roman"/>
                <w:b w:val="false"/>
                <w:i w:val="false"/>
                <w:color w:val="000000"/>
                <w:sz w:val="20"/>
              </w:rPr>
              <w:t xml:space="preserve">облыс Әкімінің білім басқармасы </w:t>
            </w:r>
          </w:p>
          <w:p>
            <w:pPr>
              <w:spacing w:after="20"/>
              <w:ind w:left="20"/>
              <w:jc w:val="both"/>
            </w:pPr>
            <w:r>
              <w:rPr>
                <w:rFonts w:ascii="Times New Roman"/>
                <w:b w:val="false"/>
                <w:i w:val="false"/>
                <w:color w:val="000000"/>
                <w:sz w:val="20"/>
              </w:rPr>
              <w:t xml:space="preserve">бұйрықтары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 Әкімінің білім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қарастырылғанқаржылар шегінде  </w:t>
            </w:r>
          </w:p>
        </w:tc>
      </w:tr>
      <w:tr>
        <w:trPr>
          <w:trHeight w:val="15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және баланың денсаулығының  мәселелері бойынша облыстық теледидарда, радио мен ақпарат құралдарында жүйелі түрде жарияланымдар ұйымдастыру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 бойынша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бұқаралық  ақпарат құралдары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қарастырылған қаржылар шегінде  жүзеге асырылады  </w:t>
            </w:r>
          </w:p>
        </w:tc>
      </w:tr>
      <w:tr>
        <w:trPr>
          <w:trHeight w:val="15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Тұрғындардың осал топтарының арасында вирустық "А" гепатитіне қарсы иммунизация жүргізу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басқармасының және </w:t>
            </w:r>
          </w:p>
          <w:p>
            <w:pPr>
              <w:spacing w:after="20"/>
              <w:ind w:left="20"/>
              <w:jc w:val="both"/>
            </w:pPr>
            <w:r>
              <w:rPr>
                <w:rFonts w:ascii="Times New Roman"/>
                <w:b w:val="false"/>
                <w:i w:val="false"/>
                <w:color w:val="000000"/>
                <w:sz w:val="20"/>
              </w:rPr>
              <w:t xml:space="preserve">облыстық мемлекеттік санитарлық-эпидемиологиялық қадағалау басқармасының </w:t>
            </w:r>
          </w:p>
          <w:p>
            <w:pPr>
              <w:spacing w:after="20"/>
              <w:ind w:left="20"/>
              <w:jc w:val="both"/>
            </w:pPr>
            <w:r>
              <w:rPr>
                <w:rFonts w:ascii="Times New Roman"/>
                <w:b w:val="false"/>
                <w:i w:val="false"/>
                <w:color w:val="000000"/>
                <w:sz w:val="20"/>
              </w:rPr>
              <w:t xml:space="preserve">бұйрықтары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облыстық мемлекеттік санитарлық-эпидемиологиялық қадағалау басқармасы, облыс Әкімінің білім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қарастырылған қаржылар шегінде  жүзеге асырылады  </w:t>
            </w:r>
          </w:p>
        </w:tc>
      </w:tr>
      <w:tr>
        <w:trPr>
          <w:trHeight w:val="15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Тұрғындардың осал топтары арасында тұмауға қарсы иммунизация жүргізу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басқармасының және </w:t>
            </w:r>
          </w:p>
          <w:p>
            <w:pPr>
              <w:spacing w:after="20"/>
              <w:ind w:left="20"/>
              <w:jc w:val="both"/>
            </w:pPr>
            <w:r>
              <w:rPr>
                <w:rFonts w:ascii="Times New Roman"/>
                <w:b w:val="false"/>
                <w:i w:val="false"/>
                <w:color w:val="000000"/>
                <w:sz w:val="20"/>
              </w:rPr>
              <w:t xml:space="preserve">облыстық мемлекеттік санитарлық-эпидемиологиялық қадағалау басқармасының </w:t>
            </w:r>
          </w:p>
          <w:p>
            <w:pPr>
              <w:spacing w:after="20"/>
              <w:ind w:left="20"/>
              <w:jc w:val="both"/>
            </w:pPr>
            <w:r>
              <w:rPr>
                <w:rFonts w:ascii="Times New Roman"/>
                <w:b w:val="false"/>
                <w:i w:val="false"/>
                <w:color w:val="000000"/>
                <w:sz w:val="20"/>
              </w:rPr>
              <w:t xml:space="preserve">бұйрықтары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санитарлық-эпидемиологиялық қадағалау басқармасы, облыс Әкімінің денсаулық  сақтау басқармасы, облыс Әкімінің білім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w:t>
            </w:r>
          </w:p>
          <w:p>
            <w:pPr>
              <w:spacing w:after="20"/>
              <w:ind w:left="20"/>
              <w:jc w:val="both"/>
            </w:pPr>
            <w:r>
              <w:rPr>
                <w:rFonts w:ascii="Times New Roman"/>
                <w:b w:val="false"/>
                <w:i w:val="false"/>
                <w:color w:val="000000"/>
                <w:sz w:val="20"/>
              </w:rPr>
              <w:t xml:space="preserve">3 - тоқсан </w:t>
            </w:r>
          </w:p>
          <w:p>
            <w:pPr>
              <w:spacing w:after="20"/>
              <w:ind w:left="20"/>
              <w:jc w:val="both"/>
            </w:pPr>
            <w:r>
              <w:rPr>
                <w:rFonts w:ascii="Times New Roman"/>
                <w:b w:val="false"/>
                <w:i w:val="false"/>
                <w:color w:val="000000"/>
                <w:sz w:val="20"/>
              </w:rPr>
              <w:t xml:space="preserve">2006 жыл-  </w:t>
            </w:r>
          </w:p>
          <w:p>
            <w:pPr>
              <w:spacing w:after="20"/>
              <w:ind w:left="20"/>
              <w:jc w:val="both"/>
            </w:pPr>
            <w:r>
              <w:rPr>
                <w:rFonts w:ascii="Times New Roman"/>
                <w:b w:val="false"/>
                <w:i w:val="false"/>
                <w:color w:val="000000"/>
                <w:sz w:val="20"/>
              </w:rPr>
              <w:t xml:space="preserve">3 - тоқсан </w:t>
            </w:r>
          </w:p>
          <w:p>
            <w:pPr>
              <w:spacing w:after="20"/>
              <w:ind w:left="20"/>
              <w:jc w:val="both"/>
            </w:pPr>
            <w:r>
              <w:rPr>
                <w:rFonts w:ascii="Times New Roman"/>
                <w:b w:val="false"/>
                <w:i w:val="false"/>
                <w:color w:val="000000"/>
                <w:sz w:val="20"/>
              </w:rPr>
              <w:t xml:space="preserve">2007 жыл -  </w:t>
            </w:r>
          </w:p>
          <w:p>
            <w:pPr>
              <w:spacing w:after="20"/>
              <w:ind w:left="20"/>
              <w:jc w:val="both"/>
            </w:pPr>
            <w:r>
              <w:rPr>
                <w:rFonts w:ascii="Times New Roman"/>
                <w:b w:val="false"/>
                <w:i w:val="false"/>
                <w:color w:val="000000"/>
                <w:sz w:val="20"/>
              </w:rPr>
              <w:t xml:space="preserve">3 - тоқсан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қарастырылған қаржылар шегінде  жүзеге асырылады  </w:t>
            </w:r>
          </w:p>
        </w:tc>
      </w:tr>
      <w:tr>
        <w:trPr>
          <w:trHeight w:val="15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Тұрмысы төмен отбасылардан  шыққан балаларды қамти отырып спорт түрлері бойынша бұқаралық спорт шараларын өткізу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 бойынша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спорт және туризм басқармасы, облыс Әкімінің білім басқармасы, облыс Әкімінің қаржы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қарастырылған қаржылар шегінде  жүзеге асырылады  </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5.Аналар мен балаларға медицина көмегін жетілдіру  </w:t>
            </w:r>
          </w:p>
        </w:tc>
      </w:tr>
      <w:tr>
        <w:trPr>
          <w:trHeight w:val="15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және босанатын әйелдерге шұғыл жоғары дәрежелі көмек көрсетуді жетілдіру, облыста санитарлық авиациялық қызмет көрсетуді қалпына келтіру, соның ішінде шалғай аудандарының тұрғындарына (Мойынқұм, Сарысу, Талас, Қордай, Шу)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басқармасының бұйрығы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 Әкімінің қаржы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w:t>
            </w:r>
          </w:p>
          <w:p>
            <w:pPr>
              <w:spacing w:after="20"/>
              <w:ind w:left="20"/>
              <w:jc w:val="both"/>
            </w:pPr>
            <w:r>
              <w:rPr>
                <w:rFonts w:ascii="Times New Roman"/>
                <w:b w:val="false"/>
                <w:i w:val="false"/>
                <w:color w:val="000000"/>
                <w:sz w:val="20"/>
              </w:rPr>
              <w:t xml:space="preserve">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p>
            <w:pPr>
              <w:spacing w:after="20"/>
              <w:ind w:left="20"/>
              <w:jc w:val="both"/>
            </w:pPr>
            <w:r>
              <w:rPr>
                <w:rFonts w:ascii="Times New Roman"/>
                <w:b w:val="false"/>
                <w:i w:val="false"/>
                <w:color w:val="000000"/>
                <w:sz w:val="20"/>
              </w:rPr>
              <w:t xml:space="preserve">    15,0 </w:t>
            </w:r>
          </w:p>
          <w:p>
            <w:pPr>
              <w:spacing w:after="20"/>
              <w:ind w:left="20"/>
              <w:jc w:val="both"/>
            </w:pPr>
            <w:r>
              <w:rPr>
                <w:rFonts w:ascii="Times New Roman"/>
                <w:b w:val="false"/>
                <w:i w:val="false"/>
                <w:color w:val="000000"/>
                <w:sz w:val="20"/>
              </w:rPr>
              <w:t xml:space="preserve">      15,0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27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перзентханада  жүкті әйелдер үшін қосымша 20 төсектік және жаңа туған сәбилерді екінші кезеңде күтімге алу үшін 20 төсектік бөлімшелер ашу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ақпарат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 Әкімінің қаржы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  </w:t>
            </w:r>
          </w:p>
          <w:p>
            <w:pPr>
              <w:spacing w:after="20"/>
              <w:ind w:left="20"/>
              <w:jc w:val="both"/>
            </w:pPr>
            <w:r>
              <w:rPr>
                <w:rFonts w:ascii="Times New Roman"/>
                <w:b w:val="false"/>
                <w:i w:val="false"/>
                <w:color w:val="000000"/>
                <w:sz w:val="20"/>
              </w:rPr>
              <w:t xml:space="preserve">2 тоқсан  </w:t>
            </w:r>
          </w:p>
          <w:p>
            <w:pPr>
              <w:spacing w:after="20"/>
              <w:ind w:left="20"/>
              <w:jc w:val="both"/>
            </w:pPr>
            <w:r>
              <w:rPr>
                <w:rFonts w:ascii="Times New Roman"/>
                <w:b w:val="false"/>
                <w:i w:val="false"/>
                <w:color w:val="000000"/>
                <w:sz w:val="20"/>
              </w:rPr>
              <w:t xml:space="preserve">2006 ж. -  </w:t>
            </w:r>
          </w:p>
          <w:p>
            <w:pPr>
              <w:spacing w:after="20"/>
              <w:ind w:left="20"/>
              <w:jc w:val="both"/>
            </w:pPr>
            <w:r>
              <w:rPr>
                <w:rFonts w:ascii="Times New Roman"/>
                <w:b w:val="false"/>
                <w:i w:val="false"/>
                <w:color w:val="000000"/>
                <w:sz w:val="20"/>
              </w:rPr>
              <w:t xml:space="preserve">2 тоқсан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p>
            <w:pPr>
              <w:spacing w:after="20"/>
              <w:ind w:left="20"/>
              <w:jc w:val="both"/>
            </w:pPr>
            <w:r>
              <w:rPr>
                <w:rFonts w:ascii="Times New Roman"/>
                <w:b w:val="false"/>
                <w:i w:val="false"/>
                <w:color w:val="000000"/>
                <w:sz w:val="20"/>
              </w:rPr>
              <w:t xml:space="preserve">  12,0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16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 және емдеу үшін перзентханалар мен балалар ұйымдарын кезең-кезеңімен қазіргі үлгідегі медициналық жабдықтармен  қамтамасыз ету. Оларды автотранспортпен жабдықтау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ақпарат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 Әкімінің қаржы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                                            2006 жылдың 1-4 тоқсандары аралығында </w:t>
            </w:r>
          </w:p>
          <w:p>
            <w:pPr>
              <w:spacing w:after="20"/>
              <w:ind w:left="20"/>
              <w:jc w:val="both"/>
            </w:pPr>
            <w:r>
              <w:rPr>
                <w:rFonts w:ascii="Times New Roman"/>
                <w:b w:val="false"/>
                <w:i w:val="false"/>
                <w:color w:val="000000"/>
                <w:sz w:val="20"/>
              </w:rPr>
              <w:t xml:space="preserve">                                  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УЗИ-аппараты-6 - 15,0, </w:t>
            </w:r>
          </w:p>
          <w:p>
            <w:pPr>
              <w:spacing w:after="20"/>
              <w:ind w:left="20"/>
              <w:jc w:val="both"/>
            </w:pPr>
            <w:r>
              <w:rPr>
                <w:rFonts w:ascii="Times New Roman"/>
                <w:b w:val="false"/>
                <w:i w:val="false"/>
                <w:color w:val="000000"/>
                <w:sz w:val="20"/>
              </w:rPr>
              <w:t xml:space="preserve">кювездер - 15 - 19,8, </w:t>
            </w:r>
          </w:p>
          <w:p>
            <w:pPr>
              <w:spacing w:after="20"/>
              <w:ind w:left="20"/>
              <w:jc w:val="both"/>
            </w:pPr>
            <w:r>
              <w:rPr>
                <w:rFonts w:ascii="Times New Roman"/>
                <w:b w:val="false"/>
                <w:i w:val="false"/>
                <w:color w:val="000000"/>
                <w:sz w:val="20"/>
              </w:rPr>
              <w:t xml:space="preserve">РО6-5- 8,0, </w:t>
            </w:r>
          </w:p>
          <w:p>
            <w:pPr>
              <w:spacing w:after="20"/>
              <w:ind w:left="20"/>
              <w:jc w:val="both"/>
            </w:pPr>
            <w:r>
              <w:rPr>
                <w:rFonts w:ascii="Times New Roman"/>
                <w:b w:val="false"/>
                <w:i w:val="false"/>
                <w:color w:val="000000"/>
                <w:sz w:val="20"/>
              </w:rPr>
              <w:t xml:space="preserve">реанимациялық орын - 3-3,8 , </w:t>
            </w:r>
          </w:p>
          <w:p>
            <w:pPr>
              <w:spacing w:after="20"/>
              <w:ind w:left="20"/>
              <w:jc w:val="both"/>
            </w:pPr>
            <w:r>
              <w:rPr>
                <w:rFonts w:ascii="Times New Roman"/>
                <w:b w:val="false"/>
                <w:i w:val="false"/>
                <w:color w:val="000000"/>
                <w:sz w:val="20"/>
              </w:rPr>
              <w:t xml:space="preserve">акушерлік жиынтық - 9- 0,4, </w:t>
            </w:r>
          </w:p>
          <w:p>
            <w:pPr>
              <w:spacing w:after="20"/>
              <w:ind w:left="20"/>
              <w:jc w:val="both"/>
            </w:pPr>
            <w:r>
              <w:rPr>
                <w:rFonts w:ascii="Times New Roman"/>
                <w:b w:val="false"/>
                <w:i w:val="false"/>
                <w:color w:val="000000"/>
                <w:sz w:val="20"/>
              </w:rPr>
              <w:t xml:space="preserve">операциялық үстелдер - 11-8,5, </w:t>
            </w:r>
          </w:p>
          <w:p>
            <w:pPr>
              <w:spacing w:after="20"/>
              <w:ind w:left="20"/>
              <w:jc w:val="both"/>
            </w:pPr>
            <w:r>
              <w:rPr>
                <w:rFonts w:ascii="Times New Roman"/>
                <w:b w:val="false"/>
                <w:i w:val="false"/>
                <w:color w:val="000000"/>
                <w:sz w:val="20"/>
              </w:rPr>
              <w:t xml:space="preserve">биохимиялық анализатор - 2-4,3, </w:t>
            </w:r>
          </w:p>
          <w:p>
            <w:pPr>
              <w:spacing w:after="20"/>
              <w:ind w:left="20"/>
              <w:jc w:val="both"/>
            </w:pPr>
            <w:r>
              <w:rPr>
                <w:rFonts w:ascii="Times New Roman"/>
                <w:b w:val="false"/>
                <w:i w:val="false"/>
                <w:color w:val="000000"/>
                <w:sz w:val="20"/>
              </w:rPr>
              <w:t xml:space="preserve">КЩР анализаторы -6-0,3, үлкен хирургиялық жиынтық 3 - 1,1,бронхоскоп-2-2,0,көп каналды ЭКГ-аппараты - 8-4,0, </w:t>
            </w:r>
          </w:p>
          <w:p>
            <w:pPr>
              <w:spacing w:after="20"/>
              <w:ind w:left="20"/>
              <w:jc w:val="both"/>
            </w:pPr>
            <w:r>
              <w:rPr>
                <w:rFonts w:ascii="Times New Roman"/>
                <w:b w:val="false"/>
                <w:i w:val="false"/>
                <w:color w:val="000000"/>
                <w:sz w:val="20"/>
              </w:rPr>
              <w:t xml:space="preserve">муфельдік пеш - 4 - 4,0 </w:t>
            </w:r>
          </w:p>
          <w:p>
            <w:pPr>
              <w:spacing w:after="20"/>
              <w:ind w:left="20"/>
              <w:jc w:val="both"/>
            </w:pPr>
            <w:r>
              <w:rPr>
                <w:rFonts w:ascii="Times New Roman"/>
                <w:b w:val="false"/>
                <w:i w:val="false"/>
                <w:color w:val="000000"/>
                <w:sz w:val="20"/>
              </w:rPr>
              <w:t xml:space="preserve">Санитарлық транспорт - 2 2,0. </w:t>
            </w:r>
          </w:p>
          <w:p>
            <w:pPr>
              <w:spacing w:after="20"/>
              <w:ind w:left="20"/>
              <w:jc w:val="both"/>
            </w:pPr>
            <w:r>
              <w:rPr>
                <w:rFonts w:ascii="Times New Roman"/>
                <w:b w:val="false"/>
                <w:i w:val="false"/>
                <w:color w:val="000000"/>
                <w:sz w:val="20"/>
              </w:rPr>
              <w:t xml:space="preserve">Барлығы: 73,2 </w:t>
            </w:r>
          </w:p>
          <w:p>
            <w:pPr>
              <w:spacing w:after="20"/>
              <w:ind w:left="20"/>
              <w:jc w:val="both"/>
            </w:pPr>
            <w:r>
              <w:rPr>
                <w:rFonts w:ascii="Times New Roman"/>
                <w:b w:val="false"/>
                <w:i w:val="false"/>
                <w:color w:val="000000"/>
                <w:sz w:val="20"/>
              </w:rPr>
              <w:t xml:space="preserve">УЗИ-аппараты-6- 15,0,кювездер - 20 - 26,4, РО6-5- 8,0, реанимациялық орын - 3 -3,8, акушерлік жиынтық - 20-0,8, </w:t>
            </w:r>
          </w:p>
          <w:p>
            <w:pPr>
              <w:spacing w:after="20"/>
              <w:ind w:left="20"/>
              <w:jc w:val="both"/>
            </w:pPr>
            <w:r>
              <w:rPr>
                <w:rFonts w:ascii="Times New Roman"/>
                <w:b w:val="false"/>
                <w:i w:val="false"/>
                <w:color w:val="000000"/>
                <w:sz w:val="20"/>
              </w:rPr>
              <w:t xml:space="preserve">операциялық үстел - 25 - 12,3, биохимиялық анализатор - 2 - 4,3, КЩР анализаторы -6-0,3, </w:t>
            </w:r>
          </w:p>
          <w:p>
            <w:pPr>
              <w:spacing w:after="20"/>
              <w:ind w:left="20"/>
              <w:jc w:val="both"/>
            </w:pPr>
            <w:r>
              <w:rPr>
                <w:rFonts w:ascii="Times New Roman"/>
                <w:b w:val="false"/>
                <w:i w:val="false"/>
                <w:color w:val="000000"/>
                <w:sz w:val="20"/>
              </w:rPr>
              <w:t xml:space="preserve">үлкен хирургиялық жиынтық 3-1, 1 </w:t>
            </w:r>
          </w:p>
          <w:p>
            <w:pPr>
              <w:spacing w:after="20"/>
              <w:ind w:left="20"/>
              <w:jc w:val="both"/>
            </w:pPr>
            <w:r>
              <w:rPr>
                <w:rFonts w:ascii="Times New Roman"/>
                <w:b w:val="false"/>
                <w:i w:val="false"/>
                <w:color w:val="000000"/>
                <w:sz w:val="20"/>
              </w:rPr>
              <w:t xml:space="preserve">бронхоскоп-2-2,0 , </w:t>
            </w:r>
          </w:p>
          <w:p>
            <w:pPr>
              <w:spacing w:after="20"/>
              <w:ind w:left="20"/>
              <w:jc w:val="both"/>
            </w:pPr>
            <w:r>
              <w:rPr>
                <w:rFonts w:ascii="Times New Roman"/>
                <w:b w:val="false"/>
                <w:i w:val="false"/>
                <w:color w:val="000000"/>
                <w:sz w:val="20"/>
              </w:rPr>
              <w:t xml:space="preserve">муфельді пеш - 4 - 4,0 </w:t>
            </w:r>
          </w:p>
          <w:p>
            <w:pPr>
              <w:spacing w:after="20"/>
              <w:ind w:left="20"/>
              <w:jc w:val="both"/>
            </w:pPr>
            <w:r>
              <w:rPr>
                <w:rFonts w:ascii="Times New Roman"/>
                <w:b w:val="false"/>
                <w:i w:val="false"/>
                <w:color w:val="000000"/>
                <w:sz w:val="20"/>
              </w:rPr>
              <w:t xml:space="preserve">Барлығы:  78,0 </w:t>
            </w:r>
          </w:p>
          <w:p>
            <w:pPr>
              <w:spacing w:after="20"/>
              <w:ind w:left="20"/>
              <w:jc w:val="both"/>
            </w:pPr>
            <w:r>
              <w:rPr>
                <w:rFonts w:ascii="Times New Roman"/>
                <w:b w:val="false"/>
                <w:i w:val="false"/>
                <w:color w:val="000000"/>
                <w:sz w:val="20"/>
              </w:rPr>
              <w:t xml:space="preserve">УЗИ - аппараты - 10 -  25,0, </w:t>
            </w:r>
          </w:p>
          <w:p>
            <w:pPr>
              <w:spacing w:after="20"/>
              <w:ind w:left="20"/>
              <w:jc w:val="both"/>
            </w:pPr>
            <w:r>
              <w:rPr>
                <w:rFonts w:ascii="Times New Roman"/>
                <w:b w:val="false"/>
                <w:i w:val="false"/>
                <w:color w:val="000000"/>
                <w:sz w:val="20"/>
              </w:rPr>
              <w:t xml:space="preserve">кювездер - 20 - 26,4, </w:t>
            </w:r>
          </w:p>
          <w:p>
            <w:pPr>
              <w:spacing w:after="20"/>
              <w:ind w:left="20"/>
              <w:jc w:val="both"/>
            </w:pPr>
            <w:r>
              <w:rPr>
                <w:rFonts w:ascii="Times New Roman"/>
                <w:b w:val="false"/>
                <w:i w:val="false"/>
                <w:color w:val="000000"/>
                <w:sz w:val="20"/>
              </w:rPr>
              <w:t xml:space="preserve">РО6 - 6 - 9,6, </w:t>
            </w:r>
          </w:p>
          <w:p>
            <w:pPr>
              <w:spacing w:after="20"/>
              <w:ind w:left="20"/>
              <w:jc w:val="both"/>
            </w:pPr>
            <w:r>
              <w:rPr>
                <w:rFonts w:ascii="Times New Roman"/>
                <w:b w:val="false"/>
                <w:i w:val="false"/>
                <w:color w:val="000000"/>
                <w:sz w:val="20"/>
              </w:rPr>
              <w:t xml:space="preserve">реанимациялық орын - 6 - 7,6, </w:t>
            </w:r>
          </w:p>
          <w:p>
            <w:pPr>
              <w:spacing w:after="20"/>
              <w:ind w:left="20"/>
              <w:jc w:val="both"/>
            </w:pPr>
            <w:r>
              <w:rPr>
                <w:rFonts w:ascii="Times New Roman"/>
                <w:b w:val="false"/>
                <w:i w:val="false"/>
                <w:color w:val="000000"/>
                <w:sz w:val="20"/>
              </w:rPr>
              <w:t xml:space="preserve">акушерлік жиынтық - 20 - 0,8, </w:t>
            </w:r>
          </w:p>
          <w:p>
            <w:pPr>
              <w:spacing w:after="20"/>
              <w:ind w:left="20"/>
              <w:jc w:val="both"/>
            </w:pPr>
            <w:r>
              <w:rPr>
                <w:rFonts w:ascii="Times New Roman"/>
                <w:b w:val="false"/>
                <w:i w:val="false"/>
                <w:color w:val="000000"/>
                <w:sz w:val="20"/>
              </w:rPr>
              <w:t xml:space="preserve">операциялық үстел - 25 - 12,3, </w:t>
            </w:r>
          </w:p>
          <w:p>
            <w:pPr>
              <w:spacing w:after="20"/>
              <w:ind w:left="20"/>
              <w:jc w:val="both"/>
            </w:pPr>
            <w:r>
              <w:rPr>
                <w:rFonts w:ascii="Times New Roman"/>
                <w:b w:val="false"/>
                <w:i w:val="false"/>
                <w:color w:val="000000"/>
                <w:sz w:val="20"/>
              </w:rPr>
              <w:t xml:space="preserve">биохимиялық анализатор - 2 - 4,3, </w:t>
            </w:r>
          </w:p>
          <w:p>
            <w:pPr>
              <w:spacing w:after="20"/>
              <w:ind w:left="20"/>
              <w:jc w:val="both"/>
            </w:pPr>
            <w:r>
              <w:rPr>
                <w:rFonts w:ascii="Times New Roman"/>
                <w:b w:val="false"/>
                <w:i w:val="false"/>
                <w:color w:val="000000"/>
                <w:sz w:val="20"/>
              </w:rPr>
              <w:t xml:space="preserve">КЩР анализаторы - 6 - 0,3, </w:t>
            </w:r>
          </w:p>
          <w:p>
            <w:pPr>
              <w:spacing w:after="20"/>
              <w:ind w:left="20"/>
              <w:jc w:val="both"/>
            </w:pPr>
            <w:r>
              <w:rPr>
                <w:rFonts w:ascii="Times New Roman"/>
                <w:b w:val="false"/>
                <w:i w:val="false"/>
                <w:color w:val="000000"/>
                <w:sz w:val="20"/>
              </w:rPr>
              <w:t xml:space="preserve">үлкен хирургиялық жиынтық 3-1,1, </w:t>
            </w:r>
          </w:p>
          <w:p>
            <w:pPr>
              <w:spacing w:after="20"/>
              <w:ind w:left="20"/>
              <w:jc w:val="both"/>
            </w:pPr>
            <w:r>
              <w:rPr>
                <w:rFonts w:ascii="Times New Roman"/>
                <w:b w:val="false"/>
                <w:i w:val="false"/>
                <w:color w:val="000000"/>
                <w:sz w:val="20"/>
              </w:rPr>
              <w:t xml:space="preserve">бронхоскоп - 2 - 2,0, </w:t>
            </w:r>
          </w:p>
          <w:p>
            <w:pPr>
              <w:spacing w:after="20"/>
              <w:ind w:left="20"/>
              <w:jc w:val="both"/>
            </w:pPr>
            <w:r>
              <w:rPr>
                <w:rFonts w:ascii="Times New Roman"/>
                <w:b w:val="false"/>
                <w:i w:val="false"/>
                <w:color w:val="000000"/>
                <w:sz w:val="20"/>
              </w:rPr>
              <w:t xml:space="preserve">муфельдік пеш - 4 - 4,0, </w:t>
            </w:r>
          </w:p>
          <w:p>
            <w:pPr>
              <w:spacing w:after="20"/>
              <w:ind w:left="20"/>
              <w:jc w:val="both"/>
            </w:pPr>
            <w:r>
              <w:rPr>
                <w:rFonts w:ascii="Times New Roman"/>
                <w:b w:val="false"/>
                <w:i w:val="false"/>
                <w:color w:val="000000"/>
                <w:sz w:val="20"/>
              </w:rPr>
              <w:t xml:space="preserve">Барлығы: 93,4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халықаралық емдеу хаттамаларын енгізу және жетілдіруді жүзеге асыру: </w:t>
            </w:r>
          </w:p>
          <w:p>
            <w:pPr>
              <w:spacing w:after="20"/>
              <w:ind w:left="20"/>
              <w:jc w:val="both"/>
            </w:pPr>
            <w:r>
              <w:rPr>
                <w:rFonts w:ascii="Times New Roman"/>
                <w:b w:val="false"/>
                <w:i w:val="false"/>
                <w:color w:val="000000"/>
                <w:sz w:val="20"/>
              </w:rPr>
              <w:t xml:space="preserve">акушерлік-гинекологиялық көмек көлемінің стандарттары проблемалары бойынша; </w:t>
            </w:r>
          </w:p>
          <w:p>
            <w:pPr>
              <w:spacing w:after="20"/>
              <w:ind w:left="20"/>
              <w:jc w:val="both"/>
            </w:pPr>
            <w:r>
              <w:rPr>
                <w:rFonts w:ascii="Times New Roman"/>
                <w:b w:val="false"/>
                <w:i w:val="false"/>
                <w:color w:val="000000"/>
                <w:sz w:val="20"/>
              </w:rPr>
              <w:t xml:space="preserve">жаңа туғандарға алғашқы және реанимациялық  көмек көрсету бойынша; </w:t>
            </w:r>
          </w:p>
          <w:p>
            <w:pPr>
              <w:spacing w:after="20"/>
              <w:ind w:left="20"/>
              <w:jc w:val="both"/>
            </w:pPr>
            <w:r>
              <w:rPr>
                <w:rFonts w:ascii="Times New Roman"/>
                <w:b w:val="false"/>
                <w:i w:val="false"/>
                <w:color w:val="000000"/>
                <w:sz w:val="20"/>
              </w:rPr>
              <w:t xml:space="preserve">неврологиялық патология және қимыл әрекеттерінің бұзылуы, соның ішінде балалардың осал аурулары бойынша; </w:t>
            </w:r>
          </w:p>
          <w:p>
            <w:pPr>
              <w:spacing w:after="20"/>
              <w:ind w:left="20"/>
              <w:jc w:val="both"/>
            </w:pPr>
            <w:r>
              <w:rPr>
                <w:rFonts w:ascii="Times New Roman"/>
                <w:b w:val="false"/>
                <w:i w:val="false"/>
                <w:color w:val="000000"/>
                <w:sz w:val="20"/>
              </w:rPr>
              <w:t xml:space="preserve">туа біткен және жүре пайда болған жүрек-қан тамыр аурулары; </w:t>
            </w:r>
          </w:p>
          <w:p>
            <w:pPr>
              <w:spacing w:after="20"/>
              <w:ind w:left="20"/>
              <w:jc w:val="both"/>
            </w:pPr>
            <w:r>
              <w:rPr>
                <w:rFonts w:ascii="Times New Roman"/>
                <w:b w:val="false"/>
                <w:i w:val="false"/>
                <w:color w:val="000000"/>
                <w:sz w:val="20"/>
              </w:rPr>
              <w:t xml:space="preserve">күйік аурулары; </w:t>
            </w:r>
          </w:p>
          <w:p>
            <w:pPr>
              <w:spacing w:after="20"/>
              <w:ind w:left="20"/>
              <w:jc w:val="both"/>
            </w:pPr>
            <w:r>
              <w:rPr>
                <w:rFonts w:ascii="Times New Roman"/>
                <w:b w:val="false"/>
                <w:i w:val="false"/>
                <w:color w:val="000000"/>
                <w:sz w:val="20"/>
              </w:rPr>
              <w:t xml:space="preserve">эндокриндік патология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басқармасының бұйрығы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қарастырылған қаржылар шегінде жүргізіледі  </w:t>
            </w:r>
          </w:p>
        </w:tc>
      </w:tr>
      <w:tr>
        <w:trPr>
          <w:trHeight w:val="22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сурдологопедиялық көмек көрсетуді жетілдіру: емханаларда кабинеттер ұйымдастыру (балалар, клиникалық-диагностикалық ұйымдарда); облыстың емдеу-алдын алу ұйымдарының отоларингологиялық бөлімшелерінде төсек орындар ашу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басқармасының бұйрығы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 Әкімінің қаржы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w:t>
            </w:r>
          </w:p>
          <w:p>
            <w:pPr>
              <w:spacing w:after="20"/>
              <w:ind w:left="20"/>
              <w:jc w:val="both"/>
            </w:pPr>
            <w:r>
              <w:rPr>
                <w:rFonts w:ascii="Times New Roman"/>
                <w:b w:val="false"/>
                <w:i w:val="false"/>
                <w:color w:val="000000"/>
                <w:sz w:val="20"/>
              </w:rPr>
              <w:t xml:space="preserve">3-4 тоқсан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10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перинаталдық орталықта жүкті әйелдер патологиясы үшін қосымша 40 төсек ашу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басқармасының бұйрығы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 Әкімінің қаржы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w:t>
            </w:r>
          </w:p>
          <w:p>
            <w:pPr>
              <w:spacing w:after="20"/>
              <w:ind w:left="20"/>
              <w:jc w:val="both"/>
            </w:pPr>
            <w:r>
              <w:rPr>
                <w:rFonts w:ascii="Times New Roman"/>
                <w:b w:val="false"/>
                <w:i w:val="false"/>
                <w:color w:val="000000"/>
                <w:sz w:val="20"/>
              </w:rPr>
              <w:t xml:space="preserve">2 тоқсан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p>
          <w:p>
            <w:pPr>
              <w:spacing w:after="20"/>
              <w:ind w:left="20"/>
              <w:jc w:val="both"/>
            </w:pPr>
            <w:r>
              <w:rPr>
                <w:rFonts w:ascii="Times New Roman"/>
                <w:b w:val="false"/>
                <w:i w:val="false"/>
                <w:color w:val="000000"/>
                <w:sz w:val="20"/>
              </w:rPr>
              <w:t xml:space="preserve">бюджет </w:t>
            </w:r>
          </w:p>
        </w:tc>
      </w:tr>
      <w:tr>
        <w:trPr>
          <w:trHeight w:val="9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Талас, Жуалы, Жамбыл, Байзақ, Т.Рысқұлов, Мойынқұм және Меркі аудандарында тұрмысы төмен отбасылардан  шыққан балаларды қамтамасыз ету үшін тегін сүт кухняларын ашу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Талас, Жуалы, Жамбыл, Байзақ, Т.Рысқұлов, Мойынқұм  және Меркі аудандары әкімдерінің шешімдері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 Әкімінің қаржы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w:t>
            </w:r>
          </w:p>
          <w:p>
            <w:pPr>
              <w:spacing w:after="20"/>
              <w:ind w:left="20"/>
              <w:jc w:val="both"/>
            </w:pPr>
            <w:r>
              <w:rPr>
                <w:rFonts w:ascii="Times New Roman"/>
                <w:b w:val="false"/>
                <w:i w:val="false"/>
                <w:color w:val="000000"/>
                <w:sz w:val="20"/>
              </w:rPr>
              <w:t xml:space="preserve">2 тоқсан - Сарысу, Талас  аудандарында </w:t>
            </w:r>
          </w:p>
          <w:p>
            <w:pPr>
              <w:spacing w:after="20"/>
              <w:ind w:left="20"/>
              <w:jc w:val="both"/>
            </w:pPr>
            <w:r>
              <w:rPr>
                <w:rFonts w:ascii="Times New Roman"/>
                <w:b w:val="false"/>
                <w:i w:val="false"/>
                <w:color w:val="000000"/>
                <w:sz w:val="20"/>
              </w:rPr>
              <w:t xml:space="preserve">2006 жыл - </w:t>
            </w:r>
          </w:p>
          <w:p>
            <w:pPr>
              <w:spacing w:after="20"/>
              <w:ind w:left="20"/>
              <w:jc w:val="both"/>
            </w:pPr>
            <w:r>
              <w:rPr>
                <w:rFonts w:ascii="Times New Roman"/>
                <w:b w:val="false"/>
                <w:i w:val="false"/>
                <w:color w:val="000000"/>
                <w:sz w:val="20"/>
              </w:rPr>
              <w:t xml:space="preserve">2 тоқсан - Мойынқұм, Меркі, Т.Рысқұлов  аудандарында </w:t>
            </w:r>
          </w:p>
          <w:p>
            <w:pPr>
              <w:spacing w:after="20"/>
              <w:ind w:left="20"/>
              <w:jc w:val="both"/>
            </w:pPr>
            <w:r>
              <w:rPr>
                <w:rFonts w:ascii="Times New Roman"/>
                <w:b w:val="false"/>
                <w:i w:val="false"/>
                <w:color w:val="000000"/>
                <w:sz w:val="20"/>
              </w:rPr>
              <w:t xml:space="preserve">2007 жыл -  </w:t>
            </w:r>
          </w:p>
          <w:p>
            <w:pPr>
              <w:spacing w:after="20"/>
              <w:ind w:left="20"/>
              <w:jc w:val="both"/>
            </w:pPr>
            <w:r>
              <w:rPr>
                <w:rFonts w:ascii="Times New Roman"/>
                <w:b w:val="false"/>
                <w:i w:val="false"/>
                <w:color w:val="000000"/>
                <w:sz w:val="20"/>
              </w:rPr>
              <w:t xml:space="preserve">2 тоқсан - Жуалы, Жамбыл және Байзақ  аудандарында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xml:space="preserve">          20,0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қарастырылғанқаржылар шегінде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Жалпы білім беретін ұйымдарда балалар денсаулығын қорғау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процесі кезінде санитарлық-эпидемиологиялық басқармамен бірлесе отырып, санитарлық-гигиеналық талаптардың сақталуын бақылау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басқармасының, </w:t>
            </w:r>
          </w:p>
          <w:p>
            <w:pPr>
              <w:spacing w:after="20"/>
              <w:ind w:left="20"/>
              <w:jc w:val="both"/>
            </w:pPr>
            <w:r>
              <w:rPr>
                <w:rFonts w:ascii="Times New Roman"/>
                <w:b w:val="false"/>
                <w:i w:val="false"/>
                <w:color w:val="000000"/>
                <w:sz w:val="20"/>
              </w:rPr>
              <w:t xml:space="preserve">облыс Әкімі білім басқармасының және облыстық мемлекеттік санитарлық-эпидемиологиялық қадағалау басқармасының </w:t>
            </w:r>
          </w:p>
          <w:p>
            <w:pPr>
              <w:spacing w:after="20"/>
              <w:ind w:left="20"/>
              <w:jc w:val="both"/>
            </w:pPr>
            <w:r>
              <w:rPr>
                <w:rFonts w:ascii="Times New Roman"/>
                <w:b w:val="false"/>
                <w:i w:val="false"/>
                <w:color w:val="000000"/>
                <w:sz w:val="20"/>
              </w:rPr>
              <w:t xml:space="preserve">бұйрықтары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басқармасы, облыс Әкімінің денсаулық  сақтау басқармасы, облыс Әкімінің білім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ұстауға бөлінген қаржылар шегінде  жүзеге асырылады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жасына дейінгі және орта білім беру ұйымдарында балаларды? ауруын азайту мақсатында физикалық және табиғи тәсілдерді енгізу.  Мектептерде "валеология" пәнін оқытуды жетілдіру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басқармасының бұйрығы және </w:t>
            </w:r>
          </w:p>
          <w:p>
            <w:pPr>
              <w:spacing w:after="20"/>
              <w:ind w:left="20"/>
              <w:jc w:val="both"/>
            </w:pPr>
            <w:r>
              <w:rPr>
                <w:rFonts w:ascii="Times New Roman"/>
                <w:b w:val="false"/>
                <w:i w:val="false"/>
                <w:color w:val="000000"/>
                <w:sz w:val="20"/>
              </w:rPr>
              <w:t xml:space="preserve">облыс Әкімі білім басқармасының бұйрығы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басқармасы, облыс Әкімінің денсаулық  сақтау басқармасы, облыс Әкімінің білім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қарастырылған қаржылар шегінде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мектептерде міндетті түрде сабақ кестесіне аптасына үшінші дене тәрбие сабағын енгізу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білім басқармасы бұйрықтары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білім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w:t>
            </w:r>
          </w:p>
          <w:p>
            <w:pPr>
              <w:spacing w:after="20"/>
              <w:ind w:left="20"/>
              <w:jc w:val="both"/>
            </w:pPr>
            <w:r>
              <w:rPr>
                <w:rFonts w:ascii="Times New Roman"/>
                <w:b w:val="false"/>
                <w:i w:val="false"/>
                <w:color w:val="000000"/>
                <w:sz w:val="20"/>
              </w:rPr>
              <w:t xml:space="preserve">3 тоқсан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қарастырылған қаржылар шегінде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Ауруханалар, санаторийлер  және оңалту орталықтарындағы мектептердегі ауру балаларға тәрбие беру және оқыту үшін тиісті жағдайлар жасауға шаралар қолдану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басқармасының  бұйрығы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 Әкімінің білім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қарастырылған  қаржы шегінде </w:t>
            </w:r>
          </w:p>
        </w:tc>
      </w:tr>
      <w:tr>
        <w:trPr>
          <w:trHeight w:val="21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Жұқпалы туберкулез ауруына шалдыққан балаларды оқшау ұстау мақсатында санаторлық балалар үйін ашу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Жуалы, Сарысу, Талас аудандары  және Тараз қаласы әкімдерінің шешімі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w:t>
            </w:r>
          </w:p>
          <w:p>
            <w:pPr>
              <w:spacing w:after="20"/>
              <w:ind w:left="20"/>
              <w:jc w:val="both"/>
            </w:pPr>
            <w:r>
              <w:rPr>
                <w:rFonts w:ascii="Times New Roman"/>
                <w:b w:val="false"/>
                <w:i w:val="false"/>
                <w:color w:val="000000"/>
                <w:sz w:val="20"/>
              </w:rPr>
              <w:t xml:space="preserve">1-4 тоқсандары аралығында -  Байзақ, Жуалы аудандары; </w:t>
            </w:r>
          </w:p>
          <w:p>
            <w:pPr>
              <w:spacing w:after="20"/>
              <w:ind w:left="20"/>
              <w:jc w:val="both"/>
            </w:pPr>
            <w:r>
              <w:rPr>
                <w:rFonts w:ascii="Times New Roman"/>
                <w:b w:val="false"/>
                <w:i w:val="false"/>
                <w:color w:val="000000"/>
                <w:sz w:val="20"/>
              </w:rPr>
              <w:t xml:space="preserve">2006 жылдың   </w:t>
            </w:r>
          </w:p>
          <w:p>
            <w:pPr>
              <w:spacing w:after="20"/>
              <w:ind w:left="20"/>
              <w:jc w:val="both"/>
            </w:pPr>
            <w:r>
              <w:rPr>
                <w:rFonts w:ascii="Times New Roman"/>
                <w:b w:val="false"/>
                <w:i w:val="false"/>
                <w:color w:val="000000"/>
                <w:sz w:val="20"/>
              </w:rPr>
              <w:t xml:space="preserve">1-4 тоқсандары аралығында - </w:t>
            </w:r>
          </w:p>
          <w:p>
            <w:pPr>
              <w:spacing w:after="20"/>
              <w:ind w:left="20"/>
              <w:jc w:val="both"/>
            </w:pPr>
            <w:r>
              <w:rPr>
                <w:rFonts w:ascii="Times New Roman"/>
                <w:b w:val="false"/>
                <w:i w:val="false"/>
                <w:color w:val="000000"/>
                <w:sz w:val="20"/>
              </w:rPr>
              <w:t xml:space="preserve">Сарысу, Талас аудандарында </w:t>
            </w:r>
          </w:p>
          <w:p>
            <w:pPr>
              <w:spacing w:after="20"/>
              <w:ind w:left="20"/>
              <w:jc w:val="both"/>
            </w:pPr>
            <w:r>
              <w:rPr>
                <w:rFonts w:ascii="Times New Roman"/>
                <w:b w:val="false"/>
                <w:i w:val="false"/>
                <w:color w:val="000000"/>
                <w:sz w:val="20"/>
              </w:rPr>
              <w:t xml:space="preserve">2007 жылдың   </w:t>
            </w:r>
          </w:p>
          <w:p>
            <w:pPr>
              <w:spacing w:after="20"/>
              <w:ind w:left="20"/>
              <w:jc w:val="both"/>
            </w:pPr>
            <w:r>
              <w:rPr>
                <w:rFonts w:ascii="Times New Roman"/>
                <w:b w:val="false"/>
                <w:i w:val="false"/>
                <w:color w:val="000000"/>
                <w:sz w:val="20"/>
              </w:rPr>
              <w:t xml:space="preserve">1-4 тоқсандары аралығында -  </w:t>
            </w:r>
          </w:p>
          <w:p>
            <w:pPr>
              <w:spacing w:after="20"/>
              <w:ind w:left="20"/>
              <w:jc w:val="both"/>
            </w:pPr>
            <w:r>
              <w:rPr>
                <w:rFonts w:ascii="Times New Roman"/>
                <w:b w:val="false"/>
                <w:i w:val="false"/>
                <w:color w:val="000000"/>
                <w:sz w:val="20"/>
              </w:rPr>
              <w:t xml:space="preserve">Тараз қаласында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21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жалпы білім беретін мектептеріндегі наркопостар жұмысының тиімділігін күшейту, нашақорлықтың, уытқұмарлықтың, темекі тартудың алдын алу жөнінде облыстың жалпы білім беретін мектептері мен колледждерінің оқушылары арасында жоспарланған іс-шараларының мүлтіксіз орындалуын қамтамасыз ету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әкімиятына ақпарат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аудандар мен қала әкімияттары жанындағы кәмелетке толмағандардың құқықтарын  қорғау жөніндегі комиссиялар, қалалық және аудандық білім басқармалары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қарастырылған қаржылар шегінде </w:t>
            </w:r>
          </w:p>
        </w:tc>
      </w:tr>
      <w:tr>
        <w:trPr>
          <w:trHeight w:val="21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балаларды және тұрмысы  төмен отбасылардан шыққан балаларды ыстық тамақпен толық қамтамасыз ету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w:t>
            </w:r>
            <w:r>
              <w:br/>
            </w:r>
            <w:r>
              <w:rPr>
                <w:rFonts w:ascii="Times New Roman"/>
                <w:b w:val="false"/>
                <w:i w:val="false"/>
                <w:color w:val="000000"/>
                <w:sz w:val="20"/>
              </w:rPr>
              <w:t xml:space="preserve">
ның  және аудан әкімдерінің шешім </w:t>
            </w:r>
            <w:r>
              <w:br/>
            </w:r>
            <w:r>
              <w:rPr>
                <w:rFonts w:ascii="Times New Roman"/>
                <w:b w:val="false"/>
                <w:i w:val="false"/>
                <w:color w:val="000000"/>
                <w:sz w:val="20"/>
              </w:rPr>
              <w:t xml:space="preserve">
дері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білім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қаңтар  </w:t>
            </w:r>
          </w:p>
          <w:p>
            <w:pPr>
              <w:spacing w:after="20"/>
              <w:ind w:left="20"/>
              <w:jc w:val="both"/>
            </w:pPr>
            <w:r>
              <w:rPr>
                <w:rFonts w:ascii="Times New Roman"/>
                <w:b w:val="false"/>
                <w:i w:val="false"/>
                <w:color w:val="000000"/>
                <w:sz w:val="20"/>
              </w:rPr>
              <w:t xml:space="preserve">2006 жыл - қаңтар </w:t>
            </w:r>
          </w:p>
          <w:p>
            <w:pPr>
              <w:spacing w:after="20"/>
              <w:ind w:left="20"/>
              <w:jc w:val="both"/>
            </w:pPr>
            <w:r>
              <w:rPr>
                <w:rFonts w:ascii="Times New Roman"/>
                <w:b w:val="false"/>
                <w:i w:val="false"/>
                <w:color w:val="000000"/>
                <w:sz w:val="20"/>
              </w:rPr>
              <w:t xml:space="preserve">2007 жыл - қаңтар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Жаппай оқыту қоры, жергілікті бюджет </w:t>
            </w:r>
          </w:p>
        </w:tc>
      </w:tr>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Аналар мен балаларды санаторлық сауықтыру және оңалту, балалардың жазғы демалысын ұйымдастыру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республикалық "Алатау" санаторийінде, республикалық "Балбұлақ" оңалту орталығында мамандандырылған медициналық және сауықтыру көмектерін көрсету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жоспары </w:t>
            </w:r>
            <w:r>
              <w:br/>
            </w:r>
            <w:r>
              <w:rPr>
                <w:rFonts w:ascii="Times New Roman"/>
                <w:b w:val="false"/>
                <w:i w:val="false"/>
                <w:color w:val="000000"/>
                <w:sz w:val="20"/>
              </w:rPr>
              <w:t xml:space="preserve">
бойынша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бюджет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Постгепатиттік санаторий негізінде сал, жүйке ауруларына шалдыққан балаларға мамандандырылған медициналық қызмет көрсету (50 төсек)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басқармасының бұйрығы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 Әкімінің қаржы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w:t>
            </w:r>
          </w:p>
          <w:p>
            <w:pPr>
              <w:spacing w:after="20"/>
              <w:ind w:left="20"/>
              <w:jc w:val="both"/>
            </w:pPr>
            <w:r>
              <w:rPr>
                <w:rFonts w:ascii="Times New Roman"/>
                <w:b w:val="false"/>
                <w:i w:val="false"/>
                <w:color w:val="000000"/>
                <w:sz w:val="20"/>
              </w:rPr>
              <w:t xml:space="preserve">1 тоқсан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оңалту орталығында балалар мен жүкті әйелдерді емдеу мақсатында қосымша 20 төсек ашу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басқармасының бұйрығы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 Әкімінің қаржы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w:t>
            </w:r>
          </w:p>
          <w:p>
            <w:pPr>
              <w:spacing w:after="20"/>
              <w:ind w:left="20"/>
              <w:jc w:val="both"/>
            </w:pPr>
            <w:r>
              <w:rPr>
                <w:rFonts w:ascii="Times New Roman"/>
                <w:b w:val="false"/>
                <w:i w:val="false"/>
                <w:color w:val="000000"/>
                <w:sz w:val="20"/>
              </w:rPr>
              <w:t xml:space="preserve">3 тоқсан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 балаларды, жетім балаларды, ата-анасының қарауынсыз қалған балаларды, тұрмысы төмен отбасылардан  шыққан балаларды, жүкті әйелдерді облыстық "Ана мен бала" орталығында сауықтыру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басқармасының тізіміне сәйкес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облыс Әкімінің білім басқармасы, облыс Әкімінің қаржы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p>
            <w:pPr>
              <w:spacing w:after="20"/>
              <w:ind w:left="20"/>
              <w:jc w:val="both"/>
            </w:pPr>
            <w:r>
              <w:rPr>
                <w:rFonts w:ascii="Times New Roman"/>
                <w:b w:val="false"/>
                <w:i w:val="false"/>
                <w:color w:val="000000"/>
                <w:sz w:val="20"/>
              </w:rPr>
              <w:t xml:space="preserve">      6,0 </w:t>
            </w:r>
          </w:p>
          <w:p>
            <w:pPr>
              <w:spacing w:after="20"/>
              <w:ind w:left="20"/>
              <w:jc w:val="both"/>
            </w:pPr>
            <w:r>
              <w:rPr>
                <w:rFonts w:ascii="Times New Roman"/>
                <w:b w:val="false"/>
                <w:i w:val="false"/>
                <w:color w:val="000000"/>
                <w:sz w:val="20"/>
              </w:rPr>
              <w:t xml:space="preserve">    7,0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аналарды облыстың емдеу-алдын алу ұйымдарында сауықтыруда жаңа үлгідегі бағдарламалар мен технологиялар енгізу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басқармасының бұйрығы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денсаулық  сақтау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қарастырылғанқаржылар шегінде </w:t>
            </w:r>
          </w:p>
        </w:tc>
      </w:tr>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Кәмелетке толмағандардың және әйелдердің әлеуметтік және құқықтық қорғау </w:t>
            </w:r>
          </w:p>
        </w:tc>
      </w:tr>
      <w:tr>
        <w:trPr>
          <w:trHeight w:val="21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Төртінші баласын туған әйелдерге қосымша біржолғы жәрдемақы бөлінсін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әкимият </w:t>
            </w:r>
            <w:r>
              <w:br/>
            </w:r>
            <w:r>
              <w:rPr>
                <w:rFonts w:ascii="Times New Roman"/>
                <w:b w:val="false"/>
                <w:i w:val="false"/>
                <w:color w:val="000000"/>
                <w:sz w:val="20"/>
              </w:rPr>
              <w:t xml:space="preserve">
тың қаулысы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облыс Әкімінің қаржы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p>
            <w:pPr>
              <w:spacing w:after="20"/>
              <w:ind w:left="20"/>
              <w:jc w:val="both"/>
            </w:pPr>
            <w:r>
              <w:rPr>
                <w:rFonts w:ascii="Times New Roman"/>
                <w:b w:val="false"/>
                <w:i w:val="false"/>
                <w:color w:val="000000"/>
                <w:sz w:val="20"/>
              </w:rPr>
              <w:t xml:space="preserve">      35,0 </w:t>
            </w:r>
          </w:p>
          <w:p>
            <w:pPr>
              <w:spacing w:after="20"/>
              <w:ind w:left="20"/>
              <w:jc w:val="both"/>
            </w:pPr>
            <w:r>
              <w:rPr>
                <w:rFonts w:ascii="Times New Roman"/>
                <w:b w:val="false"/>
                <w:i w:val="false"/>
                <w:color w:val="000000"/>
                <w:sz w:val="20"/>
              </w:rPr>
              <w:t xml:space="preserve">      40,0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21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Тұрмысы төмен және көп балалы отбасылардан  шыққандарынды балалардың Қазақстан Республикасының жоғары оқу орындарында оқуына материалдық көмек көрсету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басқармасының бұйрығы және облыс Әкімі білім басқармасының бұйрығы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еңбек, халықты жұмыспен қамту және әлеуметтік  қорғау басқармасы, облыс Әкімінің қаржы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w:t>
            </w:r>
          </w:p>
          <w:p>
            <w:pPr>
              <w:spacing w:after="20"/>
              <w:ind w:left="20"/>
              <w:jc w:val="both"/>
            </w:pPr>
            <w:r>
              <w:rPr>
                <w:rFonts w:ascii="Times New Roman"/>
                <w:b w:val="false"/>
                <w:i w:val="false"/>
                <w:color w:val="000000"/>
                <w:sz w:val="20"/>
              </w:rPr>
              <w:t xml:space="preserve">3 тоқсан </w:t>
            </w:r>
          </w:p>
          <w:p>
            <w:pPr>
              <w:spacing w:after="20"/>
              <w:ind w:left="20"/>
              <w:jc w:val="both"/>
            </w:pPr>
            <w:r>
              <w:rPr>
                <w:rFonts w:ascii="Times New Roman"/>
                <w:b w:val="false"/>
                <w:i w:val="false"/>
                <w:color w:val="000000"/>
                <w:sz w:val="20"/>
              </w:rPr>
              <w:t xml:space="preserve">2006 жыл -  </w:t>
            </w:r>
          </w:p>
          <w:p>
            <w:pPr>
              <w:spacing w:after="20"/>
              <w:ind w:left="20"/>
              <w:jc w:val="both"/>
            </w:pPr>
            <w:r>
              <w:rPr>
                <w:rFonts w:ascii="Times New Roman"/>
                <w:b w:val="false"/>
                <w:i w:val="false"/>
                <w:color w:val="000000"/>
                <w:sz w:val="20"/>
              </w:rPr>
              <w:t xml:space="preserve">3 тоқсан </w:t>
            </w:r>
          </w:p>
          <w:p>
            <w:pPr>
              <w:spacing w:after="20"/>
              <w:ind w:left="20"/>
              <w:jc w:val="both"/>
            </w:pPr>
            <w:r>
              <w:rPr>
                <w:rFonts w:ascii="Times New Roman"/>
                <w:b w:val="false"/>
                <w:i w:val="false"/>
                <w:color w:val="000000"/>
                <w:sz w:val="20"/>
              </w:rPr>
              <w:t xml:space="preserve">2007 жыл - </w:t>
            </w:r>
          </w:p>
          <w:p>
            <w:pPr>
              <w:spacing w:after="20"/>
              <w:ind w:left="20"/>
              <w:jc w:val="both"/>
            </w:pPr>
            <w:r>
              <w:rPr>
                <w:rFonts w:ascii="Times New Roman"/>
                <w:b w:val="false"/>
                <w:i w:val="false"/>
                <w:color w:val="000000"/>
                <w:sz w:val="20"/>
              </w:rPr>
              <w:t xml:space="preserve">3 тоқсан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21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селолық, поселкелік округтерде кәмелетке толмағандардың құқықтарын  қорғау жөнінде комиссия құру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әкимиятының қаулысы және облыс Әкімі білім басқармасының бұйрығы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Әкімияты жанындағы кәмелетке толмағандардың құқығын қорғау жөніндегі комиссия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w:t>
            </w:r>
          </w:p>
          <w:p>
            <w:pPr>
              <w:spacing w:after="20"/>
              <w:ind w:left="20"/>
              <w:jc w:val="both"/>
            </w:pPr>
            <w:r>
              <w:rPr>
                <w:rFonts w:ascii="Times New Roman"/>
                <w:b w:val="false"/>
                <w:i w:val="false"/>
                <w:color w:val="000000"/>
                <w:sz w:val="20"/>
              </w:rPr>
              <w:t xml:space="preserve">2 тоқсан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қарастырылғанқаржылар шегінде </w:t>
            </w:r>
          </w:p>
        </w:tc>
      </w:tr>
      <w:tr>
        <w:trPr>
          <w:trHeight w:val="21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 оқушылары, ата-аналар қауымдастығы арасында "Қазақстан Республикасындағы баланың құқықтары туралы" Заңын түсіндіру, жалпы құқықтық білім жөнінде жоспарлы әрі тиімді жұмыстар ұйымдастыру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 бойынша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аппаратының мемлекеттік-құқықтық бөлімі, облыс әкімияты жанындағы кәмелетке толмағандар құқықтарын  қорғау жөніндегі комиссия, облыс Әкімінің білім басқармасы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1-4 тоқсандары аралығында </w:t>
            </w:r>
          </w:p>
          <w:p>
            <w:pPr>
              <w:spacing w:after="20"/>
              <w:ind w:left="20"/>
              <w:jc w:val="both"/>
            </w:pPr>
            <w:r>
              <w:rPr>
                <w:rFonts w:ascii="Times New Roman"/>
                <w:b w:val="false"/>
                <w:i w:val="false"/>
                <w:color w:val="000000"/>
                <w:sz w:val="20"/>
              </w:rPr>
              <w:t xml:space="preserve">2006 жылдың 1-4 тоқсандары аралығында  </w:t>
            </w:r>
          </w:p>
          <w:p>
            <w:pPr>
              <w:spacing w:after="20"/>
              <w:ind w:left="20"/>
              <w:jc w:val="both"/>
            </w:pPr>
            <w:r>
              <w:rPr>
                <w:rFonts w:ascii="Times New Roman"/>
                <w:b w:val="false"/>
                <w:i w:val="false"/>
                <w:color w:val="000000"/>
                <w:sz w:val="20"/>
              </w:rPr>
              <w:t xml:space="preserve">2007 жылдың 1-4 тоқсандары аралығында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bl>
    <w:bookmarkStart w:name="z13" w:id="12"/>
    <w:p>
      <w:pPr>
        <w:spacing w:after="0"/>
        <w:ind w:left="0"/>
        <w:jc w:val="both"/>
      </w:pPr>
      <w:r>
        <w:rPr>
          <w:rFonts w:ascii="Times New Roman"/>
          <w:b w:val="false"/>
          <w:i w:val="false"/>
          <w:color w:val="ff0000"/>
          <w:sz w:val="28"/>
        </w:rPr>
        <w:t xml:space="preserve">
       Ескерту. 41 тармаққа өзгеріс енгізілді - Жамбыл облыстық мәслихатының 2005 жылғы 29 сәуірдегі N 8-20  </w:t>
      </w:r>
      <w:r>
        <w:rPr>
          <w:rFonts w:ascii="Times New Roman"/>
          <w:b w:val="false"/>
          <w:i w:val="false"/>
          <w:color w:val="ff0000"/>
          <w:sz w:val="28"/>
        </w:rPr>
        <w:t xml:space="preserve">шешімімен </w:t>
      </w:r>
      <w:r>
        <w:rPr>
          <w:rFonts w:ascii="Times New Roman"/>
          <w:b w:val="false"/>
          <w:i w:val="false"/>
          <w:color w:val="ff0000"/>
          <w:sz w:val="28"/>
        </w:rPr>
        <w:t xml:space="preserve">. </w:t>
      </w:r>
    </w:p>
    <w:bookmarkEnd w:id="12"/>
    <w:p>
      <w:pPr>
        <w:spacing w:after="0"/>
        <w:ind w:left="0"/>
        <w:jc w:val="both"/>
      </w:pPr>
      <w:r>
        <w:rPr>
          <w:rFonts w:ascii="Times New Roman"/>
          <w:b w:val="false"/>
          <w:i w:val="false"/>
          <w:color w:val="000000"/>
          <w:sz w:val="28"/>
        </w:rPr>
        <w:t xml:space="preserve">      Қабылданған қысқартулар: </w:t>
      </w:r>
    </w:p>
    <w:p>
      <w:pPr>
        <w:spacing w:after="0"/>
        <w:ind w:left="0"/>
        <w:jc w:val="both"/>
      </w:pPr>
      <w:r>
        <w:rPr>
          <w:rFonts w:ascii="Times New Roman"/>
          <w:b w:val="false"/>
          <w:i w:val="false"/>
          <w:color w:val="000000"/>
          <w:sz w:val="28"/>
        </w:rPr>
        <w:t xml:space="preserve">      АҚТҚ/ЖҚТБ - адамның қорғаныш тапшылығының қоздырғышы/жұқтырылған қорғаныш тапшылығының белгісі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