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a164" w14:textId="0dea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әлсіз топтарына әлеуметтік төлемдер жөніндегі ережеге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мәслихатының 2004 жылғы 08 қаңтардағы N С-4-6 шешімі.
Ақмола облысының Әділет департаментінде 2004 жылғы 27 қаңтарда N 2244 тіркелді. Күші жойылды - Ақмола облысы Ақкөл аудандық мәслихатының 2007 жылғы 25 маусымдағы № С44-6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аудандық мәслихатының 2007.06.25 № С44-6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аудандық еңбек және халықты әлеуметтік қорғау бөлімінің Ақкөл аудандық халықты әлеуметтік қорғау басқармасы болып қайта аталып, тіркелуіне байланысты және Қазақстан Республикасының 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Ақкөл ауданы әкімдігінің ұсынысын (6-бап.)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әділет басқармасында 2002 ж. 10 желтоқсанда N 1436 тіркелген, аудандық мәслихаттың 2002 ж. 29 қазандағы N С 29-6 шешімімен бекітілген "Жұмыссыз азаматтарды жерлеуге әлеуметтік көмек көрсету ережесінің" 1, 4-тармақтарындағы "аудандық еңбек және халықты әлеуметтік қорғау бөлімі" сөзі "аудандық халықты әлеуметтік қорғау басқармасы"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әділет басқармасында 2002 ж. 12 желтоқсанда N 1446 тіркелген, аудандық мәслихаттың 2002 ж. 29 қазандағы N С 29-7 шешімімен бекітілген "Кәмелетке толмаған балаларды жерлеуге әлеуметтік көмек көрсету ережесінің" 1, 3-тармақтарындағы "аудандық еңбек және халықты әлеуметтік қорғау бөлімі" сөзі "аудандық халықты әлеуметтік қорғау басқармасы"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әділет басқармасында 2002 ж. 10 желтоқсанда N 1437 тіркелген, аудандық мәслихаттың 2002 ж. 29 қазандағы N С 29-8 шешімімен бекітілген "Аз қамтамасыз етілген азаматтарға емделуге әлеуметтік көмек көрсету ережесінің" 1, 6-тармақтарындағы "аудандық еңбек және халықты әлеуметтік қорғау бөлімі" сөзі "аудандық халықты әлеуметтік қорғау басқармасы"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Облыстық әділет басқармасында 2002 ж. 12 желтоқсанда N 1444 тіркелген, аудандық мәслихаттың 2002 ж. 29 қазандағы N С 29-9 шешімімен бекітілген "Аз қамтамасыз етілген азаматтарды құжаттандыруға материалдық көмек төлеу ережесінің" 1-тармақтарындағы "аудандық еңбек және халықты әлеуметтік қорғау бөлімі" сөзі "аудандық халықты әлеуметтік қорғау басқармасы"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Облыстық әділет басқармасында 2002 ж. 23 желтоқсанда N 1452 тіркелген, аудандық мәслихаттың 2002 ж. 29 қазандағы N С 29-10 шешімімен бекітілген "Халықтың әлеуметтік әлсіз санаттарына мемлекеттік мерекелерде материалдық көмек төлеу ережесінің" 2-тармақтарындағы "аудандық еңбек және халықты әлеуметтік қорғау бөлімі" сөзі "аудандық халықты әлеуметтік қорғау басқармасы"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Облыстық әділет басқармасында 2002 ж. 9 желтоқсанда N 1430 тіркелген, аудандық мәслихаттың 2002 ж. 29 қазандағы N С 29-11 шешімімен бекітілген "Мүгедектерді техникалық құрал-жабдықтармен қамтамасыз етуге материалдық көмек төлеу ережесінің" 1, 5-тармақтарындағы "аудандық еңбек және халықты әлеуметтік қорғау бөлімі" сөзі "аудандық халықты әлеуметтік қорғау басқармасы"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Облыстық әділет басқармасында 2002 ж. 15 қарашада N 1374 тіркелген, аудандық мәслихаттың 2002 ж. 29 қазандағы N С 29-12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"Аз қамтамасыз етілген отбасыларына (азаматтарға) тұрғын-үйді ұстауға (жеке тұрғын үйден басқа) және коммуналдық қызметті пайдалануға көмек көрсету ережесінің 6, 8, 9-тармақтарындағы "аудандық еңбек және халықты әлеуметтік қорғау бөлімі" сөзі "аудандық халықты әлеуметтік қорғау басқармасы"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Облыстық әділет басқармасында 2003 ж. 23 сәуірде N 1733 тіркелген, аудандық мәслихаттың 2003 ж. 31 наурыздағы </w:t>
      </w:r>
      <w:r>
        <w:rPr>
          <w:rFonts w:ascii="Times New Roman"/>
          <w:b w:val="false"/>
          <w:i w:val="false"/>
          <w:color w:val="000000"/>
          <w:sz w:val="28"/>
        </w:rPr>
        <w:t>N С 35-7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бекітілген "Мүгедектерге санаторлық-курорттық емделуге әлеуметтік көрсету ережесінің" 1-тармақтарындағы "аудандық еңбек және халықты әлеуметтік қорғау бөлімі" сөзі "аудандық халықты әлеуметтік қорғау басқармасы"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Ақмола облыстық әділет басқармасынан мемлекеттік тіркеуден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Ескертусіз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