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ffae" w14:textId="5b0f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меншігіне мүлік қабылдау және оны әрі қарай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қаласының әкімінің 2004 жылғы 17 тамыздағы N 3-1-1640қ қаулысы. Астана қаласының Әділет департаментінде 2004 жылғы 21 қыркүйекте N 348 тіркелді. Күші жойылды - Астана қаласы әкімдігінің 2012 жылғы 6 ақпандағы N 06-178 қаулысымен</w:t>
      </w:r>
    </w:p>
    <w:p>
      <w:pPr>
        <w:spacing w:after="0"/>
        <w:ind w:left="0"/>
        <w:jc w:val="both"/>
      </w:pPr>
      <w:r>
        <w:rPr>
          <w:rFonts w:ascii="Times New Roman"/>
          <w:b w:val="false"/>
          <w:i w:val="false"/>
          <w:color w:val="ff0000"/>
          <w:sz w:val="28"/>
        </w:rPr>
        <w:t>      Ескерту. Күші жойылды - Астана қаласы әкімдігінің 06.02.2012 N 06-178 қаулысымен (қаулының мемлекеттік тілдегі мәтіні РҚАО-ға  түспеген).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"Мемлекеттiк мүлiкті мемлекеттiк меншiктiң бip түрiнен екiншi түрiне беру ережесiн бекiту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Астана қаласы әкімдігінің 2009.12.21 </w:t>
      </w:r>
      <w:r>
        <w:rPr>
          <w:rFonts w:ascii="Times New Roman"/>
          <w:b w:val="false"/>
          <w:i w:val="false"/>
          <w:color w:val="000000"/>
          <w:sz w:val="28"/>
        </w:rPr>
        <w:t>№ 16-1230қ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xml:space="preserve">
      1. Қоса беріліп отырған Астана қаласының коммуналдық меншігіне мүлік қабылдау және оны әрі қарай пайдалану ережесі бекітілсін. </w:t>
      </w:r>
      <w:r>
        <w:br/>
      </w:r>
      <w:r>
        <w:rPr>
          <w:rFonts w:ascii="Times New Roman"/>
          <w:b w:val="false"/>
          <w:i w:val="false"/>
          <w:color w:val="000000"/>
          <w:sz w:val="28"/>
        </w:rPr>
        <w:t xml:space="preserve">
      2. Қала әкімдігінің осы қаулысының орындалуын бақылау Астана қаласы әкімінің орынбасары А.С.Мамытбековке жүктелсін. </w:t>
      </w:r>
    </w:p>
    <w:bookmarkEnd w:id="0"/>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val="false"/>
          <w:color w:val="000000"/>
          <w:sz w:val="28"/>
        </w:rPr>
        <w:t xml:space="preserve">      Әкімнің бірінші орынбасары </w:t>
      </w:r>
    </w:p>
    <w:p>
      <w:pPr>
        <w:spacing w:after="0"/>
        <w:ind w:left="0"/>
        <w:jc w:val="both"/>
      </w:pPr>
      <w:r>
        <w:rPr>
          <w:rFonts w:ascii="Times New Roman"/>
          <w:b w:val="false"/>
          <w:i w:val="false"/>
          <w:color w:val="000000"/>
          <w:sz w:val="28"/>
        </w:rPr>
        <w:t xml:space="preserve">      Әкімнің орынбасары </w:t>
      </w:r>
    </w:p>
    <w:p>
      <w:pPr>
        <w:spacing w:after="0"/>
        <w:ind w:left="0"/>
        <w:jc w:val="both"/>
      </w:pPr>
      <w:r>
        <w:rPr>
          <w:rFonts w:ascii="Times New Roman"/>
          <w:b w:val="false"/>
          <w:i w:val="false"/>
          <w:color w:val="000000"/>
          <w:sz w:val="28"/>
        </w:rPr>
        <w:t xml:space="preserve">      Әкімнің орынбасары </w:t>
      </w:r>
    </w:p>
    <w:p>
      <w:pPr>
        <w:spacing w:after="0"/>
        <w:ind w:left="0"/>
        <w:jc w:val="both"/>
      </w:pPr>
      <w:r>
        <w:rPr>
          <w:rFonts w:ascii="Times New Roman"/>
          <w:b w:val="false"/>
          <w:i w:val="false"/>
          <w:color w:val="000000"/>
          <w:sz w:val="28"/>
        </w:rPr>
        <w:t xml:space="preserve">      Әкімнің орынбасары </w:t>
      </w:r>
    </w:p>
    <w:p>
      <w:pPr>
        <w:spacing w:after="0"/>
        <w:ind w:left="0"/>
        <w:jc w:val="both"/>
      </w:pPr>
      <w:r>
        <w:rPr>
          <w:rFonts w:ascii="Times New Roman"/>
          <w:b w:val="false"/>
          <w:i w:val="false"/>
          <w:color w:val="000000"/>
          <w:sz w:val="28"/>
        </w:rPr>
        <w:t xml:space="preserve">      Әкімнің орынбасары </w:t>
      </w:r>
    </w:p>
    <w:p>
      <w:pPr>
        <w:spacing w:after="0"/>
        <w:ind w:left="0"/>
        <w:jc w:val="both"/>
      </w:pPr>
      <w:r>
        <w:rPr>
          <w:rFonts w:ascii="Times New Roman"/>
          <w:b w:val="false"/>
          <w:i w:val="false"/>
          <w:color w:val="000000"/>
          <w:sz w:val="28"/>
        </w:rPr>
        <w:t xml:space="preserve">      Әкім аппаратының басшысы </w:t>
      </w:r>
    </w:p>
    <w:p>
      <w:pPr>
        <w:spacing w:after="0"/>
        <w:ind w:left="0"/>
        <w:jc w:val="both"/>
      </w:pPr>
      <w:r>
        <w:rPr>
          <w:rFonts w:ascii="Times New Roman"/>
          <w:b w:val="false"/>
          <w:i w:val="false"/>
          <w:color w:val="000000"/>
          <w:sz w:val="28"/>
        </w:rPr>
        <w:t xml:space="preserve">      Әкім аппараты құжаттамалық </w:t>
      </w:r>
      <w:r>
        <w:br/>
      </w:r>
      <w:r>
        <w:rPr>
          <w:rFonts w:ascii="Times New Roman"/>
          <w:b w:val="false"/>
          <w:i w:val="false"/>
          <w:color w:val="000000"/>
          <w:sz w:val="28"/>
        </w:rPr>
        <w:t xml:space="preserve">
      сараптама бөлімінің меңгерушісі </w:t>
      </w:r>
    </w:p>
    <w:p>
      <w:pPr>
        <w:spacing w:after="0"/>
        <w:ind w:left="0"/>
        <w:jc w:val="both"/>
      </w:pPr>
      <w:r>
        <w:rPr>
          <w:rFonts w:ascii="Times New Roman"/>
          <w:b w:val="false"/>
          <w:i w:val="false"/>
          <w:color w:val="000000"/>
          <w:sz w:val="28"/>
        </w:rPr>
        <w:t xml:space="preserve">      Әкім аппараты экономикалық </w:t>
      </w:r>
      <w:r>
        <w:br/>
      </w:r>
      <w:r>
        <w:rPr>
          <w:rFonts w:ascii="Times New Roman"/>
          <w:b w:val="false"/>
          <w:i w:val="false"/>
          <w:color w:val="000000"/>
          <w:sz w:val="28"/>
        </w:rPr>
        <w:t xml:space="preserve">
      талдау және мониторинг </w:t>
      </w:r>
      <w:r>
        <w:br/>
      </w:r>
      <w:r>
        <w:rPr>
          <w:rFonts w:ascii="Times New Roman"/>
          <w:b w:val="false"/>
          <w:i w:val="false"/>
          <w:color w:val="000000"/>
          <w:sz w:val="28"/>
        </w:rPr>
        <w:t xml:space="preserve">
      бөлімінің меңгерушісі </w:t>
      </w:r>
    </w:p>
    <w:p>
      <w:pPr>
        <w:spacing w:after="0"/>
        <w:ind w:left="0"/>
        <w:jc w:val="both"/>
      </w:pPr>
      <w:r>
        <w:rPr>
          <w:rFonts w:ascii="Times New Roman"/>
          <w:b w:val="false"/>
          <w:i w:val="false"/>
          <w:color w:val="000000"/>
          <w:sz w:val="28"/>
        </w:rPr>
        <w:t xml:space="preserve">      Күрделі құрылыс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Энергетика және су ресурстары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Коммуналдық мүлік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"Астана су арнасы" </w:t>
      </w:r>
      <w:r>
        <w:br/>
      </w:r>
      <w:r>
        <w:rPr>
          <w:rFonts w:ascii="Times New Roman"/>
          <w:b w:val="false"/>
          <w:i w:val="false"/>
          <w:color w:val="000000"/>
          <w:sz w:val="28"/>
        </w:rPr>
        <w:t xml:space="preserve">
      мемлекеттік коммуналдық </w:t>
      </w:r>
      <w:r>
        <w:br/>
      </w:r>
      <w:r>
        <w:rPr>
          <w:rFonts w:ascii="Times New Roman"/>
          <w:b w:val="false"/>
          <w:i w:val="false"/>
          <w:color w:val="000000"/>
          <w:sz w:val="28"/>
        </w:rPr>
        <w:t xml:space="preserve">
      кәсіпорнының директоры </w:t>
      </w:r>
    </w:p>
    <w:p>
      <w:pPr>
        <w:spacing w:after="0"/>
        <w:ind w:left="0"/>
        <w:jc w:val="both"/>
      </w:pPr>
      <w:r>
        <w:rPr>
          <w:rFonts w:ascii="Times New Roman"/>
          <w:b w:val="false"/>
          <w:i w:val="false"/>
          <w:color w:val="000000"/>
          <w:sz w:val="28"/>
        </w:rPr>
        <w:t xml:space="preserve">      "Астанаэнергосервис"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басқармасының төрағасы </w:t>
      </w:r>
    </w:p>
    <w:p>
      <w:pPr>
        <w:spacing w:after="0"/>
        <w:ind w:left="0"/>
        <w:jc w:val="both"/>
      </w:pPr>
      <w:r>
        <w:rPr>
          <w:rFonts w:ascii="Times New Roman"/>
          <w:b w:val="false"/>
          <w:i w:val="false"/>
          <w:color w:val="000000"/>
          <w:sz w:val="28"/>
        </w:rPr>
        <w:t xml:space="preserve">      "Қалалық электр желілері" </w:t>
      </w:r>
      <w:r>
        <w:br/>
      </w:r>
      <w:r>
        <w:rPr>
          <w:rFonts w:ascii="Times New Roman"/>
          <w:b w:val="false"/>
          <w:i w:val="false"/>
          <w:color w:val="000000"/>
          <w:sz w:val="28"/>
        </w:rPr>
        <w:t xml:space="preserve">
      жабық акционерлік қоғамының </w:t>
      </w:r>
      <w:r>
        <w:br/>
      </w:r>
      <w:r>
        <w:rPr>
          <w:rFonts w:ascii="Times New Roman"/>
          <w:b w:val="false"/>
          <w:i w:val="false"/>
          <w:color w:val="000000"/>
          <w:sz w:val="28"/>
        </w:rPr>
        <w:t xml:space="preserve">
      бас директоры </w:t>
      </w:r>
    </w:p>
    <w:p>
      <w:pPr>
        <w:spacing w:after="0"/>
        <w:ind w:left="0"/>
        <w:jc w:val="both"/>
      </w:pPr>
      <w:r>
        <w:rPr>
          <w:rFonts w:ascii="Times New Roman"/>
          <w:b w:val="false"/>
          <w:i w:val="false"/>
          <w:color w:val="000000"/>
          <w:sz w:val="28"/>
        </w:rPr>
        <w:t xml:space="preserve">Астана қаласы әкімдігінің  </w:t>
      </w:r>
      <w:r>
        <w:br/>
      </w:r>
      <w:r>
        <w:rPr>
          <w:rFonts w:ascii="Times New Roman"/>
          <w:b w:val="false"/>
          <w:i w:val="false"/>
          <w:color w:val="000000"/>
          <w:sz w:val="28"/>
        </w:rPr>
        <w:t xml:space="preserve">
2004 жылғы 17 тамыздағы   </w:t>
      </w:r>
      <w:r>
        <w:br/>
      </w:r>
      <w:r>
        <w:rPr>
          <w:rFonts w:ascii="Times New Roman"/>
          <w:b w:val="false"/>
          <w:i w:val="false"/>
          <w:color w:val="000000"/>
          <w:sz w:val="28"/>
        </w:rPr>
        <w:t xml:space="preserve">
N 3-1-1640қ қаулысымен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Астана қаласының коммуналдық меншігіне мүлік </w:t>
      </w:r>
      <w:r>
        <w:br/>
      </w:r>
      <w:r>
        <w:rPr>
          <w:rFonts w:ascii="Times New Roman"/>
          <w:b/>
          <w:i w:val="false"/>
          <w:color w:val="000000"/>
        </w:rPr>
        <w:t xml:space="preserve">
қабылдау және оны әрі қарай пайдалану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Осы Астана қаласының коммуналдық меншігіне мүлік қабылдау және оны әрі қарай пайдалану ережесі (бұдан әрі - Ереже)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зандарына сәйкес Астана қаласының коммуналдық меншігіне мүлік қабылдау және оны әрі қарай пайдалану процесін реттеу мақсатында әзірленген.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Астана қаласы әкімдігінің 2009.12.21 </w:t>
      </w:r>
      <w:r>
        <w:rPr>
          <w:rFonts w:ascii="Times New Roman"/>
          <w:b w:val="false"/>
          <w:i w:val="false"/>
          <w:color w:val="000000"/>
          <w:sz w:val="28"/>
        </w:rPr>
        <w:t>№ 16-1230қ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Start w:name="z3" w:id="2"/>
    <w:p>
      <w:pPr>
        <w:spacing w:after="0"/>
        <w:ind w:left="0"/>
        <w:jc w:val="left"/>
      </w:pPr>
      <w:r>
        <w:rPr>
          <w:rFonts w:ascii="Times New Roman"/>
          <w:b/>
          <w:i w:val="false"/>
          <w:color w:val="000000"/>
        </w:rPr>
        <w:t xml:space="preserve"> 
1-тарау. Ережеде пайдаланылатын негізгі ұғымдар </w:t>
      </w:r>
    </w:p>
    <w:bookmarkEnd w:id="2"/>
    <w:p>
      <w:pPr>
        <w:spacing w:after="0"/>
        <w:ind w:left="0"/>
        <w:jc w:val="both"/>
      </w:pPr>
      <w:r>
        <w:rPr>
          <w:rFonts w:ascii="Times New Roman"/>
          <w:b w:val="false"/>
          <w:i w:val="false"/>
          <w:color w:val="000000"/>
          <w:sz w:val="28"/>
        </w:rPr>
        <w:t xml:space="preserve">      1. Осы Ережеде келесі ұғымдар пайдаланылады: </w:t>
      </w:r>
      <w:r>
        <w:br/>
      </w:r>
      <w:r>
        <w:rPr>
          <w:rFonts w:ascii="Times New Roman"/>
          <w:b w:val="false"/>
          <w:i w:val="false"/>
          <w:color w:val="000000"/>
          <w:sz w:val="28"/>
        </w:rPr>
        <w:t xml:space="preserve">
      әкімдік - Астана қаласының әкімдігі; </w:t>
      </w:r>
      <w:r>
        <w:br/>
      </w:r>
      <w:r>
        <w:rPr>
          <w:rFonts w:ascii="Times New Roman"/>
          <w:b w:val="false"/>
          <w:i w:val="false"/>
          <w:color w:val="000000"/>
          <w:sz w:val="28"/>
        </w:rPr>
        <w:t xml:space="preserve">
      мүлік - ғимараттар, құрылыстар, көлік құралдары, жабдықтар, құрал-сайман, көп жылдық екпе ағаштар және басқа да мүліктер түрлері; </w:t>
      </w:r>
      <w:r>
        <w:br/>
      </w:r>
      <w:r>
        <w:rPr>
          <w:rFonts w:ascii="Times New Roman"/>
          <w:b w:val="false"/>
          <w:i w:val="false"/>
          <w:color w:val="000000"/>
          <w:sz w:val="28"/>
        </w:rPr>
        <w:t xml:space="preserve">
      коммуналдық заңды тұлға - жергілікті бюджет есебінен қаржыланатын мемлекеттік мекеме немесе мемлекеттік коммуналдық кәсіпорын; </w:t>
      </w:r>
      <w:r>
        <w:br/>
      </w:r>
      <w:r>
        <w:rPr>
          <w:rFonts w:ascii="Times New Roman"/>
          <w:b w:val="false"/>
          <w:i w:val="false"/>
          <w:color w:val="000000"/>
          <w:sz w:val="28"/>
        </w:rPr>
        <w:t xml:space="preserve">
      тапсырушы тарап - Астана қаласының коммуналдық меншігіне мүлік тапсыратын тарап (айырбас шартында тапсырушы тарап мемлекеттік емес заңды немесе жеке тұлға болып табылады); </w:t>
      </w:r>
      <w:r>
        <w:br/>
      </w:r>
      <w:r>
        <w:rPr>
          <w:rFonts w:ascii="Times New Roman"/>
          <w:b w:val="false"/>
          <w:i w:val="false"/>
          <w:color w:val="000000"/>
          <w:sz w:val="28"/>
        </w:rPr>
        <w:t xml:space="preserve">
      қабылдаушы тарап - мүлікті Астана қаласының коммуналдық меншік мүлігін меншік балансына шаруашылық жүргізу немесе жедел басқару құқығында қабылдайтын тарап (айырбас шартында қабылдаушы тарап мемлекеттік емес заңды немесе жеке тұлға болып табылады); </w:t>
      </w:r>
      <w:r>
        <w:br/>
      </w:r>
      <w:r>
        <w:rPr>
          <w:rFonts w:ascii="Times New Roman"/>
          <w:b w:val="false"/>
          <w:i w:val="false"/>
          <w:color w:val="000000"/>
          <w:sz w:val="28"/>
        </w:rPr>
        <w:t xml:space="preserve">
      уәкілетті орган - мемлекеттік коммуналдық мүлікті иеленуге, пайдалануға және билік етуге Астана қаласы әкімімен уәкілетті мемлекеттік орган. </w:t>
      </w:r>
    </w:p>
    <w:bookmarkStart w:name="z4" w:id="3"/>
    <w:p>
      <w:pPr>
        <w:spacing w:after="0"/>
        <w:ind w:left="0"/>
        <w:jc w:val="left"/>
      </w:pPr>
      <w:r>
        <w:rPr>
          <w:rFonts w:ascii="Times New Roman"/>
          <w:b/>
          <w:i w:val="false"/>
          <w:color w:val="000000"/>
        </w:rPr>
        <w:t xml:space="preserve"> 
2-тарау. Коммуналдық меншікке мүлік қабылдау </w:t>
      </w:r>
    </w:p>
    <w:bookmarkEnd w:id="3"/>
    <w:p>
      <w:pPr>
        <w:spacing w:after="0"/>
        <w:ind w:left="0"/>
        <w:jc w:val="both"/>
      </w:pPr>
      <w:r>
        <w:rPr>
          <w:rFonts w:ascii="Times New Roman"/>
          <w:b w:val="false"/>
          <w:i w:val="false"/>
          <w:color w:val="000000"/>
          <w:sz w:val="28"/>
        </w:rPr>
        <w:t xml:space="preserve">      2. Астана қаласының коммуналдық меншігіне мүлік келесі негіздер бойынша қабылдануы мүмкін: </w:t>
      </w:r>
      <w:r>
        <w:br/>
      </w:r>
      <w:r>
        <w:rPr>
          <w:rFonts w:ascii="Times New Roman"/>
          <w:b w:val="false"/>
          <w:i w:val="false"/>
          <w:color w:val="000000"/>
          <w:sz w:val="28"/>
        </w:rPr>
        <w:t xml:space="preserve">
      1) коммуналдық заңды тұлғалардың қаражаттары есебінен салынған объектілерді пайдалануға енгізу; </w:t>
      </w:r>
      <w:r>
        <w:br/>
      </w:r>
      <w:r>
        <w:rPr>
          <w:rFonts w:ascii="Times New Roman"/>
          <w:b w:val="false"/>
          <w:i w:val="false"/>
          <w:color w:val="000000"/>
          <w:sz w:val="28"/>
        </w:rPr>
        <w:t xml:space="preserve">
      2) коммуналдық заңды тұлғалардың қаражаттары есебінен мүлік сатып алу; </w:t>
      </w:r>
      <w:r>
        <w:br/>
      </w:r>
      <w:r>
        <w:rPr>
          <w:rFonts w:ascii="Times New Roman"/>
          <w:b w:val="false"/>
          <w:i w:val="false"/>
          <w:color w:val="000000"/>
          <w:sz w:val="28"/>
        </w:rPr>
        <w:t xml:space="preserve">
      3) мүлікті республикалық меншіктен немесе облыстардың (республикалық маңызы бар қалалар) коммуналдық меншігінен өтеусіз тапсыру; </w:t>
      </w:r>
      <w:r>
        <w:br/>
      </w:r>
      <w:r>
        <w:rPr>
          <w:rFonts w:ascii="Times New Roman"/>
          <w:b w:val="false"/>
          <w:i w:val="false"/>
          <w:color w:val="000000"/>
          <w:sz w:val="28"/>
        </w:rPr>
        <w:t xml:space="preserve">
      4) айырбас шарттарының негізінде мүлік сатып алу; </w:t>
      </w:r>
      <w:r>
        <w:br/>
      </w:r>
      <w:r>
        <w:rPr>
          <w:rFonts w:ascii="Times New Roman"/>
          <w:b w:val="false"/>
          <w:i w:val="false"/>
          <w:color w:val="000000"/>
          <w:sz w:val="28"/>
        </w:rPr>
        <w:t xml:space="preserve">
      5) мемлекеттік емес заңды немесе жеке тұлғалармен мүлікті өтеусіз тапсыру; </w:t>
      </w:r>
      <w:r>
        <w:br/>
      </w:r>
      <w:r>
        <w:rPr>
          <w:rFonts w:ascii="Times New Roman"/>
          <w:b w:val="false"/>
          <w:i w:val="false"/>
          <w:color w:val="000000"/>
          <w:sz w:val="28"/>
        </w:rPr>
        <w:t xml:space="preserve">
      6) коммуналдық меншікке жекелеген негіздер бойынша түскен мүлікті сатып алу (белгіленген тәртіпте иесіз болып танылған; мұралану құқығы бойынша мемлекетке өткен, оның ішінде өлген адамнан қалған мұра; олжаларды, қадағалаусыз жануарларды, тарихи және мәдени мұраларға жататын заттары жоқ қазыналардың үлестерін сатып алу; басқа негіздер бойынша мүлікті сатып алу). </w:t>
      </w:r>
    </w:p>
    <w:bookmarkStart w:name="z5" w:id="4"/>
    <w:p>
      <w:pPr>
        <w:spacing w:after="0"/>
        <w:ind w:left="0"/>
        <w:jc w:val="left"/>
      </w:pPr>
      <w:r>
        <w:rPr>
          <w:rFonts w:ascii="Times New Roman"/>
          <w:b/>
          <w:i w:val="false"/>
          <w:color w:val="000000"/>
        </w:rPr>
        <w:t xml:space="preserve"> 
$1. Коммуналдық заңды тұлғалардың қаражаттары есебінен салынған объектілерді пайдалануға енгізу </w:t>
      </w:r>
    </w:p>
    <w:bookmarkEnd w:id="4"/>
    <w:p>
      <w:pPr>
        <w:spacing w:after="0"/>
        <w:ind w:left="0"/>
        <w:jc w:val="both"/>
      </w:pPr>
      <w:r>
        <w:rPr>
          <w:rFonts w:ascii="Times New Roman"/>
          <w:b w:val="false"/>
          <w:i w:val="false"/>
          <w:color w:val="000000"/>
          <w:sz w:val="28"/>
        </w:rPr>
        <w:t xml:space="preserve">      3. Коммуналдық заңды тұлғалардың қаражаттары есебінен салынып жатқан ғимараттарға, құрылыстарға және басқа да мүліктерге шаруашылық жүргізу құқығы немесе жедел басқару құқығы осы мүліктің құрылысы аяқталған сәттен бастап пайда болады.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Егер заңнамалық актілермен немесе шартпен құрылысы аяқталған объектілерді қабылдау қарастырылса, онда осы қабылдаудан кейін тиісті мүліктің құрылысы аяқталған болып саналады.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Салынған объектіні пайдалануға қабылдау туралы мемлекеттік қабылдау комиссиясының актісі (мемлекеттік нормативтермен белгіленген жағдайларда қабылдау комиссиясының актісі) тіркеу органындағы дайын құрылыс өніміне мүліктік құқықты тіркеудегі бастапқы құжат болып табылады. </w:t>
      </w:r>
    </w:p>
    <w:bookmarkEnd w:id="6"/>
    <w:bookmarkStart w:name="z8" w:id="7"/>
    <w:p>
      <w:pPr>
        <w:spacing w:after="0"/>
        <w:ind w:left="0"/>
        <w:jc w:val="left"/>
      </w:pPr>
      <w:r>
        <w:rPr>
          <w:rFonts w:ascii="Times New Roman"/>
          <w:b/>
          <w:i w:val="false"/>
          <w:color w:val="000000"/>
        </w:rPr>
        <w:t xml:space="preserve"> 
$2. Коммуналдық заңды тұлғалардың қаражаттары </w:t>
      </w:r>
      <w:r>
        <w:br/>
      </w:r>
      <w:r>
        <w:rPr>
          <w:rFonts w:ascii="Times New Roman"/>
          <w:b/>
          <w:i w:val="false"/>
          <w:color w:val="000000"/>
        </w:rPr>
        <w:t xml:space="preserve">
есебінен мүлік сатып алу </w:t>
      </w:r>
    </w:p>
    <w:bookmarkEnd w:id="7"/>
    <w:p>
      <w:pPr>
        <w:spacing w:after="0"/>
        <w:ind w:left="0"/>
        <w:jc w:val="both"/>
      </w:pPr>
      <w:r>
        <w:rPr>
          <w:rFonts w:ascii="Times New Roman"/>
          <w:b w:val="false"/>
          <w:i w:val="false"/>
          <w:color w:val="000000"/>
          <w:sz w:val="28"/>
        </w:rPr>
        <w:t xml:space="preserve">      6. Коммуналдық заңды тұлғалар өз қаражаттары есебінен мүлікті сатып алуды бюджеттік заңнамаға, мемлекеттік сатып алу және мемлекеттік кәсіпорындар туралы заңнамаларға сәйкес жүзеге асырады.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7. Қабылдау-тапсыру актілері, фактура шоттары немесе басқа да қосымша құжаттардың негізінде коммуналдық заңды тұлғаның балансына бекітілген сәттен бастап сатып алынған мүлік коммуналдық меншікке түскен болып саналады. </w:t>
      </w:r>
    </w:p>
    <w:bookmarkEnd w:id="8"/>
    <w:bookmarkStart w:name="z10" w:id="9"/>
    <w:p>
      <w:pPr>
        <w:spacing w:after="0"/>
        <w:ind w:left="0"/>
        <w:jc w:val="left"/>
      </w:pPr>
      <w:r>
        <w:rPr>
          <w:rFonts w:ascii="Times New Roman"/>
          <w:b/>
          <w:i w:val="false"/>
          <w:color w:val="000000"/>
        </w:rPr>
        <w:t xml:space="preserve"> 
$3. Мүлікті республикалық меншіктен немесе облыстардың (республикалық маңызы бар қалалар) коммуналдық меншігінен өтеусіз тапсыру </w:t>
      </w:r>
    </w:p>
    <w:bookmarkEnd w:id="9"/>
    <w:p>
      <w:pPr>
        <w:spacing w:after="0"/>
        <w:ind w:left="0"/>
        <w:jc w:val="both"/>
      </w:pPr>
      <w:r>
        <w:rPr>
          <w:rFonts w:ascii="Times New Roman"/>
          <w:b w:val="false"/>
          <w:i w:val="false"/>
          <w:color w:val="000000"/>
          <w:sz w:val="28"/>
        </w:rPr>
        <w:t>      8. Мүлікті республикалық меншіктен Астана қаласының коммуналдық меншігіне тапсыру Қазақстан Республикасы Үкіметінің 2003 жылғы 22 қаңтардағы N 81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мемлекеттік меншіктің бір түрінен екінші түріне беру Ережесіне сәйкес жүзеге асырылады.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9. Облыстардың (республикалық маңызы бар қала) коммуналдық меншігінен мүлік тапсыру Астана қаласының әкімімен келісілгеннен кейін шығарылатын тиісті облыс (республикалық маңызы бар қала) әкімдігі шешімінің негізінде жүзеге асырылады. </w:t>
      </w:r>
      <w:r>
        <w:br/>
      </w:r>
      <w:r>
        <w:rPr>
          <w:rFonts w:ascii="Times New Roman"/>
          <w:b w:val="false"/>
          <w:i w:val="false"/>
          <w:color w:val="000000"/>
          <w:sz w:val="28"/>
        </w:rPr>
        <w:t xml:space="preserve">
      Облыс (республикалық маңызы бар қала) әкімдігінің Астана қаласының коммуналдық меншігіне мүлік тапсыру туралы шешімінде қабылдаушы тарап және тапсыру объектісі туралы қажетті деректер көрсетіледі. </w:t>
      </w:r>
    </w:p>
    <w:bookmarkEnd w:id="10"/>
    <w:bookmarkStart w:name="z12" w:id="11"/>
    <w:p>
      <w:pPr>
        <w:spacing w:after="0"/>
        <w:ind w:left="0"/>
        <w:jc w:val="left"/>
      </w:pPr>
      <w:r>
        <w:rPr>
          <w:rFonts w:ascii="Times New Roman"/>
          <w:b/>
          <w:i w:val="false"/>
          <w:color w:val="000000"/>
        </w:rPr>
        <w:t xml:space="preserve"> 
$4. Айырбас шарттарының негізінде мүлік сатып алу </w:t>
      </w:r>
    </w:p>
    <w:bookmarkEnd w:id="11"/>
    <w:p>
      <w:pPr>
        <w:spacing w:after="0"/>
        <w:ind w:left="0"/>
        <w:jc w:val="both"/>
      </w:pPr>
      <w:r>
        <w:rPr>
          <w:rFonts w:ascii="Times New Roman"/>
          <w:b w:val="false"/>
          <w:i w:val="false"/>
          <w:color w:val="000000"/>
          <w:sz w:val="28"/>
        </w:rPr>
        <w:t xml:space="preserve">      10. Коммуналдық заңды тұлғалар олардың балансына бекітілген мүлікті мемлекеттік емес заңды тұлғалардың немесе жеке тұлғалардың мүлкіне әкімдіктің шешімі және уәкілетті орган мемлекеттік емес заңды немесе жеке тұлғалармен жасасқан айырбастау шарты негізінде айырбастауға құқылы.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11. Меншік мүлкін мемлекеттік емес заңды және жеке тұлғалардың мүлкіне айырбастауға ниет еткен коммуналдық заңды тұлға әкімдікке мүлікті айырбастау жөнінде шешім шығару туралы өтініш білдіреді. Айырбастау қажеттілігі дәлелденген өтінішке: тапсырушы тараптың жазбаша келісімі және әр айырбас объектісі бойынша баға беру туралы екеуден кем болмайтын есеп қоса беріледі.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12. Әкімдіктің тапсырмасы бойынша уәкілетті орган ұсынылған құжаттар мен деректерді тексереді, қажет болған жағдайда айырбас объектілердің тікелей қарауын жүргізеді, ол туралы акт жасалады. Уәкілетті орган айырбас объектілері бойынша қосымша деректер сұратуға құқылы.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13. Коммуналдық заңды тұлға мүлкінің құны ретінде уәкілетті орган ұсынылған екі есептен ең жоғарғы бағалау құнын қабылдайды; мемлекеттік емес заңды немесе жеке тұлға мүлкінің құны ретінде орташаланған бағалау құны қабылданады.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14. Ұсынылған құжаттар мен деректерге тексеру жүргізілгеннен кейін, айырбас негіздігіне қарай уәкілетті орган мүліктің айырбасын жүргізу мүмкіндігі немесе мүліктің айырбасынан бас тарту қажеттілігі туралы қорытынды шығарады.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15. Уәкілетті органның қорытындысы әкімдікпен қарастырылады, содан соң тиісті шешім қабылданады. </w:t>
      </w:r>
      <w:r>
        <w:br/>
      </w:r>
      <w:r>
        <w:rPr>
          <w:rFonts w:ascii="Times New Roman"/>
          <w:b w:val="false"/>
          <w:i w:val="false"/>
          <w:color w:val="000000"/>
          <w:sz w:val="28"/>
        </w:rPr>
        <w:t xml:space="preserve">
      Коммуналдық заңды тұлғаның мүлкін мемлекеттік емес заңды және жеке тұлғалардың мүлкіне айырбастау туралы әкімдіктің шешімімен уәкілетті органға мемлекеттік емес заңды немесе жеке тұлғалармен айырбас шартын жасасу жүктеледі.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16. Айырбас шарты негізінде коммуналдық заңды тұлға мемлекеттік емес заңды немесе жеке тұлғалармен бірлесіп, уәкілетті орган бекітетін қабылдау-тапсыру актілерін жасайды. </w:t>
      </w:r>
    </w:p>
    <w:bookmarkEnd w:id="17"/>
    <w:bookmarkStart w:name="z19" w:id="18"/>
    <w:p>
      <w:pPr>
        <w:spacing w:after="0"/>
        <w:ind w:left="0"/>
        <w:jc w:val="left"/>
      </w:pPr>
      <w:r>
        <w:rPr>
          <w:rFonts w:ascii="Times New Roman"/>
          <w:b/>
          <w:i w:val="false"/>
          <w:color w:val="000000"/>
        </w:rPr>
        <w:t xml:space="preserve"> 
$5. Мемлекеттік емес заңды немесе жеке тұлғалармен </w:t>
      </w:r>
      <w:r>
        <w:br/>
      </w:r>
      <w:r>
        <w:rPr>
          <w:rFonts w:ascii="Times New Roman"/>
          <w:b/>
          <w:i w:val="false"/>
          <w:color w:val="000000"/>
        </w:rPr>
        <w:t xml:space="preserve">
мүлікті өтеусіз тапсыру </w:t>
      </w:r>
    </w:p>
    <w:bookmarkEnd w:id="18"/>
    <w:p>
      <w:pPr>
        <w:spacing w:after="0"/>
        <w:ind w:left="0"/>
        <w:jc w:val="both"/>
      </w:pPr>
      <w:r>
        <w:rPr>
          <w:rFonts w:ascii="Times New Roman"/>
          <w:b w:val="false"/>
          <w:i w:val="false"/>
          <w:color w:val="000000"/>
          <w:sz w:val="28"/>
        </w:rPr>
        <w:t xml:space="preserve">      17. Мемлекеттік емес заңды немесе жеке тұлғалар, оларға меншік құқығымен тиесілі мүлікті Астана қаласының коммуналдық меншігіне өтеусіз тапсыруға құқылы.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18. Астана қаласының коммуналдық меншігіне мүлікті өтеусіз тапсыруға ниет еткен тапсырушы тарап осы туралы әкімдікке тапсырылып жатқан мүліктің атауы мен сипаттамасын, құнын және басқа да деректерді көрсетіп, одан кейін мүлікті қайтару бойынша талаптары жоқ өтініш береді. </w:t>
      </w:r>
      <w:r>
        <w:br/>
      </w:r>
      <w:r>
        <w:rPr>
          <w:rFonts w:ascii="Times New Roman"/>
          <w:b w:val="false"/>
          <w:i w:val="false"/>
          <w:color w:val="000000"/>
          <w:sz w:val="28"/>
        </w:rPr>
        <w:t xml:space="preserve">
      Тапсырушы тарап басқа да деректерді көрсетуіне және (немесе) тапсыру объектісі бойынша құжаттарды қоса беруіне болады.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19. Өтеусіз тапсыру объектісі кез келген мүлік, оның ішінде болашақта салынатын мүлік бола алады.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20. Мүлікті коммуналдық меншікке өтеусіз тапсыру туралы түскен өтініштер уәкілетті органға және (немесе) инженерлік коммуникацияларды немесе басқа да қалалық инфрақұрылымдардың объектілерін тапсырған жағдайда тиісті пайдаланушы ұйымдарға коммуналдық меншікке мүлікті өтеусіз қабылдау мүмкіндігін және тиісті қорытынды беру мәселесін пысықтау үшін жолдайды. </w:t>
      </w:r>
      <w:r>
        <w:br/>
      </w:r>
      <w:r>
        <w:rPr>
          <w:rFonts w:ascii="Times New Roman"/>
          <w:b w:val="false"/>
          <w:i w:val="false"/>
          <w:color w:val="000000"/>
          <w:sz w:val="28"/>
        </w:rPr>
        <w:t xml:space="preserve">
      Уәкілетті органның және (немесе) пайдаланушы ұйымның қорытындысы әкімдікте қарастырылады.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21. Мүлікті коммуналдық меншікке қабылдаудан бас тартуға негіз болмаған жағдайда уәкілетті орган немесе қабылдаушы тарап мүлікті коммуналдық меншікке қабылдау туралы ұсыныспен келісетіндігі туралы әкімдік шешімінің жобасын әзірлейді. Мүлікті коммуналдық меншікке қабылдау туралы ұсыныспен келісетіндігі туралы әкімдіктің шешімінде қабылдаушы тарап, тапсыру объектісі туралы қажетті деректер, сондай-ақ уәкілетті органға мүлікті сыйға беру шартын жасасу тапсырмасы көрсетіледі (шарттың жобасын қабылдаушы тарап әзірлейді).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22. Мүлікті коммуналдық меншікке қабылдаудан бас тартуға негіз болған жағдайда уәкілетті орган немесе қабылдаушы тарап тапсырушы тарапқа уәждемелі бас тарту береді. </w:t>
      </w:r>
    </w:p>
    <w:bookmarkEnd w:id="23"/>
    <w:bookmarkStart w:name="z25" w:id="24"/>
    <w:p>
      <w:pPr>
        <w:spacing w:after="0"/>
        <w:ind w:left="0"/>
        <w:jc w:val="left"/>
      </w:pPr>
      <w:r>
        <w:rPr>
          <w:rFonts w:ascii="Times New Roman"/>
          <w:b/>
          <w:i w:val="false"/>
          <w:color w:val="000000"/>
        </w:rPr>
        <w:t xml:space="preserve"> 
$6. Коммуналдық меншікке жекелеген негіздер бойынша </w:t>
      </w:r>
      <w:r>
        <w:br/>
      </w:r>
      <w:r>
        <w:rPr>
          <w:rFonts w:ascii="Times New Roman"/>
          <w:b/>
          <w:i w:val="false"/>
          <w:color w:val="000000"/>
        </w:rPr>
        <w:t xml:space="preserve">
түскен мүлікті сатып алу </w:t>
      </w:r>
    </w:p>
    <w:bookmarkEnd w:id="24"/>
    <w:p>
      <w:pPr>
        <w:spacing w:after="0"/>
        <w:ind w:left="0"/>
        <w:jc w:val="both"/>
      </w:pPr>
      <w:r>
        <w:rPr>
          <w:rFonts w:ascii="Times New Roman"/>
          <w:b w:val="false"/>
          <w:i w:val="false"/>
          <w:color w:val="000000"/>
          <w:sz w:val="28"/>
        </w:rPr>
        <w:t>      23. Коммуналдық меншікке жекелеген негіздер бойынша түскен мүлік (белгіленген тәртіпте иесіз болып танылған; мұралану құқығы бойынша мемлекетке өткен, оның ішінде өлген адамнан қалған мұра; олжаларды, қадағалаусыз жануарларды, тарихи және мәдени мұраларға жататын заттары жоқ қазыналардың үлестерін сатып алу; басқа да мүліктер) Қазақстан Республикасы Үкіметінің 2002 жылғы 26 шілдедегі N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меншігіне айналдырылған (түскен) мүлікті есепке алудың, сақтаудың, бағалаудың және одан әрі пайдаланудың Ережесінде қарастырылған тәртіпте уәкілетті органмен есепке алынады.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24. Егер аталған мүлік коммуналдық заңды тұлға үшін мүдделі болса, ол аталған тұлғаның өтініші негізінде қабылданатын уәкілетті органның шешімімен оның балансына бекітілуі мүмкін.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25. Жекелеген негіздер бойынша коммуналдық меншікке түскен мүлікті балансына қабылдауға ниет еткен коммуналдық заңды тұлға болмаған жағдайда, уәкілетті орган жоғарыда аталған Ережеде белгіленген тәртіпте мүлікті сату шараларын қабылдайды. </w:t>
      </w:r>
    </w:p>
    <w:bookmarkEnd w:id="26"/>
    <w:bookmarkStart w:name="z28" w:id="27"/>
    <w:p>
      <w:pPr>
        <w:spacing w:after="0"/>
        <w:ind w:left="0"/>
        <w:jc w:val="left"/>
      </w:pPr>
      <w:r>
        <w:rPr>
          <w:rFonts w:ascii="Times New Roman"/>
          <w:b/>
          <w:i w:val="false"/>
          <w:color w:val="000000"/>
        </w:rPr>
        <w:t xml:space="preserve"> 
3-тарау. Коммуналдық меншікке түскен мүлікті пайдалану  $1. Коммуналдық меншікке мүлікті қабылдауды ресімдеу </w:t>
      </w:r>
    </w:p>
    <w:bookmarkEnd w:id="27"/>
    <w:p>
      <w:pPr>
        <w:spacing w:after="0"/>
        <w:ind w:left="0"/>
        <w:jc w:val="both"/>
      </w:pPr>
      <w:r>
        <w:rPr>
          <w:rFonts w:ascii="Times New Roman"/>
          <w:b w:val="false"/>
          <w:i w:val="false"/>
          <w:color w:val="000000"/>
          <w:sz w:val="28"/>
        </w:rPr>
        <w:t xml:space="preserve">      26. Астана қаласының коммуналдық меншігіне мүлік қабылдау туралы шешім қабылданғаннан кейін отыз күннен аспайтын мерзімде (16-тармақта көрсетілген жағдайлардан басқа) тапсырушы және қабылдаушы тараптармен қол қойылатын және уәкілетті органмен бекітілетін мүлікті қабылдау-тапсыру актісі ресімделеді. Объектімен бірге қажетті техникалық және басқа да құжаттар тапсырылады.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27. Мүлік коммуналдық меншікке коммуналдық заңды тұлғаның балансына бекітусіз тапсырылатын жағдайда уәкілетті орган қабылдау-тапсыру актісінде қабылдаушы тарап болып табылады (оның балансына қоюсыз). Бұдан кейін мұндай мүлік коммуналдық заңды тұлғаның балансына уәкілетті органның шешімімен бекітілуі мүмкін.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28. Қабылдау-тапсыру актісі мемлекеттік және орыс тілдерінде, рәсімдеуге қатысушы әр тарапқа бір-бір данадан үш данада жасалады. </w:t>
      </w:r>
    </w:p>
    <w:bookmarkEnd w:id="29"/>
    <w:bookmarkStart w:name="z31" w:id="30"/>
    <w:p>
      <w:pPr>
        <w:spacing w:after="0"/>
        <w:ind w:left="0"/>
        <w:jc w:val="left"/>
      </w:pPr>
      <w:r>
        <w:rPr>
          <w:rFonts w:ascii="Times New Roman"/>
          <w:b/>
          <w:i w:val="false"/>
          <w:color w:val="000000"/>
        </w:rPr>
        <w:t xml:space="preserve"> 
$2. Мүлікті пайдалану </w:t>
      </w:r>
    </w:p>
    <w:bookmarkEnd w:id="30"/>
    <w:p>
      <w:pPr>
        <w:spacing w:after="0"/>
        <w:ind w:left="0"/>
        <w:jc w:val="both"/>
      </w:pPr>
      <w:r>
        <w:rPr>
          <w:rFonts w:ascii="Times New Roman"/>
          <w:b w:val="false"/>
          <w:i w:val="false"/>
          <w:color w:val="000000"/>
          <w:sz w:val="28"/>
        </w:rPr>
        <w:t xml:space="preserve">      29. Осы Ережемен белгіленген тәртіпте Астана қаласының коммуналдық меншігіне түскен мүлік уәкілетті органның шешімімен коммуналдық заңды тұлғаның балансына, егер мүлік құрылтайшылық құжаттармен белгіленген мақсаттар мен міндеттерге сәйкес пайдаланылатын болса, соңғысының өтініші бойынша бекітілуі мүмкін.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30. Астана қаласының коммуналдық меншігіне түскен мүлікті мемлекеттік емес заңды және жеке тұлғаларға тапсыру Қазақстан Республикасының заңнамасымен белгіленген тәртіпте жүргізіледі. </w:t>
      </w:r>
    </w:p>
    <w:bookmarkEnd w:id="31"/>
    <w:bookmarkStart w:name="z33" w:id="32"/>
    <w:p>
      <w:pPr>
        <w:spacing w:after="0"/>
        <w:ind w:left="0"/>
        <w:jc w:val="left"/>
      </w:pPr>
      <w:r>
        <w:rPr>
          <w:rFonts w:ascii="Times New Roman"/>
          <w:b/>
          <w:i w:val="false"/>
          <w:color w:val="000000"/>
        </w:rPr>
        <w:t xml:space="preserve"> 
4-тарау. Қорытынды ереже </w:t>
      </w:r>
    </w:p>
    <w:bookmarkEnd w:id="32"/>
    <w:p>
      <w:pPr>
        <w:spacing w:after="0"/>
        <w:ind w:left="0"/>
        <w:jc w:val="both"/>
      </w:pPr>
      <w:r>
        <w:rPr>
          <w:rFonts w:ascii="Times New Roman"/>
          <w:b w:val="false"/>
          <w:i w:val="false"/>
          <w:color w:val="000000"/>
          <w:sz w:val="28"/>
        </w:rPr>
        <w:t>      31.</w:t>
      </w:r>
      <w:r>
        <w:rPr>
          <w:rFonts w:ascii="Times New Roman"/>
          <w:b w:val="false"/>
          <w:i w:val="false"/>
          <w:color w:val="ff0000"/>
          <w:sz w:val="28"/>
        </w:rPr>
        <w:t xml:space="preserve"> Алынып тасталды - Астана қаласы әкімдігінің 2009.12.21 </w:t>
      </w:r>
      <w:r>
        <w:rPr>
          <w:rFonts w:ascii="Times New Roman"/>
          <w:b w:val="false"/>
          <w:i w:val="false"/>
          <w:color w:val="000000"/>
          <w:sz w:val="28"/>
        </w:rPr>
        <w:t>№ 16-1230қ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Start w:name="z34" w:id="33"/>
    <w:p>
      <w:pPr>
        <w:spacing w:after="0"/>
        <w:ind w:left="0"/>
        <w:jc w:val="both"/>
      </w:pPr>
      <w:r>
        <w:rPr>
          <w:rFonts w:ascii="Times New Roman"/>
          <w:b w:val="false"/>
          <w:i w:val="false"/>
          <w:color w:val="000000"/>
          <w:sz w:val="28"/>
        </w:rPr>
        <w:t xml:space="preserve">
      32. Осы Ережеде аталмаған қатынастар Қазақстан Республикасының қолданыстағы заңнамасымен реттеледі.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