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b157" w14:textId="9dcb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373 қаулысы. Қазақстан Республикасының Әділет министрлігінде 2005 жылғы 27 қаңтарда тіркелді. Тіркеу N 3400. Қаулының күші жойылды - ҚР Қаржы нарығын және қаржы ұйымдарын реттеу мен қадағалау агенттігі Басқармасының 2007 жылғы 30 сәуірдегі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Қаржы нарығын және қаржы ұйымдарын мемлекеттік реттеу мен қадағалау туралы </w:t>
      </w:r>
      <w:r>
        <w:rPr>
          <w:rFonts w:ascii="Times New Roman"/>
          <w:b w:val="false"/>
          <w:i w:val="false"/>
          <w:color w:val="000000"/>
          <w:sz w:val="28"/>
        </w:rPr>
        <w:t>
" Заңдарына сәйкес Қазақстан Республикасының бағалы қағаздар рыногындағы қызметін мемлекеттік реттеу мақсатында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бағалы қағаздар рыногындағы қызметті лицензиялау ережесі осы қаулының 1-қосымшасына сәйкес бекітілсін.
</w:t>
      </w:r>
      <w:r>
        <w:br/>
      </w:r>
      <w:r>
        <w:rPr>
          <w:rFonts w:ascii="Times New Roman"/>
          <w:b w:val="false"/>
          <w:i w:val="false"/>
          <w:color w:val="000000"/>
          <w:sz w:val="28"/>
        </w:rPr>
        <w:t>
     2. Осы қаулы Қазақстан Республикасы Үкіметінің "Бағалы қағаздар рыногында кәсіби қызметті жүзеге асыруға құқық беретін лицензия беру тәртібі мен талаптарын бекіту туралы" 1997 жылғы 4 наурыздағы N 293 
</w:t>
      </w:r>
      <w:r>
        <w:rPr>
          <w:rFonts w:ascii="Times New Roman"/>
          <w:b w:val="false"/>
          <w:i w:val="false"/>
          <w:color w:val="000000"/>
          <w:sz w:val="28"/>
        </w:rPr>
        <w:t xml:space="preserve"> қаулысы </w:t>
      </w:r>
      <w:r>
        <w:rPr>
          <w:rFonts w:ascii="Times New Roman"/>
          <w:b w:val="false"/>
          <w:i w:val="false"/>
          <w:color w:val="000000"/>
          <w:sz w:val="28"/>
        </w:rPr>
        <w:t>
 күшін жойды деп танылған күннен бастап қолданысқа енеді.
</w:t>
      </w:r>
      <w:r>
        <w:br/>
      </w:r>
      <w:r>
        <w:rPr>
          <w:rFonts w:ascii="Times New Roman"/>
          <w:b w:val="false"/>
          <w:i w:val="false"/>
          <w:color w:val="000000"/>
          <w:sz w:val="28"/>
        </w:rPr>
        <w:t>
     3. Осы қаулы қолданысқа енген күннен бастап, осы қаулының 2-қосымшасына сәйкес нормативтік құқықтық актілердің құрылымдық бөлігі және нормативтік құқықтық актілері өзінің күшін жойды деп танылсын.
</w:t>
      </w:r>
      <w:r>
        <w:br/>
      </w:r>
      <w:r>
        <w:rPr>
          <w:rFonts w:ascii="Times New Roman"/>
          <w:b w:val="false"/>
          <w:i w:val="false"/>
          <w:color w:val="000000"/>
          <w:sz w:val="28"/>
        </w:rPr>
        <w:t>
     4.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 орталық аппаратының мүдделі бөлімшелеріне, өзін өзі реттеуші ұйымдар мен "Қазақстан қаржыгерлерінің қауымдастығы" қауымдастығы нысанындағы заңды тұлғалар бірлестігіне жіберсін.
</w:t>
      </w:r>
      <w:r>
        <w:br/>
      </w:r>
      <w:r>
        <w:rPr>
          <w:rFonts w:ascii="Times New Roman"/>
          <w:b w:val="false"/>
          <w:i w:val="false"/>
          <w:color w:val="000000"/>
          <w:sz w:val="28"/>
        </w:rPr>
        <w:t>
     5. Агенттіктің қызметін қамтамасыз ету департаменті (Несіпбаев Р.Р.) осы қаулыны Қазақстан Республикасының бұқаралық баспасөз құралдарында жариялау шараларын қолға алсын.
</w:t>
      </w:r>
      <w:r>
        <w:br/>
      </w:r>
      <w:r>
        <w:rPr>
          <w:rFonts w:ascii="Times New Roman"/>
          <w:b w:val="false"/>
          <w:i w:val="false"/>
          <w:color w:val="000000"/>
          <w:sz w:val="28"/>
        </w:rPr>
        <w:t>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жөніндегі агенттігі Басқармасының 
</w:t>
      </w:r>
      <w:r>
        <w:br/>
      </w:r>
      <w:r>
        <w:rPr>
          <w:rFonts w:ascii="Times New Roman"/>
          <w:b w:val="false"/>
          <w:i w:val="false"/>
          <w:color w:val="000000"/>
          <w:sz w:val="28"/>
        </w:rPr>
        <w:t>
2004 жылғы 27 желтоқсандағы    
</w:t>
      </w:r>
      <w:r>
        <w:br/>
      </w:r>
      <w:r>
        <w:rPr>
          <w:rFonts w:ascii="Times New Roman"/>
          <w:b w:val="false"/>
          <w:i w:val="false"/>
          <w:color w:val="000000"/>
          <w:sz w:val="28"/>
        </w:rPr>
        <w:t>
N 373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рыногындағы қызметті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48, 
</w:t>
      </w:r>
      <w:r>
        <w:rPr>
          <w:rFonts w:ascii="Times New Roman"/>
          <w:b w:val="false"/>
          <w:i w:val="false"/>
          <w:color w:val="000000"/>
          <w:sz w:val="28"/>
        </w:rPr>
        <w:t xml:space="preserve"> 50-баптарына </w:t>
      </w:r>
      <w:r>
        <w:rPr>
          <w:rFonts w:ascii="Times New Roman"/>
          <w:b w:val="false"/>
          <w:i w:val="false"/>
          <w:color w:val="000000"/>
          <w:sz w:val="28"/>
        </w:rPr>
        <w:t>
, "Қаржы нарығын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1-тармағының 3) тармақшасына, "Лицензиялау туралы" Қазақстан Республикасы Заңының 
</w:t>
      </w:r>
      <w:r>
        <w:rPr>
          <w:rFonts w:ascii="Times New Roman"/>
          <w:b w:val="false"/>
          <w:i w:val="false"/>
          <w:color w:val="000000"/>
          <w:sz w:val="28"/>
        </w:rPr>
        <w:t xml:space="preserve"> 15-бабына </w:t>
      </w:r>
      <w:r>
        <w:rPr>
          <w:rFonts w:ascii="Times New Roman"/>
          <w:b w:val="false"/>
          <w:i w:val="false"/>
          <w:color w:val="000000"/>
          <w:sz w:val="28"/>
        </w:rPr>
        <w:t>
 сәйкес әзірленген және қаржы нарығын және қаржы ұйымдарын реттеу мен қадағалау жөніндегі уәкілетті органның (бұдан әрі - уәкілетті орган) Қазақстан Республикасының бағалы қағаздар рыногындағы қызметті жүзеге асыруға лицензиялар беруінің шарттары мен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Лицензия берудің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рыногында қызметті жүзеге асыру үшін лицензия алудан үміткер заңды тұлға (бұдан әрі - өтініш беруші) лицензияны алу үшін уәкілетті органға мынадай құжаттар ұсынады:
</w:t>
      </w:r>
      <w:r>
        <w:br/>
      </w:r>
      <w:r>
        <w:rPr>
          <w:rFonts w:ascii="Times New Roman"/>
          <w:b w:val="false"/>
          <w:i w:val="false"/>
          <w:color w:val="000000"/>
          <w:sz w:val="28"/>
        </w:rPr>
        <w:t>
     1) нысанын Қазақстан Республикасының Үкіметі бекіткен белгіленген үлгідегі өтінішті;
</w:t>
      </w:r>
      <w:r>
        <w:br/>
      </w:r>
      <w:r>
        <w:rPr>
          <w:rFonts w:ascii="Times New Roman"/>
          <w:b w:val="false"/>
          <w:i w:val="false"/>
          <w:color w:val="000000"/>
          <w:sz w:val="28"/>
        </w:rPr>
        <w:t>
     2) лицензиялау алымының бюджетке төленгендігін растайтын құжатты;
</w:t>
      </w:r>
      <w:r>
        <w:br/>
      </w:r>
      <w:r>
        <w:rPr>
          <w:rFonts w:ascii="Times New Roman"/>
          <w:b w:val="false"/>
          <w:i w:val="false"/>
          <w:color w:val="000000"/>
          <w:sz w:val="28"/>
        </w:rPr>
        <w:t>
     3) заңды тұлғаны мемлекеттік тіркеу (қайта тіркеу) туралы куәліктің көшірмесін;
</w:t>
      </w:r>
      <w:r>
        <w:br/>
      </w:r>
      <w:r>
        <w:rPr>
          <w:rFonts w:ascii="Times New Roman"/>
          <w:b w:val="false"/>
          <w:i w:val="false"/>
          <w:color w:val="000000"/>
          <w:sz w:val="28"/>
        </w:rPr>
        <w:t>
     4) статистикалық карточканың көшірмесін;
</w:t>
      </w:r>
      <w:r>
        <w:br/>
      </w:r>
      <w:r>
        <w:rPr>
          <w:rFonts w:ascii="Times New Roman"/>
          <w:b w:val="false"/>
          <w:i w:val="false"/>
          <w:color w:val="000000"/>
          <w:sz w:val="28"/>
        </w:rPr>
        <w:t>
     5) жарғының оған енгізілген өзгерістері мен толықтыруларын қосқандағы (ондай болған жағдайда) нотариат куәландырған көшірмесін;
</w:t>
      </w:r>
      <w:r>
        <w:br/>
      </w:r>
      <w:r>
        <w:rPr>
          <w:rFonts w:ascii="Times New Roman"/>
          <w:b w:val="false"/>
          <w:i w:val="false"/>
          <w:color w:val="000000"/>
          <w:sz w:val="28"/>
        </w:rPr>
        <w:t>
     6) бағалы қағаздар рыногында қызметті жүзеге асыруға қатысатын филиалдардың (олар болған жағдайда) тізімін және мұндай филиалдар туралы ережелердің нотариат куәландырған көшірмелерін;
</w:t>
      </w:r>
      <w:r>
        <w:br/>
      </w:r>
      <w:r>
        <w:rPr>
          <w:rFonts w:ascii="Times New Roman"/>
          <w:b w:val="false"/>
          <w:i w:val="false"/>
          <w:color w:val="000000"/>
          <w:sz w:val="28"/>
        </w:rPr>
        <w:t>
     7) құжаттарды берген күннің алдындағы күндегі жағдай бойынша осы Ереженің 1-қосымшасына сәйкес акционерлер туралы мәліметтерді (қаржылық қызмет көрсету жөніндегі қызметті жүзеге асыруға лицензиясы бар заңды тұлғалар үшін, - өтініш берушінің ірі акционерлері туралы мәліметтерді);
</w:t>
      </w:r>
      <w:r>
        <w:br/>
      </w:r>
      <w:r>
        <w:rPr>
          <w:rFonts w:ascii="Times New Roman"/>
          <w:b w:val="false"/>
          <w:i w:val="false"/>
          <w:color w:val="000000"/>
          <w:sz w:val="28"/>
        </w:rPr>
        <w:t>
     7-1) бухгалтерлік балансты, кірістер мен шығыстар туралы есепті, ақша қозғалысы туралы есепті, бастапқы бағалы қағаздар рыногында сатып алынған өтініш берушінің акцияларын төлеуге ақша салар алдындағы соңғы айдың аяғындағы өтініш берушінің акционер заңды тұлғаларының меншікті капиталындағы өзгерістер туралы есепті (көрсетілген талап мемлекет атынан акционерлерге қолданылмайды); 
</w:t>
      </w:r>
      <w:r>
        <w:br/>
      </w:r>
      <w:r>
        <w:rPr>
          <w:rFonts w:ascii="Times New Roman"/>
          <w:b w:val="false"/>
          <w:i w:val="false"/>
          <w:color w:val="000000"/>
          <w:sz w:val="28"/>
        </w:rPr>
        <w:t>
     8)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9) Қазақстан Республикасының заңнамаларына сәйкес, басқарушы қызметкерлермен келісу үшін ұсынылатын құжаттарды.
</w:t>
      </w:r>
      <w:r>
        <w:br/>
      </w:r>
      <w:r>
        <w:rPr>
          <w:rFonts w:ascii="Times New Roman"/>
          <w:b w:val="false"/>
          <w:i w:val="false"/>
          <w:color w:val="000000"/>
          <w:sz w:val="28"/>
        </w:rPr>
        <w:t>
     Қаржылық қызмет көрсету жөніндегі қызметті жүзеге асыруға лицензиясы бар өтініш берушілер басшы қызметкерлердің уәкілетті органмен жасалған келісімін растайтын құжатты береді;
</w:t>
      </w:r>
      <w:r>
        <w:br/>
      </w:r>
      <w:r>
        <w:rPr>
          <w:rFonts w:ascii="Times New Roman"/>
          <w:b w:val="false"/>
          <w:i w:val="false"/>
          <w:color w:val="000000"/>
          <w:sz w:val="28"/>
        </w:rPr>
        <w:t>
     10) қызметкерлердің фамилиялары, аттары және болған жағдайда әкесінің аттары, олардың атқаратын қызметтері көрсетіле отырып штаттық кестенің көшірмесін;
</w:t>
      </w:r>
      <w:r>
        <w:br/>
      </w:r>
      <w:r>
        <w:rPr>
          <w:rFonts w:ascii="Times New Roman"/>
          <w:b w:val="false"/>
          <w:i w:val="false"/>
          <w:color w:val="000000"/>
          <w:sz w:val="28"/>
        </w:rPr>
        <w:t>
     11) Бағалы қағаздар рыногындағы қызметті жүзеге асыру функциясы жүктелетін құрылымдық бөлімшелер туралы ережелер;
</w:t>
      </w:r>
      <w:r>
        <w:br/>
      </w:r>
      <w:r>
        <w:rPr>
          <w:rFonts w:ascii="Times New Roman"/>
          <w:b w:val="false"/>
          <w:i w:val="false"/>
          <w:color w:val="000000"/>
          <w:sz w:val="28"/>
        </w:rPr>
        <w:t>
     11-1) ішкі аудит қызметі туралы ережені;
</w:t>
      </w:r>
      <w:r>
        <w:br/>
      </w:r>
      <w:r>
        <w:rPr>
          <w:rFonts w:ascii="Times New Roman"/>
          <w:b w:val="false"/>
          <w:i w:val="false"/>
          <w:color w:val="000000"/>
          <w:sz w:val="28"/>
        </w:rPr>
        <w:t>
     11-2) құрамы туралы мәліметтерді (инвестициялық портфельді басқару жөніндегі қызметті немесе зейнетақы активтерін басқару жөніндегі қызметті жүзеге асыруға лицензиялар алуға үміткер өтініш берушілер үшін) қоса отырып, инвестициялық комитет туралы ережені;
</w:t>
      </w:r>
      <w:r>
        <w:br/>
      </w:r>
      <w:r>
        <w:rPr>
          <w:rFonts w:ascii="Times New Roman"/>
          <w:b w:val="false"/>
          <w:i w:val="false"/>
          <w:color w:val="000000"/>
          <w:sz w:val="28"/>
        </w:rPr>
        <w:t>
     12) өтініш берушінің Қазақстан Республикасының заңдарына сәйкес бағалы қағаздар рыногында қызметті жүзеге асыруға қажетті бағдарламалық-техникалық құралдарға және өзге де құрал-жабдыққа қойылатын талаптарды орындайтындығын растайтын құжаттар;
</w:t>
      </w:r>
      <w:r>
        <w:br/>
      </w:r>
      <w:r>
        <w:rPr>
          <w:rFonts w:ascii="Times New Roman"/>
          <w:b w:val="false"/>
          <w:i w:val="false"/>
          <w:color w:val="000000"/>
          <w:sz w:val="28"/>
        </w:rPr>
        <w:t>
     13) өтініш беретін тоқсанның алдындағы соңғы тоқсанның аяғындағы бухгалтерлік балансты;
</w:t>
      </w:r>
      <w:r>
        <w:br/>
      </w:r>
      <w:r>
        <w:rPr>
          <w:rFonts w:ascii="Times New Roman"/>
          <w:b w:val="false"/>
          <w:i w:val="false"/>
          <w:color w:val="000000"/>
          <w:sz w:val="28"/>
        </w:rPr>
        <w:t>
     өтініш беруші басқармасының бірінші басшысы (атқарушы органның функцияларын жеке дара атқаратын тұлға) және оның бас бухгалтері қол қойған, ағымдағы жылы құрылған акционерлік қоғамдарды қоспағанда, аудиторлық есеппен расталған соңғы аяқталған жыл үшін қаржылық есебін.
</w:t>
      </w:r>
      <w:r>
        <w:br/>
      </w:r>
      <w:r>
        <w:rPr>
          <w:rFonts w:ascii="Times New Roman"/>
          <w:b w:val="false"/>
          <w:i w:val="false"/>
          <w:color w:val="000000"/>
          <w:sz w:val="28"/>
        </w:rPr>
        <w:t>
      Осы тармақшаның талаптары қаржылық қызмет көрсету жөніндегі қызметті жүзеге асыруға уәкілетті органның лицензиясы бар өтініш берушілерге қолданылмайды;
</w:t>
      </w:r>
      <w:r>
        <w:br/>
      </w:r>
      <w:r>
        <w:rPr>
          <w:rFonts w:ascii="Times New Roman"/>
          <w:b w:val="false"/>
          <w:i w:val="false"/>
          <w:color w:val="000000"/>
          <w:sz w:val="28"/>
        </w:rPr>
        <w:t>
     14) жарияланған акциялар шығарылымын мемлекеттік тіркеу туралы мәліметті.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Басқармасының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1-1. Осы Ереженің 1-тармағының 3), 4), 5) тармақшаларында көрсетілген құжаттарды ұсыну жөніндегі талаптар заңды тұлғаны соңғы ұсынған күннен бастап ол туралы мәліметтер өзгерген жағдайдан басқа жағдайда уәкілетті органға аталған құжаттарды осының алдында ұсынған өтініш иелеріне таратылмайды. Бағалы қағаздар рыногында қызметті жүзеге асыру үшін лицензия алуға берілген өтініште уәкілетті органға осының алдында берілген құжаттар туралы деректер (жіберілетін құжат күні, нөмірі), сондай-ақ оларды ұсыну негіздемелері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Қаржы нарығын және қаржы ұйымдарын реттеу мен қадағалау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Қаржы нарығын және қаржы ұйымдарын реттеу мен қадағалау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Қаржы нарығын және қаржы ұйымдарын реттеу мен қадағалау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алынып тасталды - ҚР Қаржы нарығын және қаржы ұйымдарын реттеу мен қадағалау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1-тармағында аталған, бірнеше парақтан тұратын құжаттар номерленіп, тігіліп және соңғы парағының артқы жағына тігілген парақтардың саны көрсетіле отырып, тігістің түйіншегіне жапсырылған жапсырманың үстіне өтініш берушінің жартылай басылған мөрімен куәландырылып ұсынылады. Құжаттардың көшірмелері мұндай құжаттарға қол қою құқығына ие өтініш берушінің лауазымды тұлғаларының қолдарымен және өтініш беруші мөрінің таңбасымен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Өтініш берушінің қаржылық қызмет көрсету жөніндегі қызметті жүзеге асыруға лицензиясы болған жағдайда, мұндай өтініш беруші бағалы қағаздар рыногындағы қызмет түріне лицензия алу мақсатында уәкілетті органға осы Ереженің 1-тармағының 1), 2), 6), 7), 9)-13) тармақшаларында көзделген құжаттарды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Қаржы нарығын және қаржы ұйымдарын реттеу мен қадағалау Басқармасының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лицензия алуға ұсынылған құжаттарды "Бағалы қағаздар рыногы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мерзімде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алуға ұсынылған құжаттар Қазақстан Республикасы заңдарының және осы Ереженің талаптарына сәйкес келген жағдайда өтініш берушіге осы Ереженің 2-қосымшасына сәйкес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өтініш берушінің басқармасының бірінші басшысына немесе сенімхат негізінде оның өкіліне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Қаржы нарығын және қаржы ұйымдарын реттеу мен қадағалау Басқармасының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заң актілерінде белгіленген негіздемелер бойынша уәкілетті орган лицензия беруден бас тартады. Бұл ретте өтініш берушіге лицензия беру үшін белгіленген мерзімде, жазбаша түрде дәлелді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Бағалы қағаздар рыногында қызметті жүзеге асыруға лицензиясы бар заңды тұлға осы Ереженің 1-тармағының 3)-12) тармақшаларында көрсетілген құжаттарға өзгерістер мен толықтырулар енгізген лицензия алуға берілген өтініште көрсетілген мекен-жай өзгерген жағдайда, сондай-ақ мұндай өзгерістер мен толықтырулар енгізілген күннен бастап он күн ішінде уәкілетті органға өзгерістер мен толықтыруларды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Қаржы нарығын және қаржы ұйымдарын реттеу мен қадағалау Басқармасының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 берілген, кері шақырылған және уақытша тоқтатылған лицензияларды есепке алады.
</w:t>
      </w:r>
      <w:r>
        <w:br/>
      </w:r>
      <w:r>
        <w:rPr>
          <w:rFonts w:ascii="Times New Roman"/>
          <w:b w:val="false"/>
          <w:i w:val="false"/>
          <w:color w:val="000000"/>
          <w:sz w:val="28"/>
        </w:rPr>
        <w:t>
     11-1. Уәкілетті орган лицензияны беру, қайтарып алу, тоқтату және жаңарту туралы ақпаратты оны уәкілетті органның ресми web-сайтында не мүдделі тұлғалардың сұратулары бойынша орналастыру арқылы ашып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Қаржы нарығын және қаржы ұйымдарын реттеу мен қадағалау Басқармасының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рыногындағы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өзгертулер енгізілді - ҚР Қаржы нарығын және қаржы ұйымдарын реттеу мен қадағалау Басқармасының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Акционер (қатысушы) туралы мәліметтер
</w:t>
      </w:r>
      <w:r>
        <w:rPr>
          <w:rFonts w:ascii="Times New Roman"/>
          <w:b w:val="false"/>
          <w:i w:val="false"/>
          <w:color w:val="000000"/>
          <w:sz w:val="28"/>
        </w:rPr>
        <w:t>
</w:t>
      </w:r>
      <w:r>
        <w:br/>
      </w:r>
      <w:r>
        <w:rPr>
          <w:rFonts w:ascii="Times New Roman"/>
          <w:b w:val="false"/>
          <w:i w:val="false"/>
          <w:color w:val="000000"/>
          <w:sz w:val="28"/>
        </w:rPr>
        <w:t>
                       (заңды тұлға үшін)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1. Өтініш берушінің акционері (қатысушысы)___________________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Орналасқан жері 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(почталық индексі, мекен-жайы)
</w:t>
      </w:r>
    </w:p>
    <w:p>
      <w:pPr>
        <w:spacing w:after="0"/>
        <w:ind w:left="0"/>
        <w:jc w:val="both"/>
      </w:pPr>
      <w:r>
        <w:rPr>
          <w:rFonts w:ascii="Times New Roman"/>
          <w:b w:val="false"/>
          <w:i w:val="false"/>
          <w:color w:val="000000"/>
          <w:sz w:val="28"/>
        </w:rPr>
        <w:t>
     Байланысу деректемелері 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(телефоны мен факсінің номері, болған жағдайда электронды
</w:t>
      </w:r>
      <w:r>
        <w:br/>
      </w:r>
      <w:r>
        <w:rPr>
          <w:rFonts w:ascii="Times New Roman"/>
          <w:b w:val="false"/>
          <w:i w:val="false"/>
          <w:color w:val="000000"/>
          <w:sz w:val="28"/>
        </w:rPr>
        <w:t>
                   почтасының мекен-жайы)
</w:t>
      </w:r>
    </w:p>
    <w:p>
      <w:pPr>
        <w:spacing w:after="0"/>
        <w:ind w:left="0"/>
        <w:jc w:val="both"/>
      </w:pPr>
      <w:r>
        <w:rPr>
          <w:rFonts w:ascii="Times New Roman"/>
          <w:b w:val="false"/>
          <w:i w:val="false"/>
          <w:color w:val="000000"/>
          <w:sz w:val="28"/>
        </w:rPr>
        <w:t>
     Мемлекеттік тіркеу (қайта тіркеу) туралы мәліметтер 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атауы, номері мен берілген күні, кім берген)
</w:t>
      </w:r>
    </w:p>
    <w:p>
      <w:pPr>
        <w:spacing w:after="0"/>
        <w:ind w:left="0"/>
        <w:jc w:val="both"/>
      </w:pPr>
      <w:r>
        <w:rPr>
          <w:rFonts w:ascii="Times New Roman"/>
          <w:b w:val="false"/>
          <w:i w:val="false"/>
          <w:color w:val="000000"/>
          <w:sz w:val="28"/>
        </w:rPr>
        <w:t>
     Қазақстан Республикасының резиденті/резиденті емес _________
</w:t>
      </w:r>
      <w:r>
        <w:br/>
      </w:r>
      <w:r>
        <w:rPr>
          <w:rFonts w:ascii="Times New Roman"/>
          <w:b w:val="false"/>
          <w:i w:val="false"/>
          <w:color w:val="000000"/>
          <w:sz w:val="28"/>
        </w:rPr>
        <w:t>
     Қызметінің негізгі түрі 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Өтініш берушінің акционерге тиесілі дауыс беретін акциялар 
</w:t>
      </w:r>
      <w:r>
        <w:br/>
      </w:r>
      <w:r>
        <w:rPr>
          <w:rFonts w:ascii="Times New Roman"/>
          <w:b w:val="false"/>
          <w:i w:val="false"/>
          <w:color w:val="000000"/>
          <w:sz w:val="28"/>
        </w:rPr>
        <w:t>
санының өтініш берушінің дауыс беретін акцияларының жалпы санына
</w:t>
      </w:r>
      <w:r>
        <w:br/>
      </w:r>
      <w:r>
        <w:rPr>
          <w:rFonts w:ascii="Times New Roman"/>
          <w:b w:val="false"/>
          <w:i w:val="false"/>
          <w:color w:val="000000"/>
          <w:sz w:val="28"/>
        </w:rPr>
        <w:t>
проценттік арақатынасы немесе өтініш берушінің жарғылық капиталына
</w:t>
      </w:r>
      <w:r>
        <w:br/>
      </w:r>
      <w:r>
        <w:rPr>
          <w:rFonts w:ascii="Times New Roman"/>
          <w:b w:val="false"/>
          <w:i w:val="false"/>
          <w:color w:val="000000"/>
          <w:sz w:val="28"/>
        </w:rPr>
        <w:t>
қатысу үлесі______________________________________________________
</w:t>
      </w:r>
      <w:r>
        <w:br/>
      </w:r>
      <w:r>
        <w:rPr>
          <w:rFonts w:ascii="Times New Roman"/>
          <w:b w:val="false"/>
          <w:i w:val="false"/>
          <w:color w:val="000000"/>
          <w:sz w:val="28"/>
        </w:rPr>
        <w:t>
     3. Өтініш беруші акционерінің (қатысушысының) қатысушы,
</w:t>
      </w:r>
      <w:r>
        <w:br/>
      </w:r>
      <w:r>
        <w:rPr>
          <w:rFonts w:ascii="Times New Roman"/>
          <w:b w:val="false"/>
          <w:i w:val="false"/>
          <w:color w:val="000000"/>
          <w:sz w:val="28"/>
        </w:rPr>
        <w:t>
акционер ретінде өзге заңды тұлғаларды құруға және қызметіне
</w:t>
      </w:r>
      <w:r>
        <w:br/>
      </w:r>
      <w:r>
        <w:rPr>
          <w:rFonts w:ascii="Times New Roman"/>
          <w:b w:val="false"/>
          <w:i w:val="false"/>
          <w:color w:val="000000"/>
          <w:sz w:val="28"/>
        </w:rPr>
        <w:t>
қатысуы туралы мәліметтер, заңды тұлғалардың толық атауы мен
</w:t>
      </w:r>
      <w:r>
        <w:br/>
      </w:r>
      <w:r>
        <w:rPr>
          <w:rFonts w:ascii="Times New Roman"/>
          <w:b w:val="false"/>
          <w:i w:val="false"/>
          <w:color w:val="000000"/>
          <w:sz w:val="28"/>
        </w:rPr>
        <w:t>
орналасқан жерін көрсете отырып: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Өтініш беруші акционерінің (қатысушысының) дауыс беретін
</w:t>
      </w:r>
      <w:r>
        <w:br/>
      </w:r>
      <w:r>
        <w:rPr>
          <w:rFonts w:ascii="Times New Roman"/>
          <w:b w:val="false"/>
          <w:i w:val="false"/>
          <w:color w:val="000000"/>
          <w:sz w:val="28"/>
        </w:rPr>
        <w:t>
акцияларының он және одан да артық процентіне немесе өтініш беруші
</w:t>
      </w:r>
      <w:r>
        <w:br/>
      </w:r>
      <w:r>
        <w:rPr>
          <w:rFonts w:ascii="Times New Roman"/>
          <w:b w:val="false"/>
          <w:i w:val="false"/>
          <w:color w:val="000000"/>
          <w:sz w:val="28"/>
        </w:rPr>
        <w:t>
акционерінің (қатысушысының) жарғылық капиталында оның жарғылық
</w:t>
      </w:r>
      <w:r>
        <w:br/>
      </w:r>
      <w:r>
        <w:rPr>
          <w:rFonts w:ascii="Times New Roman"/>
          <w:b w:val="false"/>
          <w:i w:val="false"/>
          <w:color w:val="000000"/>
          <w:sz w:val="28"/>
        </w:rPr>
        <w:t>
капиталының он және одан да артық процентін құрайтын үлеске) ие
</w:t>
      </w:r>
      <w:r>
        <w:br/>
      </w:r>
      <w:r>
        <w:rPr>
          <w:rFonts w:ascii="Times New Roman"/>
          <w:b w:val="false"/>
          <w:i w:val="false"/>
          <w:color w:val="000000"/>
          <w:sz w:val="28"/>
        </w:rPr>
        <w:t>
өтініш беруші акционерінің (қатысушысының) қатысушылары,
</w:t>
      </w:r>
      <w:r>
        <w:br/>
      </w:r>
      <w:r>
        <w:rPr>
          <w:rFonts w:ascii="Times New Roman"/>
          <w:b w:val="false"/>
          <w:i w:val="false"/>
          <w:color w:val="000000"/>
          <w:sz w:val="28"/>
        </w:rPr>
        <w:t>
акционерлері (қатысушысы)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4203"/>
        <w:gridCol w:w="3013"/>
        <w:gridCol w:w="1960"/>
      </w:tblGrid>
      <w:tr>
        <w:trPr>
          <w:trHeight w:val="90" w:hRule="atLeast"/>
        </w:trPr>
        <w:tc>
          <w:tcPr>
            <w:tcW w:w="3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фамилиясы,
</w:t>
            </w:r>
            <w:r>
              <w:br/>
            </w:r>
            <w:r>
              <w:rPr>
                <w:rFonts w:ascii="Times New Roman"/>
                <w:b w:val="false"/>
                <w:i w:val="false"/>
                <w:color w:val="000000"/>
                <w:sz w:val="20"/>
              </w:rPr>
              <w:t>
аты және болған
</w:t>
            </w:r>
            <w:r>
              <w:br/>
            </w:r>
            <w:r>
              <w:rPr>
                <w:rFonts w:ascii="Times New Roman"/>
                <w:b w:val="false"/>
                <w:i w:val="false"/>
                <w:color w:val="000000"/>
                <w:sz w:val="20"/>
              </w:rPr>
              <w:t>
жағдайда әкесі-
</w:t>
            </w:r>
            <w:r>
              <w:br/>
            </w:r>
            <w:r>
              <w:rPr>
                <w:rFonts w:ascii="Times New Roman"/>
                <w:b w:val="false"/>
                <w:i w:val="false"/>
                <w:color w:val="000000"/>
                <w:sz w:val="20"/>
              </w:rPr>
              <w:t>
нің аты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жері/
</w:t>
            </w:r>
            <w:r>
              <w:br/>
            </w:r>
            <w:r>
              <w:rPr>
                <w:rFonts w:ascii="Times New Roman"/>
                <w:b w:val="false"/>
                <w:i w:val="false"/>
                <w:color w:val="000000"/>
                <w:sz w:val="20"/>
              </w:rPr>
              <w:t>
тұрғылықты орны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касының резиденті/
</w:t>
            </w:r>
            <w:r>
              <w:br/>
            </w:r>
            <w:r>
              <w:rPr>
                <w:rFonts w:ascii="Times New Roman"/>
                <w:b w:val="false"/>
                <w:i w:val="false"/>
                <w:color w:val="000000"/>
                <w:sz w:val="20"/>
              </w:rPr>
              <w:t>
резиденті емес)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Дауыс беруші
</w:t>
            </w:r>
            <w:r>
              <w:br/>
            </w:r>
            <w:r>
              <w:rPr>
                <w:rFonts w:ascii="Times New Roman"/>
                <w:b w:val="false"/>
                <w:i w:val="false"/>
                <w:color w:val="000000"/>
                <w:sz w:val="20"/>
              </w:rPr>
              <w:t>
акциялар %
</w:t>
            </w:r>
            <w:r>
              <w:br/>
            </w:r>
            <w:r>
              <w:rPr>
                <w:rFonts w:ascii="Times New Roman"/>
                <w:b w:val="false"/>
                <w:i w:val="false"/>
                <w:color w:val="000000"/>
                <w:sz w:val="20"/>
              </w:rPr>
              <w:t>
немесе жар-
</w:t>
            </w:r>
            <w:r>
              <w:br/>
            </w:r>
            <w:r>
              <w:rPr>
                <w:rFonts w:ascii="Times New Roman"/>
                <w:b w:val="false"/>
                <w:i w:val="false"/>
                <w:color w:val="000000"/>
                <w:sz w:val="20"/>
              </w:rPr>
              <w:t>
ғылық капи-
</w:t>
            </w:r>
            <w:r>
              <w:br/>
            </w:r>
            <w:r>
              <w:rPr>
                <w:rFonts w:ascii="Times New Roman"/>
                <w:b w:val="false"/>
                <w:i w:val="false"/>
                <w:color w:val="000000"/>
                <w:sz w:val="20"/>
              </w:rPr>
              <w:t>
талдағы
</w:t>
            </w:r>
            <w:r>
              <w:br/>
            </w:r>
            <w:r>
              <w:rPr>
                <w:rFonts w:ascii="Times New Roman"/>
                <w:b w:val="false"/>
                <w:i w:val="false"/>
                <w:color w:val="000000"/>
                <w:sz w:val="20"/>
              </w:rPr>
              <w:t>
үлесі 
</w:t>
            </w:r>
          </w:p>
        </w:tc>
        <w:tc>
          <w:tcPr>
            <w:tcW w:w="1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
</w:t>
            </w:r>
            <w:r>
              <w:br/>
            </w:r>
            <w:r>
              <w:rPr>
                <w:rFonts w:ascii="Times New Roman"/>
                <w:b w:val="false"/>
                <w:i w:val="false"/>
                <w:color w:val="000000"/>
                <w:sz w:val="20"/>
              </w:rPr>
              <w:t>
тінің
</w:t>
            </w:r>
            <w:r>
              <w:br/>
            </w:r>
            <w:r>
              <w:rPr>
                <w:rFonts w:ascii="Times New Roman"/>
                <w:b w:val="false"/>
                <w:i w:val="false"/>
                <w:color w:val="000000"/>
                <w:sz w:val="20"/>
              </w:rPr>
              <w:t>
негізгі
</w:t>
            </w:r>
            <w:r>
              <w:br/>
            </w:r>
            <w:r>
              <w:rPr>
                <w:rFonts w:ascii="Times New Roman"/>
                <w:b w:val="false"/>
                <w:i w:val="false"/>
                <w:color w:val="000000"/>
                <w:sz w:val="20"/>
              </w:rPr>
              <w:t>
түрі
</w:t>
            </w:r>
          </w:p>
        </w:tc>
      </w:tr>
    </w:tbl>
    <w:p>
      <w:pPr>
        <w:spacing w:after="0"/>
        <w:ind w:left="0"/>
        <w:jc w:val="both"/>
      </w:pPr>
      <w:r>
        <w:rPr>
          <w:rFonts w:ascii="Times New Roman"/>
          <w:b w:val="false"/>
          <w:i w:val="false"/>
          <w:color w:val="000000"/>
          <w:sz w:val="28"/>
        </w:rPr>
        <w:t>
     5. Өтініш берушінің акционері (қатысушысы) қатысатын
</w:t>
      </w:r>
      <w:r>
        <w:br/>
      </w:r>
      <w:r>
        <w:rPr>
          <w:rFonts w:ascii="Times New Roman"/>
          <w:b w:val="false"/>
          <w:i w:val="false"/>
          <w:color w:val="000000"/>
          <w:sz w:val="28"/>
        </w:rPr>
        <w:t>
өнеркәсіптік, банктік, қаржылық топтар, холдингтер, концерндер,
</w:t>
      </w:r>
      <w:r>
        <w:br/>
      </w:r>
      <w:r>
        <w:rPr>
          <w:rFonts w:ascii="Times New Roman"/>
          <w:b w:val="false"/>
          <w:i w:val="false"/>
          <w:color w:val="000000"/>
          <w:sz w:val="28"/>
        </w:rPr>
        <w:t>
қауымдастықтар, консорциумдар туралы мәліметтер, ұйымдардың толық
</w:t>
      </w:r>
      <w:r>
        <w:br/>
      </w:r>
      <w:r>
        <w:rPr>
          <w:rFonts w:ascii="Times New Roman"/>
          <w:b w:val="false"/>
          <w:i w:val="false"/>
          <w:color w:val="000000"/>
          <w:sz w:val="28"/>
        </w:rPr>
        <w:t>
атауы, орналасқан орны көрсетіле отырып____________________________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Өтініш беруші акционердің (қатысушының) осы сауалнаманың
</w:t>
      </w:r>
      <w:r>
        <w:br/>
      </w:r>
      <w:r>
        <w:rPr>
          <w:rFonts w:ascii="Times New Roman"/>
          <w:b w:val="false"/>
          <w:i w:val="false"/>
          <w:color w:val="000000"/>
          <w:sz w:val="28"/>
        </w:rPr>
        <w:t>
3-5 тармақтарына сәйкес көрсетілмеген, бірақ Қазақстан
</w:t>
      </w:r>
      <w:r>
        <w:br/>
      </w:r>
      <w:r>
        <w:rPr>
          <w:rFonts w:ascii="Times New Roman"/>
          <w:b w:val="false"/>
          <w:i w:val="false"/>
          <w:color w:val="000000"/>
          <w:sz w:val="28"/>
        </w:rPr>
        <w:t>
Республикасының заңдарына сәйкес сондай болып табылатын басқа да
</w:t>
      </w:r>
      <w:r>
        <w:br/>
      </w:r>
      <w:r>
        <w:rPr>
          <w:rFonts w:ascii="Times New Roman"/>
          <w:b w:val="false"/>
          <w:i w:val="false"/>
          <w:color w:val="000000"/>
          <w:sz w:val="28"/>
        </w:rPr>
        <w:t>
аффилирленген тұлғалары туралы мәліметтер 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Өтініш беруші акционерінің (қатысушысының) басшысы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 болған жағдайда әкесінің аты)
</w:t>
      </w:r>
    </w:p>
    <w:p>
      <w:pPr>
        <w:spacing w:after="0"/>
        <w:ind w:left="0"/>
        <w:jc w:val="both"/>
      </w:pPr>
      <w:r>
        <w:rPr>
          <w:rFonts w:ascii="Times New Roman"/>
          <w:b w:val="false"/>
          <w:i w:val="false"/>
          <w:color w:val="000000"/>
          <w:sz w:val="28"/>
        </w:rPr>
        <w:t>
"___" _________ 20__жыл.
</w:t>
      </w:r>
    </w:p>
    <w:p>
      <w:pPr>
        <w:spacing w:after="0"/>
        <w:ind w:left="0"/>
        <w:jc w:val="both"/>
      </w:pPr>
      <w:r>
        <w:rPr>
          <w:rFonts w:ascii="Times New Roman"/>
          <w:b w:val="false"/>
          <w:i w:val="false"/>
          <w:color w:val="000000"/>
          <w:sz w:val="28"/>
        </w:rPr>
        <w:t>
Өтініш беруші акционері (қатысушы) басшысының қолы_________________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Акционер (қатысушы) туралы мәліметтер
</w:t>
      </w:r>
      <w:r>
        <w:rPr>
          <w:rFonts w:ascii="Times New Roman"/>
          <w:b w:val="false"/>
          <w:i w:val="false"/>
          <w:color w:val="000000"/>
          <w:sz w:val="28"/>
        </w:rPr>
        <w:t>
</w:t>
      </w:r>
      <w:r>
        <w:br/>
      </w:r>
      <w:r>
        <w:rPr>
          <w:rFonts w:ascii="Times New Roman"/>
          <w:b w:val="false"/>
          <w:i w:val="false"/>
          <w:color w:val="000000"/>
          <w:sz w:val="28"/>
        </w:rPr>
        <w:t>
                        (жеке тұлға үшін)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1. Өтініш берушінің акционері (қатысушысы)___________________
</w:t>
      </w:r>
      <w:r>
        <w:br/>
      </w:r>
      <w:r>
        <w:rPr>
          <w:rFonts w:ascii="Times New Roman"/>
          <w:b w:val="false"/>
          <w:i w:val="false"/>
          <w:color w:val="000000"/>
          <w:sz w:val="28"/>
        </w:rPr>
        <w:t>
              (фамилиясы, аты, болған жағдайда әкесінің аты)
</w:t>
      </w:r>
    </w:p>
    <w:p>
      <w:pPr>
        <w:spacing w:after="0"/>
        <w:ind w:left="0"/>
        <w:jc w:val="both"/>
      </w:pPr>
      <w:r>
        <w:rPr>
          <w:rFonts w:ascii="Times New Roman"/>
          <w:b w:val="false"/>
          <w:i w:val="false"/>
          <w:color w:val="000000"/>
          <w:sz w:val="28"/>
        </w:rPr>
        <w:t>
     Туылған күні, жылы __________________________________________
</w:t>
      </w:r>
      <w:r>
        <w:br/>
      </w:r>
      <w:r>
        <w:rPr>
          <w:rFonts w:ascii="Times New Roman"/>
          <w:b w:val="false"/>
          <w:i w:val="false"/>
          <w:color w:val="000000"/>
          <w:sz w:val="28"/>
        </w:rPr>
        <w:t>
     Азаматтығы __________________________________________________
</w:t>
      </w:r>
      <w:r>
        <w:br/>
      </w:r>
      <w:r>
        <w:rPr>
          <w:rFonts w:ascii="Times New Roman"/>
          <w:b w:val="false"/>
          <w:i w:val="false"/>
          <w:color w:val="000000"/>
          <w:sz w:val="28"/>
        </w:rPr>
        <w:t>
     Жеке басын куәландыратын құжаттың деректері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номері, сериясы, берілген күні, кім берген)
</w:t>
      </w:r>
    </w:p>
    <w:p>
      <w:pPr>
        <w:spacing w:after="0"/>
        <w:ind w:left="0"/>
        <w:jc w:val="both"/>
      </w:pPr>
      <w:r>
        <w:rPr>
          <w:rFonts w:ascii="Times New Roman"/>
          <w:b w:val="false"/>
          <w:i w:val="false"/>
          <w:color w:val="000000"/>
          <w:sz w:val="28"/>
        </w:rPr>
        <w:t>
     Тұрғылықты жері 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(почталық индексі, мекен-жайы)
</w:t>
      </w:r>
    </w:p>
    <w:p>
      <w:pPr>
        <w:spacing w:after="0"/>
        <w:ind w:left="0"/>
        <w:jc w:val="both"/>
      </w:pPr>
      <w:r>
        <w:rPr>
          <w:rFonts w:ascii="Times New Roman"/>
          <w:b w:val="false"/>
          <w:i w:val="false"/>
          <w:color w:val="000000"/>
          <w:sz w:val="28"/>
        </w:rPr>
        <w:t>
     Байланысу деректемелері 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(телефонының номері, электронды почтасының мекен-жайы)
</w:t>
      </w:r>
    </w:p>
    <w:p>
      <w:pPr>
        <w:spacing w:after="0"/>
        <w:ind w:left="0"/>
        <w:jc w:val="both"/>
      </w:pPr>
      <w:r>
        <w:rPr>
          <w:rFonts w:ascii="Times New Roman"/>
          <w:b w:val="false"/>
          <w:i w:val="false"/>
          <w:color w:val="000000"/>
          <w:sz w:val="28"/>
        </w:rPr>
        <w:t>
     Жұмыс орны (мекен-жайымен), қызметі 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Өтініш берушінің акционерге тиесілі дауыс беретін акциялар
</w:t>
      </w:r>
      <w:r>
        <w:br/>
      </w:r>
      <w:r>
        <w:rPr>
          <w:rFonts w:ascii="Times New Roman"/>
          <w:b w:val="false"/>
          <w:i w:val="false"/>
          <w:color w:val="000000"/>
          <w:sz w:val="28"/>
        </w:rPr>
        <w:t>
санының өтініш берушінің дауыс беретін акцияларының жалпы санына
</w:t>
      </w:r>
      <w:r>
        <w:br/>
      </w:r>
      <w:r>
        <w:rPr>
          <w:rFonts w:ascii="Times New Roman"/>
          <w:b w:val="false"/>
          <w:i w:val="false"/>
          <w:color w:val="000000"/>
          <w:sz w:val="28"/>
        </w:rPr>
        <w:t>
проценттік арақатынасы немесе өтініш берушінің жарғылық капиталына 
</w:t>
      </w:r>
      <w:r>
        <w:br/>
      </w:r>
      <w:r>
        <w:rPr>
          <w:rFonts w:ascii="Times New Roman"/>
          <w:b w:val="false"/>
          <w:i w:val="false"/>
          <w:color w:val="000000"/>
          <w:sz w:val="28"/>
        </w:rPr>
        <w:t>
қатысу үлесі______________________________________________________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Өтініш беруші акционерінің (қатысушысының) қатысушы,
</w:t>
      </w:r>
      <w:r>
        <w:br/>
      </w:r>
      <w:r>
        <w:rPr>
          <w:rFonts w:ascii="Times New Roman"/>
          <w:b w:val="false"/>
          <w:i w:val="false"/>
          <w:color w:val="000000"/>
          <w:sz w:val="28"/>
        </w:rPr>
        <w:t>
акционер ретінде өзге заңды тұлғаларды құруға және қызметіне
</w:t>
      </w:r>
      <w:r>
        <w:br/>
      </w:r>
      <w:r>
        <w:rPr>
          <w:rFonts w:ascii="Times New Roman"/>
          <w:b w:val="false"/>
          <w:i w:val="false"/>
          <w:color w:val="000000"/>
          <w:sz w:val="28"/>
        </w:rPr>
        <w:t>
қатысуы туралы мәліметтер, заңды тұлғалардың толық атауы мен
</w:t>
      </w:r>
      <w:r>
        <w:br/>
      </w:r>
      <w:r>
        <w:rPr>
          <w:rFonts w:ascii="Times New Roman"/>
          <w:b w:val="false"/>
          <w:i w:val="false"/>
          <w:color w:val="000000"/>
          <w:sz w:val="28"/>
        </w:rPr>
        <w:t>
орналасқан жерін көрсете отырып: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Өтініш беруші акционерінің  (қатысушысының) осы
</w:t>
      </w:r>
      <w:r>
        <w:br/>
      </w:r>
      <w:r>
        <w:rPr>
          <w:rFonts w:ascii="Times New Roman"/>
          <w:b w:val="false"/>
          <w:i w:val="false"/>
          <w:color w:val="000000"/>
          <w:sz w:val="28"/>
        </w:rPr>
        <w:t>
сауалнаманың 3-5 тармақтарына сәйкес көрсетілмеген, бірақ Қазақстан
</w:t>
      </w:r>
      <w:r>
        <w:br/>
      </w:r>
      <w:r>
        <w:rPr>
          <w:rFonts w:ascii="Times New Roman"/>
          <w:b w:val="false"/>
          <w:i w:val="false"/>
          <w:color w:val="000000"/>
          <w:sz w:val="28"/>
        </w:rPr>
        <w:t>
Республикасының заңдарына сәйкес сондай болып табылатын басқа да
</w:t>
      </w:r>
      <w:r>
        <w:br/>
      </w:r>
      <w:r>
        <w:rPr>
          <w:rFonts w:ascii="Times New Roman"/>
          <w:b w:val="false"/>
          <w:i w:val="false"/>
          <w:color w:val="000000"/>
          <w:sz w:val="28"/>
        </w:rPr>
        <w:t>
аффилирленген тұлғалары туралы мәліметтер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 _________ 20__жыл
</w:t>
      </w:r>
    </w:p>
    <w:p>
      <w:pPr>
        <w:spacing w:after="0"/>
        <w:ind w:left="0"/>
        <w:jc w:val="both"/>
      </w:pPr>
      <w:r>
        <w:rPr>
          <w:rFonts w:ascii="Times New Roman"/>
          <w:b w:val="false"/>
          <w:i w:val="false"/>
          <w:color w:val="000000"/>
          <w:sz w:val="28"/>
        </w:rPr>
        <w:t>
     Өтініш беруші акционерінің акционерінің қолы__________________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рыногындағы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елтаңбасы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(бағалы қағаздар рыногындағы қызмет түрінің атауы)
</w:t>
      </w:r>
    </w:p>
    <w:p>
      <w:pPr>
        <w:spacing w:after="0"/>
        <w:ind w:left="0"/>
        <w:jc w:val="both"/>
      </w:pPr>
      <w:r>
        <w:rPr>
          <w:rFonts w:ascii="Times New Roman"/>
          <w:b w:val="false"/>
          <w:i w:val="false"/>
          <w:color w:val="000000"/>
          <w:sz w:val="28"/>
        </w:rPr>
        <w:t>
     Лицензия номері ________________ 20__ жылғы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p>
    <w:p>
      <w:pPr>
        <w:spacing w:after="0"/>
        <w:ind w:left="0"/>
        <w:jc w:val="both"/>
      </w:pPr>
      <w:r>
        <w:rPr>
          <w:rFonts w:ascii="Times New Roman"/>
          <w:b w:val="false"/>
          <w:i w:val="false"/>
          <w:color w:val="000000"/>
          <w:sz w:val="28"/>
        </w:rPr>
        <w:t>
Лицензияның қолданылу мерзімі - мерзімсіз.
</w:t>
      </w:r>
    </w:p>
    <w:p>
      <w:pPr>
        <w:spacing w:after="0"/>
        <w:ind w:left="0"/>
        <w:jc w:val="both"/>
      </w:pPr>
      <w:r>
        <w:rPr>
          <w:rFonts w:ascii="Times New Roman"/>
          <w:b w:val="false"/>
          <w:i w:val="false"/>
          <w:color w:val="000000"/>
          <w:sz w:val="28"/>
        </w:rPr>
        <w:t>
Лицензия басқа біреуге берілмейтін, яғни лицензиаттың басқа жеке
</w:t>
      </w:r>
      <w:r>
        <w:br/>
      </w:r>
      <w:r>
        <w:rPr>
          <w:rFonts w:ascii="Times New Roman"/>
          <w:b w:val="false"/>
          <w:i w:val="false"/>
          <w:color w:val="000000"/>
          <w:sz w:val="28"/>
        </w:rPr>
        <w:t>
және заңды тұлғаға бермейтін құжаты болып табылады.
</w:t>
      </w:r>
    </w:p>
    <w:p>
      <w:pPr>
        <w:spacing w:after="0"/>
        <w:ind w:left="0"/>
        <w:jc w:val="both"/>
      </w:pPr>
      <w:r>
        <w:rPr>
          <w:rFonts w:ascii="Times New Roman"/>
          <w:b w:val="false"/>
          <w:i w:val="false"/>
          <w:color w:val="000000"/>
          <w:sz w:val="28"/>
        </w:rPr>
        <w:t>
Уәкілетті органның басшысы
</w:t>
      </w:r>
      <w:r>
        <w:br/>
      </w:r>
      <w:r>
        <w:rPr>
          <w:rFonts w:ascii="Times New Roman"/>
          <w:b w:val="false"/>
          <w:i w:val="false"/>
          <w:color w:val="000000"/>
          <w:sz w:val="28"/>
        </w:rPr>
        <w:t>
(басшының орынбасары)      _____________________________________
</w:t>
      </w:r>
      <w:r>
        <w:br/>
      </w:r>
      <w:r>
        <w:rPr>
          <w:rFonts w:ascii="Times New Roman"/>
          <w:b w:val="false"/>
          <w:i w:val="false"/>
          <w:color w:val="000000"/>
          <w:sz w:val="28"/>
        </w:rPr>
        <w:t>
                            (басшының (басшы орынбасарының)
</w:t>
      </w:r>
      <w:r>
        <w:br/>
      </w:r>
      <w:r>
        <w:rPr>
          <w:rFonts w:ascii="Times New Roman"/>
          <w:b w:val="false"/>
          <w:i w:val="false"/>
          <w:color w:val="000000"/>
          <w:sz w:val="28"/>
        </w:rPr>
        <w:t>
                                фамилиясы, инициалдары)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жөніндегі агенттігі Басқармасының 
</w:t>
      </w:r>
      <w:r>
        <w:br/>
      </w:r>
      <w:r>
        <w:rPr>
          <w:rFonts w:ascii="Times New Roman"/>
          <w:b w:val="false"/>
          <w:i w:val="false"/>
          <w:color w:val="000000"/>
          <w:sz w:val="28"/>
        </w:rPr>
        <w:t>
2004 жылғы 27 желтоқсандағы    
</w:t>
      </w:r>
      <w:r>
        <w:br/>
      </w:r>
      <w:r>
        <w:rPr>
          <w:rFonts w:ascii="Times New Roman"/>
          <w:b w:val="false"/>
          <w:i w:val="false"/>
          <w:color w:val="000000"/>
          <w:sz w:val="28"/>
        </w:rPr>
        <w:t>
N 373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жойылған деп танылған нормативтік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актілердің және нормативтік құқықтық актілердің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құрылымдық бөліктерінің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Бағалы қағаздар жөніндегі ұлттық комиссиясының "Қазақстан Республикасындағы қор биржаларының және биржадан тыс рыноктың баға кесу ұйымдарының қызметтерін лицензиялау тәртібі туралы" 1997 жылғы 29 қыркүйектегі N 152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390 және 
</w:t>
      </w:r>
      <w:r>
        <w:rPr>
          <w:rFonts w:ascii="Times New Roman"/>
          <w:b w:val="false"/>
          <w:i w:val="false"/>
          <w:color w:val="000000"/>
          <w:sz w:val="28"/>
        </w:rPr>
        <w:t xml:space="preserve"> N 391 </w:t>
      </w:r>
      <w:r>
        <w:rPr>
          <w:rFonts w:ascii="Times New Roman"/>
          <w:b w:val="false"/>
          <w:i w:val="false"/>
          <w:color w:val="000000"/>
          <w:sz w:val="28"/>
        </w:rPr>
        <w:t>
 тіркелген, Қазақстан Республикасының бағалы қағаздар рыногы жөніндегі нормативтік актілер жинағында жарияланған, ІІ том, 1998 жыл; "Қазақстанның бағалы қағаздар рыногы" журналының "Рынок және құқық" қосымшасы, 1999 жыл, N 7 (8); Қазақстан Республикасының бағалы қағаздар рыногы жөніндегі нормативтік құқықтық және нормативтік актілер жинағы, 2001 жыл, ІV том);
</w:t>
      </w:r>
      <w:r>
        <w:br/>
      </w:r>
      <w:r>
        <w:rPr>
          <w:rFonts w:ascii="Times New Roman"/>
          <w:b w:val="false"/>
          <w:i w:val="false"/>
          <w:color w:val="000000"/>
          <w:sz w:val="28"/>
        </w:rPr>
        <w:t>
     2) Қазақстан Республикасының Бағалы қағаздар жөніндегі ұлттық комиссиясының "Бағалы қағаздар портфелін басқару жөніндегі қызметті лицензиялау ережесін бекіту туралы" 1998 жылғы 12 маусымдағы N 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528 тіркелген, Қазақстан Республикасының бағалы қағаздар рыногы жөніндегі нормативтік актілер жинағында, ІІ том, 1998 жыл және "Қазақстанның бағалы қағаздар рыногы" журналының "Рынок және құқық" қосымшасында жарияланған, 2000 жыл, N 2(3);
</w:t>
      </w:r>
      <w:r>
        <w:br/>
      </w:r>
      <w:r>
        <w:rPr>
          <w:rFonts w:ascii="Times New Roman"/>
          <w:b w:val="false"/>
          <w:i w:val="false"/>
          <w:color w:val="000000"/>
          <w:sz w:val="28"/>
        </w:rPr>
        <w:t>
     3)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w:t>
      </w:r>
      <w:r>
        <w:rPr>
          <w:rFonts w:ascii="Times New Roman"/>
          <w:b w:val="false"/>
          <w:i w:val="false"/>
          <w:color w:val="000000"/>
          <w:sz w:val="28"/>
        </w:rPr>
        <w:t xml:space="preserve"> қаулысы </w:t>
      </w:r>
      <w:r>
        <w:rPr>
          <w:rFonts w:ascii="Times New Roman"/>
          <w:b w:val="false"/>
          <w:i w:val="false"/>
          <w:color w:val="000000"/>
          <w:sz w:val="28"/>
        </w:rPr>
        <w:t>
 1-тармағының 1), 4), 5), 7) тармақшалары (Қазақстан Республикасының нормативтік құқықтық актілерін мемлекеттік тіркеу тізілімінде N 782 тіркелген, жарияланған жоқ);
</w:t>
      </w:r>
      <w:r>
        <w:br/>
      </w:r>
      <w:r>
        <w:rPr>
          <w:rFonts w:ascii="Times New Roman"/>
          <w:b w:val="false"/>
          <w:i w:val="false"/>
          <w:color w:val="000000"/>
          <w:sz w:val="28"/>
        </w:rPr>
        <w:t>
     4) Қазақстан Республикасының Бағалы қағаздар жөніндегі ұлттық комиссиясының "Қазақстан Республикасы Бағалы қағаздар жөніндегі Ұлттық комиссиясының кейбір нормативтік құқықтық актілеріне толықтырулар енгізу туралы" 2000 жылғы 26 ақпандағы N 62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1074 тіркелген, Қазақстан Республикасының бағалы қағаздар рыногы жөніндегі нормативтік құқықтық және нормативтік актілер жинағы, 2001 жыл, ІV том);
</w:t>
      </w:r>
      <w:r>
        <w:br/>
      </w:r>
      <w:r>
        <w:rPr>
          <w:rFonts w:ascii="Times New Roman"/>
          <w:b w:val="false"/>
          <w:i w:val="false"/>
          <w:color w:val="000000"/>
          <w:sz w:val="28"/>
        </w:rPr>
        <w:t>
     5) Қазақстан Республикасының Бағалы қағаздар жөніндегі ұлттық комиссиясының "Қазақстан Республикасы Бағалы қағаздар жөніндегі Ұлттық комиссиясының кейбір нормативтік құқықтық актілеріне өзгерістер енгізу туралы" 2000 жылғы 30 қыркүйектегі N 82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1254 тіркелген, жарияланған жоқ);
</w:t>
      </w:r>
      <w:r>
        <w:br/>
      </w:r>
      <w:r>
        <w:rPr>
          <w:rFonts w:ascii="Times New Roman"/>
          <w:b w:val="false"/>
          <w:i w:val="false"/>
          <w:color w:val="000000"/>
          <w:sz w:val="28"/>
        </w:rPr>
        <w:t>
     6) Қазақстан Республикасының Бағалы қағаздар жөніндегі ұлттық комиссиясының "Жинақтаушы зейнетақы қорларының зейнетақы активтерін инвестициялық басқаруды жүзеге асыратын ұйымдарға және зейнетақы активтерін инвестициялық басқару жөніндегі қызметті дербес жүзеге асыратын жинақтаушы зейнетақы қорларын Қазақстан Республикасының бағалы қағаздар рыногында брокерлік және дилерлік қызметті жүзеге асыруға лицензиялар беру туралы" 2000 жылғы 15 қарашадағы N 90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1339 тіркелген, Қазақстан Республикасының бағалы қағаздар рыногы жөніндегі нормативтік құқықтық және нормативтік актілер жинағы, 2001 жыл, ІV том);
</w:t>
      </w:r>
      <w:r>
        <w:br/>
      </w:r>
      <w:r>
        <w:rPr>
          <w:rFonts w:ascii="Times New Roman"/>
          <w:b w:val="false"/>
          <w:i w:val="false"/>
          <w:color w:val="000000"/>
          <w:sz w:val="28"/>
        </w:rPr>
        <w:t>
     7) Қазақстан Республикасының Бағалы қағаздар жөніндегі ұлттық комиссиясының "Қазақстан Республикасы Бағалы қағаздар жөніндегі Ұлттық комиссиясының кейбір нормативтік құқықтық актілеріне өзгерістер енгізу туралы" 2001 жылғы 20 сәуірдегі N 106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1515 тіркелген, "Қазақстанның бағалы қағаздар рыногы" журналының "Рынок және құқық" қосымшасында жарияланған, 2001 жыл, N 5(12);
</w:t>
      </w:r>
      <w:r>
        <w:br/>
      </w:r>
      <w:r>
        <w:rPr>
          <w:rFonts w:ascii="Times New Roman"/>
          <w:b w:val="false"/>
          <w:i w:val="false"/>
          <w:color w:val="000000"/>
          <w:sz w:val="28"/>
        </w:rPr>
        <w:t>
     8) Қазақстан Республикасының Ұлттық Банкі Басқармасының "Қазақстан Республикасының Әділет министрлігінде N 1339 тіркелген Қазақстан Республикасының Бағалы қағаздар жөніндегі Ұлттық комиссиясының "Зейнетақы активтерін басқару жөніндегі компанияларға Қазақстан Республикасының бағалы қағаздар рыногында брокерлік және дилерлік қызметті жүзеге асыруға лицензиялар беру туралы" 2000 жылғы 15 қарашадағы N 90 қаулысына өзгерістер мен толықтырулар енгізу туралы" 2003 жылғы 21 сәуірдегі N 132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2311 тіркелген, Қазақстан Республикасы Ұлттық Банкінің "Қазақстан Ұлттық Банкінің Хабаршысы" журналының N 11 басылымында 2003 жылғы 19 мамырда - 1 маусымда жарияланған);
</w:t>
      </w:r>
      <w:r>
        <w:br/>
      </w:r>
      <w:r>
        <w:rPr>
          <w:rFonts w:ascii="Times New Roman"/>
          <w:b w:val="false"/>
          <w:i w:val="false"/>
          <w:color w:val="000000"/>
          <w:sz w:val="28"/>
        </w:rPr>
        <w:t>
     9) Қазақстан Республикасының Ұлттық Банкі Басқармасының "Зейнетақы активтерін инвестициялық басқару жөніндегі қызметті лицензиялау ережесін бекіту туралы" 2003 жылғы 29 мамырдағы N 177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2397 тіркелген, "Қазақстан Ұлттық Банкінің Хабаршысы" журналында жарияланған, 2003 жыл, N 15);
</w:t>
      </w:r>
      <w:r>
        <w:br/>
      </w:r>
      <w:r>
        <w:rPr>
          <w:rFonts w:ascii="Times New Roman"/>
          <w:b w:val="false"/>
          <w:i w:val="false"/>
          <w:color w:val="000000"/>
          <w:sz w:val="28"/>
        </w:rPr>
        <w:t>
     10) Қазақстан Республикасының Ұлттық Банкі Басқармасының "Қазақстан Республикасының бағалы қағаздар рыногындағы трансфер-агенттік қызметті лицензиялау ережесін бекіту туралы" 2003 жылғы 29 қыркүйектегі N 350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2551 тіркелген, "Казахстанская правда" газетінде 2003 жылғы 13 желтоқсанда N 358-359 (24298-24299) және "Қазақстан Ұлттық Банкінің Хабаршысы" журналында жарияланған, 2003 жыл, N 23);
</w:t>
      </w:r>
      <w:r>
        <w:br/>
      </w:r>
      <w:r>
        <w:rPr>
          <w:rFonts w:ascii="Times New Roman"/>
          <w:b w:val="false"/>
          <w:i w:val="false"/>
          <w:color w:val="000000"/>
          <w:sz w:val="28"/>
        </w:rPr>
        <w:t>
     11) Қазақстан Республикасының Ұлттық Банкі Басқармасының "Қазақстан Республикасының Әділет министрлігінде N 389 тіркелген Қазақстан Республикасы Бағалы қағаздар жөніндегі Ұлттық комиссиясының "Қазақстан Республикасындағы қор биржаларының, биржадан тыс рыноктың баға кесу ұйымдарының, бағалы қағаздар рыногы кәсіпқой қатысушыларының өзін-өзі реттейтін ұйымдарының қызметтерін лицензиялаудың тәртібі туралы" 1997 жылғы 29 қыркүйектегі N 152 қаулысына өзгерістер енгізу туралы" 2003 жылғы 2 желтоқсандағы N 415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2622 тіркелген, "Казахстанская правда" газетінде 2003 жылғы 31 желтоқсанда N 370 (24310) және "Қазақстан Ұлттық Банкінің Хабаршысы" журналында 2003 жылғы 15-31 желтоқсанда жарияланған, N 26 (274);
</w:t>
      </w:r>
      <w:r>
        <w:br/>
      </w:r>
      <w:r>
        <w:rPr>
          <w:rFonts w:ascii="Times New Roman"/>
          <w:b w:val="false"/>
          <w:i w:val="false"/>
          <w:color w:val="000000"/>
          <w:sz w:val="28"/>
        </w:rPr>
        <w:t>
     12) Қазақстан Республикасының Қаржы нарығын және қаржы ұйымдарын реттеу мен қадағалау жөніндегі агенттігі Басқармасының "Қазақстан Республикасының Әділет министрлігінде N 528 тіркелген, Қазақстан Республикасының Бағалы қағаздар жөніндегі ұлттық комиссиясының "Бағалы қағаздар рыногындағы инвестициялық қызметтің субъектісі ретінде инвестициялық қорлардың қызметін лицензиялау қағидаларын, Бағалы қағаздар портфелін басқару жөніндегі қызметті лицензиялау қағидаларын, Бағалы қағаздар портфелін басқару жөніндегі қызметті жүзеге асыратын ұйымдарға арналған пруденциялық нормативтерді есептеудің және қолданудың тәртібі туралы нұсқаулықты бекіту туралы" 1998 жылғы 12 маусымдағы N 7 қаулысына өзгерістер енгізу туралы және Қазақстан Республикасының Әділет министрлігінде N 380 тіркелген, Қазақстан Республикасының Бағалы қағаздар жөніндегі ұлттық комиссиясының "Инвестициялық қорлардың инвестициялық декларацияларына қойылатын талаптарды бекіту туралы" 1997 жылғы 26 маусымдағы N 90 қаулысының күші жойылды деп тану туралы" 2004 жылғы 21 тамыздағы N 256 
</w:t>
      </w:r>
      <w:r>
        <w:rPr>
          <w:rFonts w:ascii="Times New Roman"/>
          <w:b w:val="false"/>
          <w:i w:val="false"/>
          <w:color w:val="000000"/>
          <w:sz w:val="28"/>
        </w:rPr>
        <w:t xml:space="preserve"> қаулысының </w:t>
      </w:r>
      <w:r>
        <w:rPr>
          <w:rFonts w:ascii="Times New Roman"/>
          <w:b w:val="false"/>
          <w:i w:val="false"/>
          <w:color w:val="000000"/>
          <w:sz w:val="28"/>
        </w:rPr>
        <w:t>
 1-тармағы (Қазақстан Республикасының нормативтік құқықтық актілерін мемлекеттік тіркеу тізілімінде N 3098 тіркелген, "Қаржы хабаршысы" журналында жарияланған, N 11 (11)/2004 жыл);
</w:t>
      </w:r>
      <w:r>
        <w:br/>
      </w:r>
      <w:r>
        <w:rPr>
          <w:rFonts w:ascii="Times New Roman"/>
          <w:b w:val="false"/>
          <w:i w:val="false"/>
          <w:color w:val="000000"/>
          <w:sz w:val="28"/>
        </w:rPr>
        <w:t>
     13) Қазақстан Республикасының Қаржы нарығын және қаржы ұйымдарын реттеу мен қадағалау жөніндегі агенттігі Басқармасының "Қазақстан Республикасының Бағалы қағаздар жөніндегі Ұлттық комиссиясының Қазақстан Республикасының Әділет Министрлігінде N 530 тіркелген 1998 жылғы 12 маусымдағы N 7 "Бағалы қағаздардың портфелін басқару қызметін лицензиялау Ережелерін, бағалы қағаздар портфелін басқару қызметін жүзеге асыратын ұйымдарға арналған пруденциалдық нормативтерді есептеу және қолдану тәртібі туралы Нұсқаулықты бекіту туралы" қаулысына өзгеріс енгізу туралы" 2004 жылғы 25 қыркүйектегі N 267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3200 тіркелген, жарияланған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