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0172" w14:textId="5d50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ай сайын қаржылық есеп беру тізбесі, нысандары және ұсыну мерзімдері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15 желтоқсандағы N 175 қаулысы. Қазақстан Республикасы Әділет министрлігінде 2005 жылғы 25 қаңтарда тіркелді. Тіркеу N 3384. Күші жойылды - ҚР Ұлттық Банкі Басқармасының 2010.11.01 № 88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Жинақтаушы зейнетақы қорларының ай сайын қаржылық есеп беру тізбесі, нысандары және ұсыну мерзімдері туралы нұсқаулық бекітілсін. </w:t>
      </w:r>
      <w:r>
        <w:br/>
      </w:r>
      <w:r>
        <w:rPr>
          <w:rFonts w:ascii="Times New Roman"/>
          <w:b w:val="false"/>
          <w:i w:val="false"/>
          <w:color w:val="000000"/>
          <w:sz w:val="28"/>
        </w:rPr>
        <w:t>
     2. Осы қаулы қолданысқа енгізілген күннен бастап Қазақстан Республикасының Ұлттық Банкі Басқармасының "Жинақтаушы зейнетақы қорларының есеп беру ережесін бекіту туралы" 2003 жылғы 4 шілдедегі N 213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2447 тіркелген, 2003 жылғы 11-24 тамызда Қазақстан Республикасы Ұлттық Банкінің "Қазақстан Ұлттық Банкінің Хабаршысы" және "Вестник Национального Банка Казахстана" баспа басылымдарында жарияланған)  күші жойылды деп танылсын. </w:t>
      </w:r>
      <w:r>
        <w:br/>
      </w:r>
      <w:r>
        <w:rPr>
          <w:rFonts w:ascii="Times New Roman"/>
          <w:b w:val="false"/>
          <w:i w:val="false"/>
          <w:color w:val="000000"/>
          <w:sz w:val="28"/>
        </w:rPr>
        <w:t xml:space="preserve">
     3. Осы қаулы 2005 жылғы 1 ақпаннан бастап қолданысқа енгізіледі. </w:t>
      </w:r>
      <w:r>
        <w:br/>
      </w:r>
      <w:r>
        <w:rPr>
          <w:rFonts w:ascii="Times New Roman"/>
          <w:b w:val="false"/>
          <w:i w:val="false"/>
          <w:color w:val="000000"/>
          <w:sz w:val="28"/>
        </w:rPr>
        <w:t xml:space="preserve">
     4.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жинақтаушы зейнетақы қорларына, Қазақстан Республикасының Қаржы нарығы мен қаржы ұйымдарын реттеу және қадағалау агенттігіне және Қазақстан қаржыгерлерінің қауымдастығына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Н.Қ.Абдулинаға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2004 жылғы 25 желтоқсан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2004 жылғы 15 желтоқсандағы  </w:t>
      </w:r>
      <w:r>
        <w:br/>
      </w:r>
      <w:r>
        <w:rPr>
          <w:rFonts w:ascii="Times New Roman"/>
          <w:b w:val="false"/>
          <w:i w:val="false"/>
          <w:color w:val="000000"/>
          <w:sz w:val="28"/>
        </w:rPr>
        <w:t xml:space="preserve">
N 175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Жинақтаушы зейнетақы қорларының ай сайын қаржылық </w:t>
      </w:r>
      <w:r>
        <w:br/>
      </w:r>
      <w:r>
        <w:rPr>
          <w:rFonts w:ascii="Times New Roman"/>
          <w:b/>
          <w:i w:val="false"/>
          <w:color w:val="000000"/>
        </w:rPr>
        <w:t xml:space="preserve">
есеп беру тізбесі, нысандары және ұсыну мерзімдері </w:t>
      </w:r>
      <w:r>
        <w:br/>
      </w:r>
      <w:r>
        <w:rPr>
          <w:rFonts w:ascii="Times New Roman"/>
          <w:b/>
          <w:i w:val="false"/>
          <w:color w:val="000000"/>
        </w:rPr>
        <w:t xml:space="preserve">
туралы нұсқаулық  1-тарау. Жалпы ережелер </w:t>
      </w:r>
    </w:p>
    <w:bookmarkEnd w:id="1"/>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 xml:space="preserve">Ұлттық Банкі </w:t>
      </w:r>
      <w:r>
        <w:rPr>
          <w:rFonts w:ascii="Times New Roman"/>
          <w:b w:val="false"/>
          <w:i w:val="false"/>
          <w:color w:val="000000"/>
          <w:sz w:val="28"/>
        </w:rPr>
        <w:t>туралы", " </w:t>
      </w:r>
      <w:r>
        <w:rPr>
          <w:rFonts w:ascii="Times New Roman"/>
          <w:b w:val="false"/>
          <w:i w:val="false"/>
          <w:color w:val="000000"/>
          <w:sz w:val="28"/>
        </w:rPr>
        <w:t xml:space="preserve">Бухгалтерлік есеп және қаржылық есеп беру туралы </w:t>
      </w:r>
      <w:r>
        <w:rPr>
          <w:rFonts w:ascii="Times New Roman"/>
          <w:b w:val="false"/>
          <w:i w:val="false"/>
          <w:color w:val="000000"/>
          <w:sz w:val="28"/>
        </w:rPr>
        <w:t>" және "Қазақстан Республикасында </w:t>
      </w:r>
      <w:r>
        <w:rPr>
          <w:rFonts w:ascii="Times New Roman"/>
          <w:b w:val="false"/>
          <w:i w:val="false"/>
          <w:color w:val="000000"/>
          <w:sz w:val="28"/>
        </w:rPr>
        <w:t xml:space="preserve">зейнетақымен қамсыздандыру </w:t>
      </w:r>
      <w:r>
        <w:rPr>
          <w:rFonts w:ascii="Times New Roman"/>
          <w:b w:val="false"/>
          <w:i w:val="false"/>
          <w:color w:val="000000"/>
          <w:sz w:val="28"/>
        </w:rPr>
        <w:t xml:space="preserve">туралы" Қазақстан Республикасының Заңдарына, Қазақстан Республикасының басқа да нормативтік құқықтық актілеріне және қаржылық есеп берудің халықаралық стандарттарына сәйкес әзірленді. </w:t>
      </w:r>
    </w:p>
    <w:bookmarkStart w:name="z3" w:id="2"/>
    <w:p>
      <w:pPr>
        <w:spacing w:after="0"/>
        <w:ind w:left="0"/>
        <w:jc w:val="both"/>
      </w:pPr>
      <w:r>
        <w:rPr>
          <w:rFonts w:ascii="Times New Roman"/>
          <w:b w:val="false"/>
          <w:i w:val="false"/>
          <w:color w:val="000000"/>
          <w:sz w:val="28"/>
        </w:rPr>
        <w:t xml:space="preserve">
     2. Осы Нұсқаулық жинақтаушы зейнетақы қорларының (бұдан әрі - зейнетақы қорлары) қаржы нарығын және қаржы ұйымдарын реттеу мен қадағалауды жүзеге асыратын уәкілетті мемлекеттік органға (бұдан әрі - уәкілетті орган) ай сайын қаржылық есеп беру тізбесін, нысандарын және ұсыну мерзімдерін белгілейді. </w:t>
      </w:r>
    </w:p>
    <w:bookmarkEnd w:id="2"/>
    <w:bookmarkStart w:name="z4" w:id="3"/>
    <w:p>
      <w:pPr>
        <w:spacing w:after="0"/>
        <w:ind w:left="0"/>
        <w:jc w:val="left"/>
      </w:pPr>
      <w:r>
        <w:rPr>
          <w:rFonts w:ascii="Times New Roman"/>
          <w:b/>
          <w:i w:val="false"/>
          <w:color w:val="000000"/>
        </w:rPr>
        <w:t xml:space="preserve"> 
2-тарау. Қаржылық есепті ұсыну </w:t>
      </w:r>
    </w:p>
    <w:bookmarkEnd w:id="3"/>
    <w:p>
      <w:pPr>
        <w:spacing w:after="0"/>
        <w:ind w:left="0"/>
        <w:jc w:val="both"/>
      </w:pPr>
      <w:r>
        <w:rPr>
          <w:rFonts w:ascii="Times New Roman"/>
          <w:b w:val="false"/>
          <w:i w:val="false"/>
          <w:color w:val="000000"/>
          <w:sz w:val="28"/>
        </w:rPr>
        <w:t xml:space="preserve">     3. Зейнетақы қорлары ай сайын, есепті айдан кейінгі айдың бесінші жұмыс күні Астана қаласының уақытымен сағат 18.00-ден кешіктірмей уәкілетті органға мынадай қаржылық есепті ұсынады: </w:t>
      </w:r>
      <w:r>
        <w:br/>
      </w:r>
      <w:r>
        <w:rPr>
          <w:rFonts w:ascii="Times New Roman"/>
          <w:b w:val="false"/>
          <w:i w:val="false"/>
          <w:color w:val="000000"/>
          <w:sz w:val="28"/>
        </w:rPr>
        <w:t xml:space="preserve">
     1) 1-нысан бойынша жасалған бухгалтерлік баланс (осы Нұсқаулықтың 1-қосымшасы); </w:t>
      </w:r>
      <w:r>
        <w:br/>
      </w:r>
      <w:r>
        <w:rPr>
          <w:rFonts w:ascii="Times New Roman"/>
          <w:b w:val="false"/>
          <w:i w:val="false"/>
          <w:color w:val="000000"/>
          <w:sz w:val="28"/>
        </w:rPr>
        <w:t xml:space="preserve">
     2) 2-нысан бойынша жасалған пайдалар мен зияндар туралы есеп (осы Нұсқаулықтың 2-қосымшасы); </w:t>
      </w:r>
      <w:r>
        <w:br/>
      </w:r>
      <w:r>
        <w:rPr>
          <w:rFonts w:ascii="Times New Roman"/>
          <w:b w:val="false"/>
          <w:i w:val="false"/>
          <w:color w:val="000000"/>
          <w:sz w:val="28"/>
        </w:rPr>
        <w:t xml:space="preserve">
     3) 3-нысан бойынша жасалған зейнетақы активтері бойынша бухгалтерлік баланс есеп (осы Нұсқаулықтың 3-қосымшасы); </w:t>
      </w:r>
      <w:r>
        <w:br/>
      </w:r>
      <w:r>
        <w:rPr>
          <w:rFonts w:ascii="Times New Roman"/>
          <w:b w:val="false"/>
          <w:i w:val="false"/>
          <w:color w:val="000000"/>
          <w:sz w:val="28"/>
        </w:rPr>
        <w:t xml:space="preserve">
     4) 4-нысан бойынша жасалған зейнетақы активтері бойынша пайдалар мен зияндар туралы есеп (осы Нұсқаулықтың 4-қосымшасы).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2007.04.30. </w:t>
      </w:r>
      <w:r>
        <w:rPr>
          <w:rFonts w:ascii="Times New Roman"/>
          <w:b w:val="false"/>
          <w:i w:val="false"/>
          <w:color w:val="00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bookmarkStart w:name="z5" w:id="4"/>
    <w:p>
      <w:pPr>
        <w:spacing w:after="0"/>
        <w:ind w:left="0"/>
        <w:jc w:val="both"/>
      </w:pPr>
      <w:r>
        <w:rPr>
          <w:rFonts w:ascii="Times New Roman"/>
          <w:b w:val="false"/>
          <w:i w:val="false"/>
          <w:color w:val="000000"/>
          <w:sz w:val="28"/>
        </w:rPr>
        <w:t xml:space="preserve">
      4. Қаржылық есепте барлық деректер Қазақстан Республикасының ұлттық валютасы - қазақстандық теңгемен көрсетіледі. </w:t>
      </w:r>
    </w:p>
    <w:bookmarkEnd w:id="4"/>
    <w:bookmarkStart w:name="z6" w:id="5"/>
    <w:p>
      <w:pPr>
        <w:spacing w:after="0"/>
        <w:ind w:left="0"/>
        <w:jc w:val="both"/>
      </w:pPr>
      <w:r>
        <w:rPr>
          <w:rFonts w:ascii="Times New Roman"/>
          <w:b w:val="false"/>
          <w:i w:val="false"/>
          <w:color w:val="000000"/>
          <w:sz w:val="28"/>
        </w:rPr>
        <w:t xml:space="preserve">
     5. Қаржылық есепті жасағанда пайдаланылатын өлшем бірлігі мың қазақстандық теңгемен белгіленеді. Қаржылық есептегі бес жүз қазақстандық теңгеден аз сома нөлге дейін дөңгелектенеді, ал бес жүз қазақстандық теңгеге тең және одан жоғары сома мың қазақстандық теңгеге дейін дөңгелектенеді. </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6"/>
    <w:bookmarkStart w:name="z8" w:id="7"/>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7-тармақ алынып тасталды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7"/>
    <w:bookmarkStart w:name="z9" w:id="8"/>
    <w:p>
      <w:pPr>
        <w:spacing w:after="0"/>
        <w:ind w:left="0"/>
        <w:jc w:val="both"/>
      </w:pPr>
      <w:r>
        <w:rPr>
          <w:rFonts w:ascii="Times New Roman"/>
          <w:b w:val="false"/>
          <w:i w:val="false"/>
          <w:color w:val="000000"/>
          <w:sz w:val="28"/>
        </w:rPr>
        <w:t xml:space="preserve">
     8. Зейнетақы қорлары уәкілетті органға қаржылық есепті ұсынылатын деректердің конфиденциалдылығын және түзетілмейтіндігін қамтамасыз ететін криптографиялық қорғау құралдарымен ақпаратты кепілдік бере отырып жеткізудің көліктік жүйесін пайдалана отырып электрондық тасымалдауышта ұсынады.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8"/>
    <w:bookmarkStart w:name="z10" w:id="9"/>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9-тармақ алынып тасталды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9"/>
    <w:bookmarkStart w:name="z20" w:id="10"/>
    <w:p>
      <w:pPr>
        <w:spacing w:after="0"/>
        <w:ind w:left="0"/>
        <w:jc w:val="both"/>
      </w:pPr>
      <w:r>
        <w:rPr>
          <w:rFonts w:ascii="Times New Roman"/>
          <w:b w:val="false"/>
          <w:i w:val="false"/>
          <w:color w:val="000000"/>
          <w:sz w:val="28"/>
        </w:rPr>
        <w:t xml:space="preserve">
      9-1. Тоқсан сайын жасалатын қағаздағы қаржылық есепке бірінші басшы немесе оның орнындағы тұлға және бас бухгалтер қол қояды, мөрмен бекітіледі және зейнетақы қорында сақталады. Зейнетақы қоры уәкілетті органның талабы бойынша жазбаша сұратуды алған күннен бастап екі жұмыс күнінен кешіктірмей түзетулері жоқ қаржылық есепті қағазда ұсынады.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r>
        <w:br/>
      </w:r>
      <w:r>
        <w:rPr>
          <w:rFonts w:ascii="Times New Roman"/>
          <w:b w:val="false"/>
          <w:i w:val="false"/>
          <w:color w:val="000000"/>
          <w:sz w:val="28"/>
        </w:rPr>
        <w:t xml:space="preserve">
  </w:t>
      </w:r>
    </w:p>
    <w:bookmarkEnd w:id="10"/>
    <w:bookmarkStart w:name="z21" w:id="11"/>
    <w:p>
      <w:pPr>
        <w:spacing w:after="0"/>
        <w:ind w:left="0"/>
        <w:jc w:val="both"/>
      </w:pPr>
      <w:r>
        <w:rPr>
          <w:rFonts w:ascii="Times New Roman"/>
          <w:b w:val="false"/>
          <w:i w:val="false"/>
          <w:color w:val="000000"/>
          <w:sz w:val="28"/>
        </w:rPr>
        <w:t xml:space="preserve">
            9-2. Электрондық тасымалдауышта ұсынылған қаржылық есеп қағаздағы қаржылық есепке сәйкес келуі тиіс. Электрондық тасымалдауышта ұсынылатын деректердің қағаздағы деректермен бірдей болуын зейнетақы қорының бірінші басшысы немесе оның орнындағы тұлға қамтамасыз етеді. </w:t>
      </w:r>
      <w:r>
        <w:br/>
      </w: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11"/>
    <w:bookmarkStart w:name="z11" w:id="12"/>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12"/>
    <w:bookmarkStart w:name="z12" w:id="13"/>
    <w:p>
      <w:pPr>
        <w:spacing w:after="0"/>
        <w:ind w:left="0"/>
        <w:jc w:val="both"/>
      </w:pPr>
      <w:r>
        <w:rPr>
          <w:rFonts w:ascii="Times New Roman"/>
          <w:b w:val="false"/>
          <w:i w:val="false"/>
          <w:color w:val="000000"/>
          <w:sz w:val="28"/>
        </w:rPr>
        <w:t xml:space="preserve">
     11. Зейнетақы қоры ұсынған қаржылық есептен уәкілетті орган дәлсіздіктер немесе қателер анықтаса зейнетақы қорына бұл жөнінде хабарлайды. Зейнетақы қоры хабарлама алған күннен бастап бір жұмыс күнінен кешіктірмей ескертулері ескеріле отырып пысықталған қаржылық есепті электрондық тасымалдауышта ұсынады.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13"/>
    <w:bookmarkStart w:name="z13" w:id="14"/>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Ұлттық Банкі басқармасының 2007 жылғы 19 наурыздағы </w:t>
      </w:r>
      <w:r>
        <w:rPr>
          <w:rFonts w:ascii="Times New Roman"/>
          <w:b w:val="false"/>
          <w:i w:val="false"/>
          <w:color w:val="000000"/>
          <w:sz w:val="28"/>
        </w:rPr>
        <w:t xml:space="preserve">N 27 </w:t>
      </w:r>
      <w:r>
        <w:rPr>
          <w:rFonts w:ascii="Times New Roman"/>
          <w:b w:val="false"/>
          <w:i w:val="false"/>
          <w:color w:val="ff0000"/>
          <w:sz w:val="28"/>
        </w:rPr>
        <w:t xml:space="preserve">(2007 жылғы 1 шілдеден бастап қолданысқа енгізіледі) қаулысымен. </w:t>
      </w:r>
    </w:p>
    <w:bookmarkEnd w:id="14"/>
    <w:bookmarkStart w:name="z14" w:id="15"/>
    <w:p>
      <w:pPr>
        <w:spacing w:after="0"/>
        <w:ind w:left="0"/>
        <w:jc w:val="both"/>
      </w:pPr>
      <w:r>
        <w:rPr>
          <w:rFonts w:ascii="Times New Roman"/>
          <w:b w:val="false"/>
          <w:i w:val="false"/>
          <w:color w:val="000000"/>
          <w:sz w:val="28"/>
        </w:rPr>
        <w:t xml:space="preserve">
     13. Қаржылық есепті уақтылы бермеу, бермеу немесе қаржылық есепте шынайы емес мәліметтер беру Қазақстан Республикасының заңнамалық актілерінде белгіленген жауапкершілікке әкеліп соғады. </w:t>
      </w:r>
    </w:p>
    <w:bookmarkEnd w:id="15"/>
    <w:bookmarkStart w:name="z15" w:id="16"/>
    <w:p>
      <w:pPr>
        <w:spacing w:after="0"/>
        <w:ind w:left="0"/>
        <w:jc w:val="left"/>
      </w:pPr>
      <w:r>
        <w:rPr>
          <w:rFonts w:ascii="Times New Roman"/>
          <w:b/>
          <w:i w:val="false"/>
          <w:color w:val="000000"/>
        </w:rPr>
        <w:t xml:space="preserve"> 
3-тарау. Қорытынды ережелер </w:t>
      </w:r>
    </w:p>
    <w:bookmarkEnd w:id="16"/>
    <w:p>
      <w:pPr>
        <w:spacing w:after="0"/>
        <w:ind w:left="0"/>
        <w:jc w:val="both"/>
      </w:pPr>
      <w:r>
        <w:rPr>
          <w:rFonts w:ascii="Times New Roman"/>
          <w:b w:val="false"/>
          <w:i w:val="false"/>
          <w:color w:val="000000"/>
          <w:sz w:val="28"/>
        </w:rPr>
        <w:t xml:space="preserve">     14. Осы Нұсқаулықта реттелмеген мәселелер Қазақстан Республикасының қолданылып жүрген заңнамасында белгіленген тәртіппен шешіледі. </w:t>
      </w:r>
    </w:p>
    <w:bookmarkStart w:name="z16" w:id="17"/>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ай сайын </w:t>
      </w:r>
      <w:r>
        <w:br/>
      </w:r>
      <w:r>
        <w:rPr>
          <w:rFonts w:ascii="Times New Roman"/>
          <w:b w:val="false"/>
          <w:i w:val="false"/>
          <w:color w:val="000000"/>
          <w:sz w:val="28"/>
        </w:rPr>
        <w:t xml:space="preserve">
                                             қаржылық есеп беру </w:t>
      </w:r>
      <w:r>
        <w:br/>
      </w:r>
      <w:r>
        <w:rPr>
          <w:rFonts w:ascii="Times New Roman"/>
          <w:b w:val="false"/>
          <w:i w:val="false"/>
          <w:color w:val="000000"/>
          <w:sz w:val="28"/>
        </w:rPr>
        <w:t xml:space="preserve">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1-қосымша </w:t>
      </w:r>
    </w:p>
    <w:bookmarkEnd w:id="1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2009.07.09. </w:t>
      </w:r>
      <w:r>
        <w:rPr>
          <w:rFonts w:ascii="Times New Roman"/>
          <w:b w:val="false"/>
          <w:i w:val="false"/>
          <w:color w:val="ff0000"/>
          <w:sz w:val="28"/>
        </w:rPr>
        <w:t xml:space="preserve">N 61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қаулысымен. </w:t>
      </w:r>
    </w:p>
    <w:p>
      <w:pPr>
        <w:spacing w:after="0"/>
        <w:ind w:left="0"/>
        <w:jc w:val="both"/>
      </w:pPr>
      <w:r>
        <w:rPr>
          <w:rFonts w:ascii="Times New Roman"/>
          <w:b w:val="false"/>
          <w:i w:val="false"/>
          <w:color w:val="000000"/>
          <w:sz w:val="28"/>
        </w:rPr>
        <w:t xml:space="preserve">                                                           1-нысан </w:t>
      </w:r>
    </w:p>
    <w:p>
      <w:pPr>
        <w:spacing w:after="0"/>
        <w:ind w:left="0"/>
        <w:jc w:val="left"/>
      </w:pPr>
      <w:r>
        <w:rPr>
          <w:rFonts w:ascii="Times New Roman"/>
          <w:b/>
          <w:i w:val="false"/>
          <w:color w:val="000000"/>
        </w:rPr>
        <w:t xml:space="preserve"> _____________________________________________________________ </w:t>
      </w:r>
      <w:r>
        <w:br/>
      </w:r>
      <w:r>
        <w:rPr>
          <w:rFonts w:ascii="Times New Roman"/>
          <w:b/>
          <w:i w:val="false"/>
          <w:color w:val="000000"/>
        </w:rPr>
        <w:t xml:space="preserve">
(жинақтаушы зейнетақы қорының толық атауы) </w:t>
      </w:r>
      <w:r>
        <w:br/>
      </w:r>
      <w:r>
        <w:rPr>
          <w:rFonts w:ascii="Times New Roman"/>
          <w:b/>
          <w:i w:val="false"/>
          <w:color w:val="000000"/>
        </w:rPr>
        <w:t xml:space="preserve">
20 __ жылғы "__" жағдай бойынша </w:t>
      </w:r>
      <w:r>
        <w:br/>
      </w:r>
      <w:r>
        <w:rPr>
          <w:rFonts w:ascii="Times New Roman"/>
          <w:b/>
          <w:i w:val="false"/>
          <w:color w:val="000000"/>
        </w:rPr>
        <w:t xml:space="preserve">
бухгалтерлік балансы </w:t>
      </w:r>
    </w:p>
    <w:p>
      <w:pPr>
        <w:spacing w:after="0"/>
        <w:ind w:left="0"/>
        <w:jc w:val="both"/>
      </w:pPr>
      <w:r>
        <w:rPr>
          <w:rFonts w:ascii="Times New Roman"/>
          <w:b w:val="false"/>
          <w:i w:val="false"/>
          <w:color w:val="000000"/>
          <w:sz w:val="28"/>
        </w:rPr>
        <w:t xml:space="preserve">                                         (мың Қазақстан теңгесімен)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3207"/>
        <w:gridCol w:w="2900"/>
        <w:gridCol w:w="2574"/>
      </w:tblGrid>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Баптың атауы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аяғында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аяғында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қаражаты және ақша қаражатының баламалары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кассадағы қолма-қол ақша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және банк операцияларының жекелеген түрлерін жүзеге асыратын ұйымдардағы шоттардағы ақша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(құнсыздануға арналған резервтерді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үшін қолда бар бағалы қағаздар (құнсыздануға арналған резервтерді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операциясы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шығыстары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бойынша инвестициялық кірістен/зияннан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ұсталатын бағалы қағаздар (құнсыздануға арналған резервтерді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мүлік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(құнсыздануға арналған резервтерді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(шығатын топтар)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(амортизацияны және құнсызданудан болған зияндарды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(амортизацияны және құнсызданудан болған зияндарды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талабы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дебиторлық берешек (құнсыздануға арналған резервтерді шегергенде)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бюджетке талаптар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операциясы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 кірістіліктің көрсеткіші мен кірістіліктің ең аз мәні арасындағы айырманы өтеу бойынша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акционерлермен есеп айырысулар бойынша есептелген шығыстар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 бойынша есептелген шығыстар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кезеңдердің кірістері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Кейінге қалдырылған салық міндеттемесі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бюджет алдындағы міндеттеме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 бойынша кредиторлық берешек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міндеттемелер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Сыйлықақылар (қосымша төленген капитал)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резервтер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(жабылмаған зиян)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жылдардағы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жиынтығы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мен міндеттемелердің жиынтығы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_______________________  күні  _______________ </w:t>
      </w:r>
      <w:r>
        <w:br/>
      </w:r>
      <w:r>
        <w:rPr>
          <w:rFonts w:ascii="Times New Roman"/>
          <w:b w:val="false"/>
          <w:i w:val="false"/>
          <w:color w:val="000000"/>
          <w:sz w:val="28"/>
        </w:rPr>
        <w:t xml:space="preserve">
      Бас бухгалтер   _______________________  күні  _______________ </w:t>
      </w:r>
      <w:r>
        <w:br/>
      </w:r>
      <w:r>
        <w:rPr>
          <w:rFonts w:ascii="Times New Roman"/>
          <w:b w:val="false"/>
          <w:i w:val="false"/>
          <w:color w:val="000000"/>
          <w:sz w:val="28"/>
        </w:rPr>
        <w:t xml:space="preserve">
      Орындаушы       _______________________  күні  _______________ </w:t>
      </w:r>
      <w:r>
        <w:br/>
      </w:r>
      <w:r>
        <w:rPr>
          <w:rFonts w:ascii="Times New Roman"/>
          <w:b w:val="false"/>
          <w:i w:val="false"/>
          <w:color w:val="000000"/>
          <w:sz w:val="28"/>
        </w:rPr>
        <w:t xml:space="preserve">
      Телефон         _______________________ </w:t>
      </w:r>
      <w:r>
        <w:br/>
      </w:r>
      <w:r>
        <w:rPr>
          <w:rFonts w:ascii="Times New Roman"/>
          <w:b w:val="false"/>
          <w:i w:val="false"/>
          <w:color w:val="000000"/>
          <w:sz w:val="28"/>
        </w:rPr>
        <w:t xml:space="preserve">
      Мөрдің орны </w:t>
      </w:r>
    </w:p>
    <w:bookmarkStart w:name="z17" w:id="18"/>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ай сайын </w:t>
      </w:r>
      <w:r>
        <w:br/>
      </w:r>
      <w:r>
        <w:rPr>
          <w:rFonts w:ascii="Times New Roman"/>
          <w:b w:val="false"/>
          <w:i w:val="false"/>
          <w:color w:val="000000"/>
          <w:sz w:val="28"/>
        </w:rPr>
        <w:t xml:space="preserve">
                                             қаржылық есеп беру </w:t>
      </w:r>
      <w:r>
        <w:br/>
      </w:r>
      <w:r>
        <w:rPr>
          <w:rFonts w:ascii="Times New Roman"/>
          <w:b w:val="false"/>
          <w:i w:val="false"/>
          <w:color w:val="000000"/>
          <w:sz w:val="28"/>
        </w:rPr>
        <w:t xml:space="preserve">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2-қосымша </w:t>
      </w:r>
      <w:r>
        <w:br/>
      </w:r>
      <w:r>
        <w:rPr>
          <w:rFonts w:ascii="Times New Roman"/>
          <w:b w:val="false"/>
          <w:i w:val="false"/>
          <w:color w:val="000000"/>
          <w:sz w:val="28"/>
        </w:rPr>
        <w:t>
</w:t>
      </w:r>
      <w:r>
        <w:rPr>
          <w:rFonts w:ascii="Times New Roman"/>
          <w:b w:val="false"/>
          <w:i w:val="false"/>
          <w:color w:val="ff0000"/>
          <w:sz w:val="28"/>
        </w:rPr>
        <w:t xml:space="preserve">      Ескерту: 2-қосымшаға өзгертулер енгізілді - ҚР Ұлттық Банкі Басқармасының 2007.04.30. </w:t>
      </w:r>
      <w:r>
        <w:rPr>
          <w:rFonts w:ascii="Times New Roman"/>
          <w:b w:val="false"/>
          <w:i w:val="false"/>
          <w:color w:val="00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000000"/>
          <w:sz w:val="28"/>
        </w:rPr>
        <w:t xml:space="preserve">N 61 </w:t>
      </w:r>
      <w:r>
        <w:rPr>
          <w:rFonts w:ascii="Times New Roman"/>
          <w:b w:val="false"/>
          <w:i w:val="false"/>
          <w:color w:val="ff0000"/>
          <w:sz w:val="28"/>
        </w:rPr>
        <w:t xml:space="preserve">  қаулыларымен. </w:t>
      </w:r>
    </w:p>
    <w:bookmarkEnd w:id="18"/>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i w:val="false"/>
          <w:color w:val="000000"/>
          <w:sz w:val="28"/>
        </w:rPr>
        <w:t xml:space="preserve">          200_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пайдалар мен зияндар туралы есебі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gridCol w:w="953"/>
        <w:gridCol w:w="1313"/>
        <w:gridCol w:w="1793"/>
        <w:gridCol w:w="1673"/>
        <w:gridCol w:w="1673"/>
      </w:tblGrid>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тік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зеңде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(өспелі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ғымен)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ңінде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ңінде </w:t>
            </w:r>
            <w:r>
              <w:br/>
            </w:r>
            <w:r>
              <w:rPr>
                <w:rFonts w:ascii="Times New Roman"/>
                <w:b w:val="false"/>
                <w:i w:val="false"/>
                <w:color w:val="000000"/>
                <w:sz w:val="20"/>
              </w:rPr>
              <w:t xml:space="preserve">
(өспелі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ғымен)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 бойынша </w:t>
            </w:r>
            <w:r>
              <w:br/>
            </w:r>
            <w:r>
              <w:rPr>
                <w:rFonts w:ascii="Times New Roman"/>
                <w:b w:val="false"/>
                <w:i w:val="false"/>
                <w:color w:val="000000"/>
                <w:sz w:val="20"/>
              </w:rPr>
              <w:t xml:space="preserve">
инвестициялық кірістен/ </w:t>
            </w:r>
            <w:r>
              <w:br/>
            </w:r>
            <w:r>
              <w:rPr>
                <w:rFonts w:ascii="Times New Roman"/>
                <w:b w:val="false"/>
                <w:i w:val="false"/>
                <w:color w:val="000000"/>
                <w:sz w:val="20"/>
              </w:rPr>
              <w:t xml:space="preserve">
шығыннан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және </w:t>
            </w:r>
            <w:r>
              <w:br/>
            </w:r>
            <w:r>
              <w:rPr>
                <w:rFonts w:ascii="Times New Roman"/>
                <w:b w:val="false"/>
                <w:i w:val="false"/>
                <w:color w:val="000000"/>
                <w:sz w:val="20"/>
              </w:rPr>
              <w:t xml:space="preserve">
орналастырылған салымдар </w:t>
            </w:r>
            <w:r>
              <w:br/>
            </w:r>
            <w:r>
              <w:rPr>
                <w:rFonts w:ascii="Times New Roman"/>
                <w:b w:val="false"/>
                <w:i w:val="false"/>
                <w:color w:val="000000"/>
                <w:sz w:val="20"/>
              </w:rPr>
              <w:t xml:space="preserve">
бойынша сыйақы түріндегі </w:t>
            </w:r>
            <w:r>
              <w:br/>
            </w:r>
            <w:r>
              <w:rPr>
                <w:rFonts w:ascii="Times New Roman"/>
                <w:b w:val="false"/>
                <w:i w:val="false"/>
                <w:color w:val="000000"/>
                <w:sz w:val="20"/>
              </w:rPr>
              <w:t xml:space="preserve">
кірістер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w:t>
            </w:r>
            <w:r>
              <w:br/>
            </w:r>
            <w:r>
              <w:rPr>
                <w:rFonts w:ascii="Times New Roman"/>
                <w:b w:val="false"/>
                <w:i w:val="false"/>
                <w:color w:val="000000"/>
                <w:sz w:val="20"/>
              </w:rPr>
              <w:t xml:space="preserve">
қағаздар бойынша сыйақы </w:t>
            </w:r>
            <w:r>
              <w:br/>
            </w:r>
            <w:r>
              <w:rPr>
                <w:rFonts w:ascii="Times New Roman"/>
                <w:b w:val="false"/>
                <w:i w:val="false"/>
                <w:color w:val="000000"/>
                <w:sz w:val="20"/>
              </w:rPr>
              <w:t xml:space="preserve">
(купон және/немесе дис- </w:t>
            </w:r>
            <w:r>
              <w:br/>
            </w:r>
            <w:r>
              <w:rPr>
                <w:rFonts w:ascii="Times New Roman"/>
                <w:b w:val="false"/>
                <w:i w:val="false"/>
                <w:color w:val="000000"/>
                <w:sz w:val="20"/>
              </w:rPr>
              <w:t xml:space="preserve">
конт) түріндегі кірістер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w:t>
            </w:r>
            <w:r>
              <w:br/>
            </w:r>
            <w:r>
              <w:rPr>
                <w:rFonts w:ascii="Times New Roman"/>
                <w:b w:val="false"/>
                <w:i w:val="false"/>
                <w:color w:val="000000"/>
                <w:sz w:val="20"/>
              </w:rPr>
              <w:t xml:space="preserve">
алу-сатудан түскен кіріс- </w:t>
            </w:r>
            <w:r>
              <w:br/>
            </w:r>
            <w:r>
              <w:rPr>
                <w:rFonts w:ascii="Times New Roman"/>
                <w:b w:val="false"/>
                <w:i w:val="false"/>
                <w:color w:val="000000"/>
                <w:sz w:val="20"/>
              </w:rPr>
              <w:t xml:space="preserve">
тер (шығыстар) (нетто)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құнының өзгеруінен болған кірістер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w:t>
            </w:r>
            <w:r>
              <w:br/>
            </w:r>
            <w:r>
              <w:rPr>
                <w:rFonts w:ascii="Times New Roman"/>
                <w:b w:val="false"/>
                <w:i w:val="false"/>
                <w:color w:val="000000"/>
                <w:sz w:val="20"/>
              </w:rPr>
              <w:t xml:space="preserve">
бойынша кірістер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металдармен операциялардан болған кірістер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w:t>
            </w:r>
            <w:r>
              <w:br/>
            </w:r>
            <w:r>
              <w:rPr>
                <w:rFonts w:ascii="Times New Roman"/>
                <w:b w:val="false"/>
                <w:i w:val="false"/>
                <w:color w:val="000000"/>
                <w:sz w:val="20"/>
              </w:rPr>
              <w:t xml:space="preserve">
бағалаудан болған кірістер </w:t>
            </w:r>
            <w:r>
              <w:br/>
            </w:r>
            <w:r>
              <w:rPr>
                <w:rFonts w:ascii="Times New Roman"/>
                <w:b w:val="false"/>
                <w:i w:val="false"/>
                <w:color w:val="000000"/>
                <w:sz w:val="20"/>
              </w:rPr>
              <w:t xml:space="preserve">
(шығыстар) (нетто)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активтерді </w:t>
            </w:r>
            <w:r>
              <w:br/>
            </w:r>
            <w:r>
              <w:rPr>
                <w:rFonts w:ascii="Times New Roman"/>
                <w:b w:val="false"/>
                <w:i w:val="false"/>
                <w:color w:val="000000"/>
                <w:sz w:val="20"/>
              </w:rPr>
              <w:t xml:space="preserve">
сатудан және активтер </w:t>
            </w:r>
            <w:r>
              <w:br/>
            </w:r>
            <w:r>
              <w:rPr>
                <w:rFonts w:ascii="Times New Roman"/>
                <w:b w:val="false"/>
                <w:i w:val="false"/>
                <w:color w:val="000000"/>
                <w:sz w:val="20"/>
              </w:rPr>
              <w:t xml:space="preserve">
алудан болған кірістер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қорларын </w:t>
            </w:r>
            <w:r>
              <w:br/>
            </w:r>
            <w:r>
              <w:rPr>
                <w:rFonts w:ascii="Times New Roman"/>
                <w:b w:val="false"/>
                <w:i w:val="false"/>
                <w:color w:val="000000"/>
                <w:sz w:val="20"/>
              </w:rPr>
              <w:t xml:space="preserve">
инвестициялық басқаруды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ұйымдарға сыйақылар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банктерге </w:t>
            </w:r>
            <w:r>
              <w:br/>
            </w:r>
            <w:r>
              <w:rPr>
                <w:rFonts w:ascii="Times New Roman"/>
                <w:b w:val="false"/>
                <w:i w:val="false"/>
                <w:color w:val="000000"/>
                <w:sz w:val="20"/>
              </w:rPr>
              <w:t xml:space="preserve">
сыйақылар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сыйақыны өтеу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w:t>
            </w:r>
            <w:r>
              <w:br/>
            </w:r>
            <w:r>
              <w:rPr>
                <w:rFonts w:ascii="Times New Roman"/>
                <w:b w:val="false"/>
                <w:i w:val="false"/>
                <w:color w:val="000000"/>
                <w:sz w:val="20"/>
              </w:rPr>
              <w:t xml:space="preserve">
қағаздар бойынша сыйақы </w:t>
            </w:r>
            <w:r>
              <w:br/>
            </w:r>
            <w:r>
              <w:rPr>
                <w:rFonts w:ascii="Times New Roman"/>
                <w:b w:val="false"/>
                <w:i w:val="false"/>
                <w:color w:val="000000"/>
                <w:sz w:val="20"/>
              </w:rPr>
              <w:t xml:space="preserve">
(сыйлықақы) түріндегі </w:t>
            </w:r>
            <w:r>
              <w:br/>
            </w:r>
            <w:r>
              <w:rPr>
                <w:rFonts w:ascii="Times New Roman"/>
                <w:b w:val="false"/>
                <w:i w:val="false"/>
                <w:color w:val="000000"/>
                <w:sz w:val="20"/>
              </w:rPr>
              <w:t xml:space="preserve">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w:t>
            </w:r>
            <w:r>
              <w:br/>
            </w:r>
            <w:r>
              <w:rPr>
                <w:rFonts w:ascii="Times New Roman"/>
                <w:b w:val="false"/>
                <w:i w:val="false"/>
                <w:color w:val="000000"/>
                <w:sz w:val="20"/>
              </w:rPr>
              <w:t xml:space="preserve">
бойынша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және </w:t>
            </w:r>
            <w:r>
              <w:br/>
            </w:r>
            <w:r>
              <w:rPr>
                <w:rFonts w:ascii="Times New Roman"/>
                <w:b w:val="false"/>
                <w:i w:val="false"/>
                <w:color w:val="000000"/>
                <w:sz w:val="20"/>
              </w:rPr>
              <w:t xml:space="preserve">
қаржылық жалдау бойынша </w:t>
            </w:r>
            <w:r>
              <w:br/>
            </w:r>
            <w:r>
              <w:rPr>
                <w:rFonts w:ascii="Times New Roman"/>
                <w:b w:val="false"/>
                <w:i w:val="false"/>
                <w:color w:val="000000"/>
                <w:sz w:val="20"/>
              </w:rPr>
              <w:t xml:space="preserve">
сыйақы түріндегі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әкімшілік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және </w:t>
            </w:r>
            <w:r>
              <w:br/>
            </w:r>
            <w:r>
              <w:rPr>
                <w:rFonts w:ascii="Times New Roman"/>
                <w:b w:val="false"/>
                <w:i w:val="false"/>
                <w:color w:val="000000"/>
                <w:sz w:val="20"/>
              </w:rPr>
              <w:t xml:space="preserve">
іссапар шығыстары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w:t>
            </w:r>
            <w:r>
              <w:br/>
            </w:r>
            <w:r>
              <w:rPr>
                <w:rFonts w:ascii="Times New Roman"/>
                <w:b w:val="false"/>
                <w:i w:val="false"/>
                <w:color w:val="000000"/>
                <w:sz w:val="20"/>
              </w:rPr>
              <w:t xml:space="preserve">
аударымдар және тозу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жалдау </w:t>
            </w:r>
            <w:r>
              <w:br/>
            </w:r>
            <w:r>
              <w:rPr>
                <w:rFonts w:ascii="Times New Roman"/>
                <w:b w:val="false"/>
                <w:i w:val="false"/>
                <w:color w:val="000000"/>
                <w:sz w:val="20"/>
              </w:rPr>
              <w:t xml:space="preserve">
бойынша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w:t>
            </w:r>
            <w:r>
              <w:br/>
            </w:r>
            <w:r>
              <w:rPr>
                <w:rFonts w:ascii="Times New Roman"/>
                <w:b w:val="false"/>
                <w:i w:val="false"/>
                <w:color w:val="000000"/>
                <w:sz w:val="20"/>
              </w:rPr>
              <w:t xml:space="preserve">
салықтар және басқа да </w:t>
            </w:r>
            <w:r>
              <w:br/>
            </w:r>
            <w:r>
              <w:rPr>
                <w:rFonts w:ascii="Times New Roman"/>
                <w:b w:val="false"/>
                <w:i w:val="false"/>
                <w:color w:val="000000"/>
                <w:sz w:val="20"/>
              </w:rPr>
              <w:t xml:space="preserve">
міндетті төлемдер бойынша </w:t>
            </w:r>
            <w:r>
              <w:br/>
            </w:r>
            <w:r>
              <w:rPr>
                <w:rFonts w:ascii="Times New Roman"/>
                <w:b w:val="false"/>
                <w:i w:val="false"/>
                <w:color w:val="000000"/>
                <w:sz w:val="20"/>
              </w:rPr>
              <w:t xml:space="preserve">
шығыстар (корпоративтік </w:t>
            </w:r>
            <w:r>
              <w:br/>
            </w:r>
            <w:r>
              <w:rPr>
                <w:rFonts w:ascii="Times New Roman"/>
                <w:b w:val="false"/>
                <w:i w:val="false"/>
                <w:color w:val="000000"/>
                <w:sz w:val="20"/>
              </w:rPr>
              <w:t xml:space="preserve">
табыс салығынан басқасы)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әкімшілік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активтерді </w:t>
            </w:r>
            <w:r>
              <w:br/>
            </w:r>
            <w:r>
              <w:rPr>
                <w:rFonts w:ascii="Times New Roman"/>
                <w:b w:val="false"/>
                <w:i w:val="false"/>
                <w:color w:val="000000"/>
                <w:sz w:val="20"/>
              </w:rPr>
              <w:t xml:space="preserve">
сатудан және активтерді </w:t>
            </w:r>
            <w:r>
              <w:br/>
            </w:r>
            <w:r>
              <w:rPr>
                <w:rFonts w:ascii="Times New Roman"/>
                <w:b w:val="false"/>
                <w:i w:val="false"/>
                <w:color w:val="000000"/>
                <w:sz w:val="20"/>
              </w:rPr>
              <w:t xml:space="preserve">
өткізуден түскен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Резервтерге (провизия- </w:t>
            </w:r>
            <w:r>
              <w:br/>
            </w:r>
            <w:r>
              <w:rPr>
                <w:rFonts w:ascii="Times New Roman"/>
                <w:b w:val="false"/>
                <w:i w:val="false"/>
                <w:color w:val="000000"/>
                <w:sz w:val="20"/>
              </w:rPr>
              <w:t xml:space="preserve">
ларға) аударылғанға </w:t>
            </w:r>
            <w:r>
              <w:br/>
            </w:r>
            <w:r>
              <w:rPr>
                <w:rFonts w:ascii="Times New Roman"/>
                <w:b w:val="false"/>
                <w:i w:val="false"/>
                <w:color w:val="000000"/>
                <w:sz w:val="20"/>
              </w:rPr>
              <w:t xml:space="preserve">
дейінгі пайда (шығын)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Операциялар бойынша ықти- </w:t>
            </w:r>
            <w:r>
              <w:br/>
            </w:r>
            <w:r>
              <w:rPr>
                <w:rFonts w:ascii="Times New Roman"/>
                <w:b w:val="false"/>
                <w:i w:val="false"/>
                <w:color w:val="000000"/>
                <w:sz w:val="20"/>
              </w:rPr>
              <w:t xml:space="preserve">
мал шығындарға арналған </w:t>
            </w:r>
            <w:r>
              <w:br/>
            </w:r>
            <w:r>
              <w:rPr>
                <w:rFonts w:ascii="Times New Roman"/>
                <w:b w:val="false"/>
                <w:i w:val="false"/>
                <w:color w:val="000000"/>
                <w:sz w:val="20"/>
              </w:rPr>
              <w:t xml:space="preserve">
резервтер (резервтерді </w:t>
            </w:r>
            <w:r>
              <w:br/>
            </w:r>
            <w:r>
              <w:rPr>
                <w:rFonts w:ascii="Times New Roman"/>
                <w:b w:val="false"/>
                <w:i w:val="false"/>
                <w:color w:val="000000"/>
                <w:sz w:val="20"/>
              </w:rPr>
              <w:t xml:space="preserve">
қалпына келтіру)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номиналды кірістіліктің көрсеткіші мен кірістіліктің ең аз мәні арасындағы айырманы өтеуге арналған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w:t>
            </w:r>
            <w:r>
              <w:br/>
            </w:r>
            <w:r>
              <w:rPr>
                <w:rFonts w:ascii="Times New Roman"/>
                <w:b w:val="false"/>
                <w:i w:val="false"/>
                <w:color w:val="000000"/>
                <w:sz w:val="20"/>
              </w:rPr>
              <w:t xml:space="preserve">
капиталына қатысудан </w:t>
            </w:r>
            <w:r>
              <w:br/>
            </w:r>
            <w:r>
              <w:rPr>
                <w:rFonts w:ascii="Times New Roman"/>
                <w:b w:val="false"/>
                <w:i w:val="false"/>
                <w:color w:val="000000"/>
                <w:sz w:val="20"/>
              </w:rPr>
              <w:t xml:space="preserve">
кіріс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пайда (зиян)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w:t>
            </w:r>
            <w:r>
              <w:br/>
            </w:r>
            <w:r>
              <w:rPr>
                <w:rFonts w:ascii="Times New Roman"/>
                <w:b w:val="false"/>
                <w:i w:val="false"/>
                <w:color w:val="000000"/>
                <w:sz w:val="20"/>
              </w:rPr>
              <w:t xml:space="preserve">
пайда (шығын)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w:t>
            </w:r>
            <w:r>
              <w:br/>
            </w:r>
            <w:r>
              <w:rPr>
                <w:rFonts w:ascii="Times New Roman"/>
                <w:b w:val="false"/>
                <w:i w:val="false"/>
                <w:color w:val="000000"/>
                <w:sz w:val="20"/>
              </w:rPr>
              <w:t xml:space="preserve">
салығы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кейінгі </w:t>
            </w:r>
            <w:r>
              <w:br/>
            </w:r>
            <w:r>
              <w:rPr>
                <w:rFonts w:ascii="Times New Roman"/>
                <w:b w:val="false"/>
                <w:i w:val="false"/>
                <w:color w:val="000000"/>
                <w:sz w:val="20"/>
              </w:rPr>
              <w:t xml:space="preserve">
таза пайда (шығын)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болған пайда (зиян)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таза </w:t>
            </w:r>
            <w:r>
              <w:br/>
            </w:r>
            <w:r>
              <w:rPr>
                <w:rFonts w:ascii="Times New Roman"/>
                <w:b w:val="false"/>
                <w:i w:val="false"/>
                <w:color w:val="000000"/>
                <w:sz w:val="20"/>
              </w:rPr>
              <w:t xml:space="preserve">
пайда (шығын)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r>
        <w:br/>
      </w:r>
      <w:r>
        <w:rPr>
          <w:rFonts w:ascii="Times New Roman"/>
          <w:b w:val="false"/>
          <w:i w:val="false"/>
          <w:color w:val="000000"/>
          <w:sz w:val="28"/>
        </w:rPr>
        <w:t xml:space="preserve">
     Мөр орны </w:t>
      </w:r>
    </w:p>
    <w:bookmarkStart w:name="z18" w:id="19"/>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ай сайын </w:t>
      </w:r>
      <w:r>
        <w:br/>
      </w:r>
      <w:r>
        <w:rPr>
          <w:rFonts w:ascii="Times New Roman"/>
          <w:b w:val="false"/>
          <w:i w:val="false"/>
          <w:color w:val="000000"/>
          <w:sz w:val="28"/>
        </w:rPr>
        <w:t xml:space="preserve">
                                             қаржылық есеп беру </w:t>
      </w:r>
      <w:r>
        <w:br/>
      </w:r>
      <w:r>
        <w:rPr>
          <w:rFonts w:ascii="Times New Roman"/>
          <w:b w:val="false"/>
          <w:i w:val="false"/>
          <w:color w:val="000000"/>
          <w:sz w:val="28"/>
        </w:rPr>
        <w:t xml:space="preserve">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ff0000"/>
          <w:sz w:val="28"/>
        </w:rPr>
        <w:t xml:space="preserve">      Ескерту: 3-қосымшаға өзгертулер енгізілді - ҚР Ұлттық Банкі Басқармасының 2006 жылғы 18 ақпандағы N 9 </w:t>
      </w:r>
      <w:r>
        <w:rPr>
          <w:rFonts w:ascii="Times New Roman"/>
          <w:b w:val="false"/>
          <w:i w:val="false"/>
          <w:color w:val="ff0000"/>
          <w:sz w:val="28"/>
        </w:rPr>
        <w:t xml:space="preserve">қаулысымен </w:t>
      </w:r>
      <w:r>
        <w:rPr>
          <w:rFonts w:ascii="Times New Roman"/>
          <w:b w:val="false"/>
          <w:i w:val="false"/>
          <w:color w:val="ff0000"/>
          <w:sz w:val="28"/>
        </w:rPr>
        <w:t xml:space="preserve">,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i w:val="false"/>
          <w:color w:val="000000"/>
          <w:sz w:val="28"/>
        </w:rPr>
        <w:t xml:space="preserve">          200_ жылғы "___" _______ жағдай бойынша </w:t>
      </w:r>
      <w:r>
        <w:br/>
      </w:r>
      <w:r>
        <w:rPr>
          <w:rFonts w:ascii="Times New Roman"/>
          <w:b w:val="false"/>
          <w:i w:val="false"/>
          <w:color w:val="000000"/>
          <w:sz w:val="28"/>
        </w:rPr>
        <w:t>
</w:t>
      </w:r>
      <w:r>
        <w:rPr>
          <w:rFonts w:ascii="Times New Roman"/>
          <w:b/>
          <w:i w:val="false"/>
          <w:color w:val="000000"/>
          <w:sz w:val="28"/>
        </w:rPr>
        <w:t xml:space="preserve">             таза зейнетақы активтері туралы есебі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1653"/>
        <w:gridCol w:w="1833"/>
        <w:gridCol w:w="1873"/>
      </w:tblGrid>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басында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кезеңнің </w:t>
            </w:r>
            <w:r>
              <w:br/>
            </w:r>
            <w:r>
              <w:rPr>
                <w:rFonts w:ascii="Times New Roman"/>
                <w:b w:val="false"/>
                <w:i w:val="false"/>
                <w:color w:val="000000"/>
                <w:sz w:val="20"/>
              </w:rPr>
              <w:t xml:space="preserve">
аяғында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және банк операцияларының жекелеген түрлерін жүзеге асыратын ұйымдардағы шоттардағы ақша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Аффинирленген қымбат металдар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Банкіндегі және екінші деңгейдегі </w:t>
            </w:r>
            <w:r>
              <w:br/>
            </w:r>
            <w:r>
              <w:rPr>
                <w:rFonts w:ascii="Times New Roman"/>
                <w:b w:val="false"/>
                <w:i w:val="false"/>
                <w:color w:val="000000"/>
                <w:sz w:val="20"/>
              </w:rPr>
              <w:t xml:space="preserve">
банктердегі салымдар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w:t>
            </w:r>
            <w:r>
              <w:br/>
            </w:r>
            <w:r>
              <w:rPr>
                <w:rFonts w:ascii="Times New Roman"/>
                <w:b w:val="false"/>
                <w:i w:val="false"/>
                <w:color w:val="000000"/>
                <w:sz w:val="20"/>
              </w:rPr>
              <w:t xml:space="preserve">
қағаздар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w:t>
            </w:r>
            <w:r>
              <w:br/>
            </w:r>
            <w:r>
              <w:rPr>
                <w:rFonts w:ascii="Times New Roman"/>
                <w:b w:val="false"/>
                <w:i w:val="false"/>
                <w:color w:val="000000"/>
                <w:sz w:val="20"/>
              </w:rPr>
              <w:t xml:space="preserve">
талаптар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құралдары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 бойынша талаптар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қаржылық активтер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Алушылардың зейнетақы </w:t>
            </w:r>
            <w:r>
              <w:br/>
            </w:r>
            <w:r>
              <w:rPr>
                <w:rFonts w:ascii="Times New Roman"/>
                <w:b w:val="false"/>
                <w:i w:val="false"/>
                <w:color w:val="000000"/>
                <w:sz w:val="20"/>
              </w:rPr>
              <w:t xml:space="preserve">
төлемдері бойынша талаптары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бойынша </w:t>
            </w:r>
            <w:r>
              <w:br/>
            </w:r>
            <w:r>
              <w:rPr>
                <w:rFonts w:ascii="Times New Roman"/>
                <w:b w:val="false"/>
                <w:i w:val="false"/>
                <w:color w:val="000000"/>
                <w:sz w:val="20"/>
              </w:rPr>
              <w:t xml:space="preserve">
кредиторлық берешек оның ішінде: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кірістен/зияннан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төлемдерінен алынатын </w:t>
            </w:r>
            <w:r>
              <w:br/>
            </w:r>
            <w:r>
              <w:rPr>
                <w:rFonts w:ascii="Times New Roman"/>
                <w:b w:val="false"/>
                <w:i w:val="false"/>
                <w:color w:val="000000"/>
                <w:sz w:val="20"/>
              </w:rPr>
              <w:t xml:space="preserve">
табыс салығы бойынша кредиторлық </w:t>
            </w:r>
            <w:r>
              <w:br/>
            </w:r>
            <w:r>
              <w:rPr>
                <w:rFonts w:ascii="Times New Roman"/>
                <w:b w:val="false"/>
                <w:i w:val="false"/>
                <w:color w:val="000000"/>
                <w:sz w:val="20"/>
              </w:rPr>
              <w:t xml:space="preserve">
берешек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активтердің жиынтығы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r>
        <w:br/>
      </w:r>
      <w:r>
        <w:rPr>
          <w:rFonts w:ascii="Times New Roman"/>
          <w:b w:val="false"/>
          <w:i w:val="false"/>
          <w:color w:val="000000"/>
          <w:sz w:val="28"/>
        </w:rPr>
        <w:t xml:space="preserve">
     Мөр орны </w:t>
      </w:r>
    </w:p>
    <w:bookmarkStart w:name="z19" w:id="20"/>
    <w:p>
      <w:pPr>
        <w:spacing w:after="0"/>
        <w:ind w:left="0"/>
        <w:jc w:val="both"/>
      </w:pPr>
      <w:r>
        <w:rPr>
          <w:rFonts w:ascii="Times New Roman"/>
          <w:b w:val="false"/>
          <w:i w:val="false"/>
          <w:color w:val="000000"/>
          <w:sz w:val="28"/>
        </w:rPr>
        <w:t xml:space="preserve">
                                            Жинақтаушы зейнетақы </w:t>
      </w:r>
      <w:r>
        <w:br/>
      </w:r>
      <w:r>
        <w:rPr>
          <w:rFonts w:ascii="Times New Roman"/>
          <w:b w:val="false"/>
          <w:i w:val="false"/>
          <w:color w:val="000000"/>
          <w:sz w:val="28"/>
        </w:rPr>
        <w:t xml:space="preserve">
                                            қорларының ай сайын </w:t>
      </w:r>
      <w:r>
        <w:br/>
      </w:r>
      <w:r>
        <w:rPr>
          <w:rFonts w:ascii="Times New Roman"/>
          <w:b w:val="false"/>
          <w:i w:val="false"/>
          <w:color w:val="000000"/>
          <w:sz w:val="28"/>
        </w:rPr>
        <w:t xml:space="preserve">
                                             қаржылық есеп беру </w:t>
      </w:r>
      <w:r>
        <w:br/>
      </w:r>
      <w:r>
        <w:rPr>
          <w:rFonts w:ascii="Times New Roman"/>
          <w:b w:val="false"/>
          <w:i w:val="false"/>
          <w:color w:val="000000"/>
          <w:sz w:val="28"/>
        </w:rPr>
        <w:t xml:space="preserve">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ff0000"/>
          <w:sz w:val="28"/>
        </w:rPr>
        <w:t xml:space="preserve">      Ескерту: 4-қосымшаға өзгертулер енгізілді - ҚР Ұлттық Банкі Басқармасының 2006 жылғы 18 ақпандағы N 9 </w:t>
      </w:r>
      <w:r>
        <w:rPr>
          <w:rFonts w:ascii="Times New Roman"/>
          <w:b w:val="false"/>
          <w:i w:val="false"/>
          <w:color w:val="ff0000"/>
          <w:sz w:val="28"/>
        </w:rPr>
        <w:t xml:space="preserve">қаулысымен </w:t>
      </w:r>
      <w:r>
        <w:rPr>
          <w:rFonts w:ascii="Times New Roman"/>
          <w:b w:val="false"/>
          <w:i w:val="false"/>
          <w:color w:val="ff0000"/>
          <w:sz w:val="28"/>
        </w:rPr>
        <w:t xml:space="preserve">, 2007.04.30. </w:t>
      </w:r>
      <w:r>
        <w:rPr>
          <w:rFonts w:ascii="Times New Roman"/>
          <w:b w:val="false"/>
          <w:i w:val="false"/>
          <w:color w:val="ff0000"/>
          <w:sz w:val="28"/>
        </w:rPr>
        <w:t xml:space="preserve">N 44 </w:t>
      </w:r>
      <w:r>
        <w:rPr>
          <w:rFonts w:ascii="Times New Roman"/>
          <w:b w:val="false"/>
          <w:i w:val="false"/>
          <w:color w:val="ff0000"/>
          <w:sz w:val="28"/>
        </w:rPr>
        <w:t xml:space="preserve">(мемлекеттік тіркелген күннен бастап он төрт күн өткеннен кейін қолданысқа енгізіледі), 2009.07.09. </w:t>
      </w:r>
      <w:r>
        <w:rPr>
          <w:rFonts w:ascii="Times New Roman"/>
          <w:b w:val="false"/>
          <w:i w:val="false"/>
          <w:color w:val="ff0000"/>
          <w:sz w:val="28"/>
        </w:rPr>
        <w:t xml:space="preserve">N 61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i w:val="false"/>
          <w:color w:val="000000"/>
          <w:sz w:val="28"/>
        </w:rPr>
        <w:t xml:space="preserve">    Зейнетақы активтері бойынша пайдалар және зияндар </w:t>
      </w:r>
      <w:r>
        <w:br/>
      </w:r>
      <w:r>
        <w:rPr>
          <w:rFonts w:ascii="Times New Roman"/>
          <w:b w:val="false"/>
          <w:i w:val="false"/>
          <w:color w:val="000000"/>
          <w:sz w:val="28"/>
        </w:rPr>
        <w:t>
</w:t>
      </w:r>
      <w:r>
        <w:rPr>
          <w:rFonts w:ascii="Times New Roman"/>
          <w:b/>
          <w:i w:val="false"/>
          <w:color w:val="000000"/>
          <w:sz w:val="28"/>
        </w:rPr>
        <w:t xml:space="preserve">                       туралы есеп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(Жинақтаушы зейнетақы қорының толық атауы)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1693"/>
        <w:gridCol w:w="1793"/>
        <w:gridCol w:w="1613"/>
      </w:tblGrid>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соңында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таза зейнетақы </w:t>
            </w:r>
            <w:r>
              <w:br/>
            </w:r>
            <w:r>
              <w:rPr>
                <w:rFonts w:ascii="Times New Roman"/>
                <w:b w:val="false"/>
                <w:i w:val="false"/>
                <w:color w:val="000000"/>
                <w:sz w:val="20"/>
              </w:rPr>
              <w:t xml:space="preserve">
активтері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кәсіби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қорларынан </w:t>
            </w:r>
            <w:r>
              <w:br/>
            </w:r>
            <w:r>
              <w:rPr>
                <w:rFonts w:ascii="Times New Roman"/>
                <w:b w:val="false"/>
                <w:i w:val="false"/>
                <w:color w:val="000000"/>
                <w:sz w:val="20"/>
              </w:rPr>
              <w:t xml:space="preserve">
түскен зейнетақы жинақтары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 бойынша </w:t>
            </w:r>
            <w:r>
              <w:br/>
            </w:r>
            <w:r>
              <w:rPr>
                <w:rFonts w:ascii="Times New Roman"/>
                <w:b w:val="false"/>
                <w:i w:val="false"/>
                <w:color w:val="000000"/>
                <w:sz w:val="20"/>
              </w:rPr>
              <w:t xml:space="preserve">
сыйақы түріндегі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бойынша сыйақы (купон </w:t>
            </w:r>
            <w:r>
              <w:br/>
            </w:r>
            <w:r>
              <w:rPr>
                <w:rFonts w:ascii="Times New Roman"/>
                <w:b w:val="false"/>
                <w:i w:val="false"/>
                <w:color w:val="000000"/>
                <w:sz w:val="20"/>
              </w:rPr>
              <w:t xml:space="preserve">
немесе дисконт) түріндегі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"кері РЕПО" </w:t>
            </w:r>
            <w:r>
              <w:br/>
            </w:r>
            <w:r>
              <w:rPr>
                <w:rFonts w:ascii="Times New Roman"/>
                <w:b w:val="false"/>
                <w:i w:val="false"/>
                <w:color w:val="000000"/>
                <w:sz w:val="20"/>
              </w:rPr>
              <w:t xml:space="preserve">
операциялары бойынша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w:t>
            </w:r>
            <w:r>
              <w:br/>
            </w:r>
            <w:r>
              <w:rPr>
                <w:rFonts w:ascii="Times New Roman"/>
                <w:b w:val="false"/>
                <w:i w:val="false"/>
                <w:color w:val="000000"/>
                <w:sz w:val="20"/>
              </w:rPr>
              <w:t xml:space="preserve">
түріндегі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алу-сатудан </w:t>
            </w:r>
            <w:r>
              <w:br/>
            </w:r>
            <w:r>
              <w:rPr>
                <w:rFonts w:ascii="Times New Roman"/>
                <w:b w:val="false"/>
                <w:i w:val="false"/>
                <w:color w:val="000000"/>
                <w:sz w:val="20"/>
              </w:rPr>
              <w:t xml:space="preserve">
болған кіріс (шығыс) (нетто)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бағалы қағаздардың әділ құнының өзгеруінен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бағалаудан болған кірістер (шығыстар) (нетто)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 бойынша пайда және зиян арқылы есепке алынған бағалы қағаздардың әділ құнының өзгеруінен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активтерді қайта бағалаудан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қаржы активтері бойынша </w:t>
            </w:r>
            <w:r>
              <w:br/>
            </w:r>
            <w:r>
              <w:rPr>
                <w:rFonts w:ascii="Times New Roman"/>
                <w:b w:val="false"/>
                <w:i w:val="false"/>
                <w:color w:val="000000"/>
                <w:sz w:val="20"/>
              </w:rPr>
              <w:t xml:space="preserve">
сыйақы түріндегі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Өсімпұлдар және айыппұлдар </w:t>
            </w:r>
            <w:r>
              <w:br/>
            </w:r>
            <w:r>
              <w:rPr>
                <w:rFonts w:ascii="Times New Roman"/>
                <w:b w:val="false"/>
                <w:i w:val="false"/>
                <w:color w:val="000000"/>
                <w:sz w:val="20"/>
              </w:rPr>
              <w:t xml:space="preserve">
түріндегі кірістер,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 </w:t>
            </w:r>
            <w:r>
              <w:br/>
            </w:r>
            <w:r>
              <w:rPr>
                <w:rFonts w:ascii="Times New Roman"/>
                <w:b w:val="false"/>
                <w:i w:val="false"/>
                <w:color w:val="000000"/>
                <w:sz w:val="20"/>
              </w:rPr>
              <w:t xml:space="preserve">
уақтылы есептемегені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 аударуды </w:t>
            </w:r>
            <w:r>
              <w:br/>
            </w:r>
            <w:r>
              <w:rPr>
                <w:rFonts w:ascii="Times New Roman"/>
                <w:b w:val="false"/>
                <w:i w:val="false"/>
                <w:color w:val="000000"/>
                <w:sz w:val="20"/>
              </w:rPr>
              <w:t xml:space="preserve">
уақтылы жүзеге асырмағаны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 ойдағыдай </w:t>
            </w:r>
            <w:r>
              <w:br/>
            </w:r>
            <w:r>
              <w:rPr>
                <w:rFonts w:ascii="Times New Roman"/>
                <w:b w:val="false"/>
                <w:i w:val="false"/>
                <w:color w:val="000000"/>
                <w:sz w:val="20"/>
              </w:rPr>
              <w:t xml:space="preserve">
басқармағаны үшін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Теріс комиссиялық сыйақыны өтеу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болған басқа да кірістер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немесе төленуге тиісті </w:t>
            </w:r>
            <w:r>
              <w:br/>
            </w:r>
            <w:r>
              <w:rPr>
                <w:rFonts w:ascii="Times New Roman"/>
                <w:b w:val="false"/>
                <w:i w:val="false"/>
                <w:color w:val="000000"/>
                <w:sz w:val="20"/>
              </w:rPr>
              <w:t xml:space="preserve">
зейнетақы жинақтары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мүгедектігі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Республикасынан тыс тұрақты </w:t>
            </w:r>
            <w:r>
              <w:br/>
            </w:r>
            <w:r>
              <w:rPr>
                <w:rFonts w:ascii="Times New Roman"/>
                <w:b w:val="false"/>
                <w:i w:val="false"/>
                <w:color w:val="000000"/>
                <w:sz w:val="20"/>
              </w:rPr>
              <w:t xml:space="preserve">
тұратын жерге кетуі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мұрагерлерге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сіңірген жылдары бойынша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жеке табыс салығы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қорына тиесілі </w:t>
            </w:r>
            <w:r>
              <w:br/>
            </w:r>
            <w:r>
              <w:rPr>
                <w:rFonts w:ascii="Times New Roman"/>
                <w:b w:val="false"/>
                <w:i w:val="false"/>
                <w:color w:val="000000"/>
                <w:sz w:val="20"/>
              </w:rPr>
              <w:t xml:space="preserve">
комиссиялық сыйақы оның ішінде: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активтерінен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зейнетақы активтері </w:t>
            </w:r>
            <w:r>
              <w:br/>
            </w:r>
            <w:r>
              <w:rPr>
                <w:rFonts w:ascii="Times New Roman"/>
                <w:b w:val="false"/>
                <w:i w:val="false"/>
                <w:color w:val="000000"/>
                <w:sz w:val="20"/>
              </w:rPr>
              <w:t xml:space="preserve">
бойынша инвестициялық кірістен/зияннан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қорларына </w:t>
            </w:r>
            <w:r>
              <w:br/>
            </w:r>
            <w:r>
              <w:rPr>
                <w:rFonts w:ascii="Times New Roman"/>
                <w:b w:val="false"/>
                <w:i w:val="false"/>
                <w:color w:val="000000"/>
                <w:sz w:val="20"/>
              </w:rPr>
              <w:t xml:space="preserve">
зейнетақы жинақтарын аудару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болған басқа да 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жиынтығы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 (қате есептелгені)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сомаларды қайтару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таза активтер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зейнетақы активеріне өзгерістер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_________________ күні__________________ </w:t>
      </w:r>
      <w:r>
        <w:br/>
      </w:r>
      <w:r>
        <w:rPr>
          <w:rFonts w:ascii="Times New Roman"/>
          <w:b w:val="false"/>
          <w:i w:val="false"/>
          <w:color w:val="000000"/>
          <w:sz w:val="28"/>
        </w:rPr>
        <w:t xml:space="preserve">
     Бас бухгалтер __________________ күні__________________ </w:t>
      </w:r>
      <w:r>
        <w:br/>
      </w:r>
      <w:r>
        <w:rPr>
          <w:rFonts w:ascii="Times New Roman"/>
          <w:b w:val="false"/>
          <w:i w:val="false"/>
          <w:color w:val="000000"/>
          <w:sz w:val="28"/>
        </w:rPr>
        <w:t xml:space="preserve">
     Орындаушы: _____________________ күні__________________ </w:t>
      </w:r>
      <w:r>
        <w:br/>
      </w:r>
      <w:r>
        <w:rPr>
          <w:rFonts w:ascii="Times New Roman"/>
          <w:b w:val="false"/>
          <w:i w:val="false"/>
          <w:color w:val="000000"/>
          <w:sz w:val="28"/>
        </w:rPr>
        <w:t xml:space="preserve">
     Телефон:__________________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