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899b" w14:textId="2618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портфельді басқарушылардың тоқсан сайын қаржылық есеп беру тізбесі, нысандары және ұсыну мерзімдері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2004 жылғы 15 желтоқсандағы N 169 қаулысы. Қазақстан Республикасы Әділет министрлігінде 2005 жылғы 20 қаңтарда тіркелді. Тіркеу N 3374. Күші жойылды - Қазақстан Республикасы Ұлттық Банкі Басқармасының 2009 жылғы 25 мамырдағы N 49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Банкі Басқармасының 2009.05.25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нормативтік құқықтық актілерін Қазақстан Республикасының заңнамасына сәйкес келтіру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Қоса беріліп отырған Инвестициялық портфельді басқарушылардың тоқсан сайын қаржылық есеп беру тізбесі, нысандары және ұсыну мерзімдері туралы нұсқаулық бекітілсін.
</w:t>
      </w:r>
      <w:r>
        <w:br/>
      </w:r>
      <w:r>
        <w:rPr>
          <w:rFonts w:ascii="Times New Roman"/>
          <w:b w:val="false"/>
          <w:i w:val="false"/>
          <w:color w:val="000000"/>
          <w:sz w:val="28"/>
        </w:rPr>
        <w:t>
     2. Осы қаулы қолданысқа енгізілген күннен бастап Қазақстан Республикасының Ұлттық Банкі Басқармасының "Инвестициялық портфельді басқарушының есеп беру ережесін бекіту туралы" 2003 жылғы 27 қазандағы N 377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нормативтік құқықтық актілерін мемлекеттік тіркеу тізілімінде N 2585 тіркелген, 2003 жылғы 1-14 желтоқсанда Қазақстан Республикасы Ұлттық Банкінің "Қазақстан Ұлттық Банкінің Хабаршысы" және "Вестник Национального Банка Казахстана" баспа басылымдарында жарияланған)  күші жойылды деп танылсын.
</w:t>
      </w:r>
      <w:r>
        <w:br/>
      </w:r>
      <w:r>
        <w:rPr>
          <w:rFonts w:ascii="Times New Roman"/>
          <w:b w:val="false"/>
          <w:i w:val="false"/>
          <w:color w:val="000000"/>
          <w:sz w:val="28"/>
        </w:rPr>
        <w:t>
     3. Осы қаулы 2005 жылғы 1 ақпаннан бастап қолданысқа енгізіледі.
</w:t>
      </w:r>
      <w:r>
        <w:br/>
      </w:r>
      <w:r>
        <w:rPr>
          <w:rFonts w:ascii="Times New Roman"/>
          <w:b w:val="false"/>
          <w:i w:val="false"/>
          <w:color w:val="000000"/>
          <w:sz w:val="28"/>
        </w:rPr>
        <w:t>
     4. Бухгалтерлік есеп департаменті (Шалғымбаева Н.Т.):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өткен күннен бастап он күндік мерзімде осы қаулыны Қазақстан Республикасының Ұлттық Банкі орталық аппаратының мүдделі бөлімшелеріне, инвестициялық портфельді басқарушыларға, Қазақстан Республикасының Қаржы нарығы мен қаржы ұйымдарын реттеу және қадағалау агенттігіне және Қазақстан қаржыгерлерінің қауымдастығына жіберсін.
</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Н.Қ. Абдулинаға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рыногын және қаржы
</w:t>
      </w:r>
      <w:r>
        <w:br/>
      </w:r>
      <w:r>
        <w:rPr>
          <w:rFonts w:ascii="Times New Roman"/>
          <w:b w:val="false"/>
          <w:i w:val="false"/>
          <w:color w:val="000000"/>
          <w:sz w:val="28"/>
        </w:rPr>
        <w:t>
     ұйымдарын реттеу мен
</w:t>
      </w:r>
      <w:r>
        <w:br/>
      </w:r>
      <w:r>
        <w:rPr>
          <w:rFonts w:ascii="Times New Roman"/>
          <w:b w:val="false"/>
          <w:i w:val="false"/>
          <w:color w:val="000000"/>
          <w:sz w:val="28"/>
        </w:rPr>
        <w:t>
     қадағалау агенттігінің
</w:t>
      </w:r>
      <w:r>
        <w:br/>
      </w:r>
      <w:r>
        <w:rPr>
          <w:rFonts w:ascii="Times New Roman"/>
          <w:b w:val="false"/>
          <w:i w:val="false"/>
          <w:color w:val="000000"/>
          <w:sz w:val="28"/>
        </w:rPr>
        <w:t>
     Төрағасы
</w:t>
      </w:r>
      <w:r>
        <w:br/>
      </w:r>
      <w:r>
        <w:rPr>
          <w:rFonts w:ascii="Times New Roman"/>
          <w:b w:val="false"/>
          <w:i w:val="false"/>
          <w:color w:val="000000"/>
          <w:sz w:val="28"/>
        </w:rPr>
        <w:t>
     2004 жылғы "___" _________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2004 жылғы 15 желтоқсан   
</w:t>
      </w:r>
      <w:r>
        <w:br/>
      </w:r>
      <w:r>
        <w:rPr>
          <w:rFonts w:ascii="Times New Roman"/>
          <w:b w:val="false"/>
          <w:i w:val="false"/>
          <w:color w:val="000000"/>
          <w:sz w:val="28"/>
        </w:rPr>
        <w:t>
N 169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Инвестициялық портфельді басқарушылардың тоқсан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сайын қаржылық есеп беру тізбесі, нысандары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ұсыну мерзімдері туралы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"Қазақстан Республикасының 
</w:t>
      </w:r>
      <w:r>
        <w:rPr>
          <w:rFonts w:ascii="Times New Roman"/>
          <w:b w:val="false"/>
          <w:i w:val="false"/>
          <w:color w:val="000000"/>
          <w:sz w:val="28"/>
        </w:rPr>
        <w:t xml:space="preserve"> Ұлттық Банкі </w:t>
      </w:r>
      <w:r>
        <w:rPr>
          <w:rFonts w:ascii="Times New Roman"/>
          <w:b w:val="false"/>
          <w:i w:val="false"/>
          <w:color w:val="000000"/>
          <w:sz w:val="28"/>
        </w:rPr>
        <w:t>
 туралы", "
</w:t>
      </w:r>
      <w:r>
        <w:rPr>
          <w:rFonts w:ascii="Times New Roman"/>
          <w:b w:val="false"/>
          <w:i w:val="false"/>
          <w:color w:val="000000"/>
          <w:sz w:val="28"/>
        </w:rPr>
        <w:t xml:space="preserve"> Бухгалтерлік есеп және қаржылық есеп беру туралы </w:t>
      </w:r>
      <w:r>
        <w:rPr>
          <w:rFonts w:ascii="Times New Roman"/>
          <w:b w:val="false"/>
          <w:i w:val="false"/>
          <w:color w:val="000000"/>
          <w:sz w:val="28"/>
        </w:rPr>
        <w:t>
" Қазақстан Республикасының Заңдарына, сондай-ақ Қазақстан Республикасының басқа да нормативтік құқықтық актілеріне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Нұсқаулық қаржы нарығын және қаржы ұйымдарын реттеу мен қадағалауды жүзеге асыратын уәкілетті мемлекеттік органға (бұдан әрі - уәкілетті орган) инвестициялық портфельді басқарушылардың (бұдан әрі - басқарушылар) тоқсан сайын қаржылық есеп беру тізбесін, нысандарын және ұсыну мерзімдерін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Қаржылық есепті ұсыну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Басқарушылар тоқсан сайын, есептік тоқсаннан кейінгі айдың бесінші жұмыс күні Астана қаласының уақытымен 18.00 сағаттан кешіктірмей мынадай қаржылық есепті ұсынады:
</w:t>
      </w:r>
      <w:r>
        <w:br/>
      </w:r>
      <w:r>
        <w:rPr>
          <w:rFonts w:ascii="Times New Roman"/>
          <w:b w:val="false"/>
          <w:i w:val="false"/>
          <w:color w:val="000000"/>
          <w:sz w:val="28"/>
        </w:rPr>
        <w:t>
     1) 1-нысан бойынша жасалған бухгалтерлік баланс (осы Нұсқаулықтың 1-қосымшасы);
</w:t>
      </w:r>
      <w:r>
        <w:br/>
      </w:r>
      <w:r>
        <w:rPr>
          <w:rFonts w:ascii="Times New Roman"/>
          <w:b w:val="false"/>
          <w:i w:val="false"/>
          <w:color w:val="000000"/>
          <w:sz w:val="28"/>
        </w:rPr>
        <w:t>
     2) 2-нысан бойынша жасалған пайдалар мен зияндар туралы туралы есеп (осы Нұсқаулықтың 2-қосымшасы).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Қаржылық есепте барлық деректер Қазақстан Республикасының ұлттық валютасы - қазақстандық теңгемен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Қаржылық есепті жасағанда пайдаланылатын өлшем бірлігі мың қазақстандық теңгемен белгіленеді. Қаржылық есептегі бес жүз қазақстандық теңгеден аз сома нольге дейін дөңгелектенеді, ал бес жүз қазақстандық теңгеге тең және одан жоғары сома мың қазақстандық теңгеге дейін дөңгелектенеді.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алынып тасталды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алынып тасталды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Басқарушылар уәкілетті органға қаржылық есепті ұсынылатын деректердің конфиденциалдылығын және түзетілмейтіндігін қамтамасыз ететін криптографиялық қорғау құралдарымен ақпаратты кепілдік бере отырып жеткізудің көліктік жүйесін пайдалана отырып электрондық тасымалдауышта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жаңа редакцияда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алынып тасталды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9-1. Тоқсан сайын жасалатын қағаздағы қаржылық есепке бірінші басшы немесе оның орнындағы тұлға және бас бухгалтер қол қояды, мөрмен бекітіледі және басқарушыда сақталады. Басқарушы уәкілетті органның талабы бойынша жазбаша сұратуды алған күннен бастап екі жұмыс күнінен кешіктірмей түзетулері жоқ қаржылық есепті қағазда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9-1-тармақпен толықтырылды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9-2. Электрондық тасымалдауышта ұсынылған қаржылық есеп қағаздағы қаржылық есепке сәйкес келуі тиіс. Электрондық тасымалдауышта ұсынылатын деректердің қағаздағы деректермен бірдей болуын басқарушының бірінші басшысы немесе оның орнындағы тұлға қамтамасыз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9-2-тармақпен толықтырылды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алынып тасталды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Басқарушы ұсынған қаржылық есептен уәкілетті орган дәлсіздіктер немесе қателер анықтаса басқарушыға бұл жөнінде хабарлайды. Басқарушы хабарлама алған күннен бастап бір жұмыс күнінен кешіктірмей ескертулері ескеріле отырып пысықталған қаржылық есепті электрондық тасымалдауышта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жаңа редакцияда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алынып тасталды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Қаржылық есепті уақтылы бермеу, бермеу немесе қаржылық есепте күмәнды мәліметтер беру Қазақстан Республикасының заңнамалық актілерінде белгіленген жауапкершілікке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Осы Нұсқаулықта реттелмеген мәселелер Қазақстан Республикасының қолданылып жүрген заңнамасында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Инвестициялық портфельді
</w:t>
      </w:r>
      <w:r>
        <w:br/>
      </w:r>
      <w:r>
        <w:rPr>
          <w:rFonts w:ascii="Times New Roman"/>
          <w:b w:val="false"/>
          <w:i w:val="false"/>
          <w:color w:val="000000"/>
          <w:sz w:val="28"/>
        </w:rPr>
        <w:t>
                                          басқарушылардың тоқсан
</w:t>
      </w:r>
      <w:r>
        <w:br/>
      </w:r>
      <w:r>
        <w:rPr>
          <w:rFonts w:ascii="Times New Roman"/>
          <w:b w:val="false"/>
          <w:i w:val="false"/>
          <w:color w:val="000000"/>
          <w:sz w:val="28"/>
        </w:rPr>
        <w:t>
                                         сайын қаржылық есеп беру
</w:t>
      </w:r>
      <w:r>
        <w:br/>
      </w:r>
      <w:r>
        <w:rPr>
          <w:rFonts w:ascii="Times New Roman"/>
          <w:b w:val="false"/>
          <w:i w:val="false"/>
          <w:color w:val="000000"/>
          <w:sz w:val="28"/>
        </w:rPr>
        <w:t>
                                          тізбесі, нысандары және
</w:t>
      </w:r>
      <w:r>
        <w:br/>
      </w:r>
      <w:r>
        <w:rPr>
          <w:rFonts w:ascii="Times New Roman"/>
          <w:b w:val="false"/>
          <w:i w:val="false"/>
          <w:color w:val="000000"/>
          <w:sz w:val="28"/>
        </w:rPr>
        <w:t>
                                          ұсыну мерзімдері туралы
</w:t>
      </w:r>
      <w:r>
        <w:br/>
      </w:r>
      <w:r>
        <w:rPr>
          <w:rFonts w:ascii="Times New Roman"/>
          <w:b w:val="false"/>
          <w:i w:val="false"/>
          <w:color w:val="000000"/>
          <w:sz w:val="28"/>
        </w:rPr>
        <w:t>
                                           нұсқаулыққа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1-қосымшаға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1-нысан
</w:t>
      </w:r>
    </w:p>
    <w:p>
      <w:pPr>
        <w:spacing w:after="0"/>
        <w:ind w:left="0"/>
        <w:jc w:val="both"/>
      </w:pPr>
      <w:r>
        <w:rPr>
          <w:rFonts w:ascii="Times New Roman"/>
          <w:b w:val="false"/>
          <w:i w:val="false"/>
          <w:color w:val="000000"/>
          <w:sz w:val="28"/>
        </w:rPr>
        <w:t>
      ____________________________________________________
</w:t>
      </w:r>
      <w:r>
        <w:br/>
      </w:r>
      <w:r>
        <w:rPr>
          <w:rFonts w:ascii="Times New Roman"/>
          <w:b w:val="false"/>
          <w:i w:val="false"/>
          <w:color w:val="000000"/>
          <w:sz w:val="28"/>
        </w:rPr>
        <w:t>
      (инвестициялық портфельді басқарушының толық атауы)
</w:t>
      </w:r>
    </w:p>
    <w:p>
      <w:pPr>
        <w:spacing w:after="0"/>
        <w:ind w:left="0"/>
        <w:jc w:val="both"/>
      </w:pPr>
      <w:r>
        <w:rPr>
          <w:rFonts w:ascii="Times New Roman"/>
          <w:b w:val="false"/>
          <w:i w:val="false"/>
          <w:color w:val="000000"/>
          <w:sz w:val="28"/>
        </w:rPr>
        <w:t>
              200_ жылғы "___" _______ жағдай бойынша
</w:t>
      </w:r>
      <w:r>
        <w:br/>
      </w:r>
      <w:r>
        <w:rPr>
          <w:rFonts w:ascii="Times New Roman"/>
          <w:b w:val="false"/>
          <w:i w:val="false"/>
          <w:color w:val="000000"/>
          <w:sz w:val="28"/>
        </w:rPr>
        <w:t>
</w:t>
      </w:r>
      <w:r>
        <w:rPr>
          <w:rFonts w:ascii="Times New Roman"/>
          <w:b/>
          <w:i w:val="false"/>
          <w:color w:val="000000"/>
          <w:sz w:val="28"/>
        </w:rPr>
        <w:t>
                       бухгалтерлік балансы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қазақстандық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9"/>
        <w:gridCol w:w="1726"/>
        <w:gridCol w:w="1667"/>
        <w:gridCol w:w="1588"/>
      </w:tblGrid>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Баптардың атауы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нің аяғында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w:t>
            </w:r>
            <w:r>
              <w:br/>
            </w:r>
            <w:r>
              <w:rPr>
                <w:rFonts w:ascii="Times New Roman"/>
                <w:b w:val="false"/>
                <w:i w:val="false"/>
                <w:color w:val="000000"/>
                <w:sz w:val="20"/>
              </w:rPr>
              <w:t>
жылдың
</w:t>
            </w:r>
            <w:r>
              <w:br/>
            </w:r>
            <w:r>
              <w:rPr>
                <w:rFonts w:ascii="Times New Roman"/>
                <w:b w:val="false"/>
                <w:i w:val="false"/>
                <w:color w:val="000000"/>
                <w:sz w:val="20"/>
              </w:rPr>
              <w:t>
аяғында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
</w:t>
            </w:r>
            <w:r>
              <w:br/>
            </w:r>
            <w:r>
              <w:rPr>
                <w:rFonts w:ascii="Times New Roman"/>
                <w:b w:val="false"/>
                <w:i w:val="false"/>
                <w:color w:val="000000"/>
                <w:sz w:val="20"/>
              </w:rPr>
              <w:t>
(амортизацияны шегергенде)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w:t>
            </w:r>
            <w:r>
              <w:br/>
            </w:r>
            <w:r>
              <w:rPr>
                <w:rFonts w:ascii="Times New Roman"/>
                <w:b w:val="false"/>
                <w:i w:val="false"/>
                <w:color w:val="000000"/>
                <w:sz w:val="20"/>
              </w:rPr>
              <w:t>
(амортизацияны шегергенде)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ұзақ мерзімді активтер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жылжымайтын мүлік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дебиторлық берешек
</w:t>
            </w:r>
            <w:r>
              <w:br/>
            </w:r>
            <w:r>
              <w:rPr>
                <w:rFonts w:ascii="Times New Roman"/>
                <w:b w:val="false"/>
                <w:i w:val="false"/>
                <w:color w:val="000000"/>
                <w:sz w:val="20"/>
              </w:rPr>
              <w:t>
(ықтимал ысырапқа арналған
</w:t>
            </w:r>
            <w:r>
              <w:br/>
            </w:r>
            <w:r>
              <w:rPr>
                <w:rFonts w:ascii="Times New Roman"/>
                <w:b w:val="false"/>
                <w:i w:val="false"/>
                <w:color w:val="000000"/>
                <w:sz w:val="20"/>
              </w:rPr>
              <w:t>
резервтерді шегергенде)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Өтелгенге дейін ұсталатын бағалы
</w:t>
            </w:r>
            <w:r>
              <w:br/>
            </w:r>
            <w:r>
              <w:rPr>
                <w:rFonts w:ascii="Times New Roman"/>
                <w:b w:val="false"/>
                <w:i w:val="false"/>
                <w:color w:val="000000"/>
                <w:sz w:val="20"/>
              </w:rPr>
              <w:t>
қағаздар (ықтимал шығындарға арналған
</w:t>
            </w:r>
            <w:r>
              <w:br/>
            </w:r>
            <w:r>
              <w:rPr>
                <w:rFonts w:ascii="Times New Roman"/>
                <w:b w:val="false"/>
                <w:i w:val="false"/>
                <w:color w:val="000000"/>
                <w:sz w:val="20"/>
              </w:rPr>
              <w:t>
резервтерді шегергенде)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қолда бар бағалы
</w:t>
            </w:r>
            <w:r>
              <w:br/>
            </w:r>
            <w:r>
              <w:rPr>
                <w:rFonts w:ascii="Times New Roman"/>
                <w:b w:val="false"/>
                <w:i w:val="false"/>
                <w:color w:val="000000"/>
                <w:sz w:val="20"/>
              </w:rPr>
              <w:t>
қағаздар (ықтимал ысырапқа арналған
</w:t>
            </w:r>
            <w:r>
              <w:br/>
            </w:r>
            <w:r>
              <w:rPr>
                <w:rFonts w:ascii="Times New Roman"/>
                <w:b w:val="false"/>
                <w:i w:val="false"/>
                <w:color w:val="000000"/>
                <w:sz w:val="20"/>
              </w:rPr>
              <w:t>
резервтерді шегергенде)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ұзартылған салықтық талап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аванстар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активтер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Қорлар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Салықтар және бюджетке төленетін басқа
</w:t>
            </w:r>
            <w:r>
              <w:br/>
            </w:r>
            <w:r>
              <w:rPr>
                <w:rFonts w:ascii="Times New Roman"/>
                <w:b w:val="false"/>
                <w:i w:val="false"/>
                <w:color w:val="000000"/>
                <w:sz w:val="20"/>
              </w:rPr>
              <w:t>
да міндетті төлемдер бойынша бюджетке
</w:t>
            </w:r>
            <w:r>
              <w:br/>
            </w:r>
            <w:r>
              <w:rPr>
                <w:rFonts w:ascii="Times New Roman"/>
                <w:b w:val="false"/>
                <w:i w:val="false"/>
                <w:color w:val="000000"/>
                <w:sz w:val="20"/>
              </w:rPr>
              <w:t>
қойылатын талаптар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Алдағы кезеңдердің шығыстары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дебиторлық берешек
</w:t>
            </w:r>
            <w:r>
              <w:br/>
            </w:r>
            <w:r>
              <w:rPr>
                <w:rFonts w:ascii="Times New Roman"/>
                <w:b w:val="false"/>
                <w:i w:val="false"/>
                <w:color w:val="000000"/>
                <w:sz w:val="20"/>
              </w:rPr>
              <w:t>
(ықтимал ысырапқа арналған
</w:t>
            </w:r>
            <w:r>
              <w:br/>
            </w:r>
            <w:r>
              <w:rPr>
                <w:rFonts w:ascii="Times New Roman"/>
                <w:b w:val="false"/>
                <w:i w:val="false"/>
                <w:color w:val="000000"/>
                <w:sz w:val="20"/>
              </w:rPr>
              <w:t>
резервтерді шегергенде)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 РЕПО" операциясы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Туынды қаржы құралдары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бағалы қағаздары (ықтимал
</w:t>
            </w:r>
            <w:r>
              <w:br/>
            </w:r>
            <w:r>
              <w:rPr>
                <w:rFonts w:ascii="Times New Roman"/>
                <w:b w:val="false"/>
                <w:i w:val="false"/>
                <w:color w:val="000000"/>
                <w:sz w:val="20"/>
              </w:rPr>
              <w:t>
ысырапқа арналған резервтерді
</w:t>
            </w:r>
            <w:r>
              <w:br/>
            </w:r>
            <w:r>
              <w:rPr>
                <w:rFonts w:ascii="Times New Roman"/>
                <w:b w:val="false"/>
                <w:i w:val="false"/>
                <w:color w:val="000000"/>
                <w:sz w:val="20"/>
              </w:rPr>
              <w:t>
шегергенде)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Орналастырылған салымдар
</w:t>
            </w:r>
            <w:r>
              <w:br/>
            </w:r>
            <w:r>
              <w:rPr>
                <w:rFonts w:ascii="Times New Roman"/>
                <w:b w:val="false"/>
                <w:i w:val="false"/>
                <w:color w:val="000000"/>
                <w:sz w:val="20"/>
              </w:rPr>
              <w:t>
(ықтимал ысырапқа арналған
</w:t>
            </w:r>
            <w:r>
              <w:br/>
            </w:r>
            <w:r>
              <w:rPr>
                <w:rFonts w:ascii="Times New Roman"/>
                <w:b w:val="false"/>
                <w:i w:val="false"/>
                <w:color w:val="000000"/>
                <w:sz w:val="20"/>
              </w:rPr>
              <w:t>
резервтерді шегергенде)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және ақша баламалары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кассадағы қолма-қол ақша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банктердің шоттарындағы ақша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Активтердің жиынтығы: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капитал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Сыйлықақылар (қосымша төленген капитал)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капитал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капитал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резервтер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Бөлінбеген пайда (өтелмеген шығын)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жылдардағы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кезеңдегі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жиынтығы: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Азшылық үлесі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алынған заемдар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бағалау міндеттемелері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жалдау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кредиторлық берешек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ұзартылған салықтық міндеттеме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Алдағы кезеңдегі кірістер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аванстар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Акционерлермен акциялар жөнінде есеп
</w:t>
            </w:r>
            <w:r>
              <w:br/>
            </w:r>
            <w:r>
              <w:rPr>
                <w:rFonts w:ascii="Times New Roman"/>
                <w:b w:val="false"/>
                <w:i w:val="false"/>
                <w:color w:val="000000"/>
                <w:sz w:val="20"/>
              </w:rPr>
              <w:t>
айырысу бойынша есептелген шығыстар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Қызметкерлермен есеп айырысу бойынша
</w:t>
            </w:r>
            <w:r>
              <w:br/>
            </w:r>
            <w:r>
              <w:rPr>
                <w:rFonts w:ascii="Times New Roman"/>
                <w:b w:val="false"/>
                <w:i w:val="false"/>
                <w:color w:val="000000"/>
                <w:sz w:val="20"/>
              </w:rPr>
              <w:t>
есептелген шығыстар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Салықтар және бюджетке төленетін басқа
</w:t>
            </w:r>
            <w:r>
              <w:br/>
            </w:r>
            <w:r>
              <w:rPr>
                <w:rFonts w:ascii="Times New Roman"/>
                <w:b w:val="false"/>
                <w:i w:val="false"/>
                <w:color w:val="000000"/>
                <w:sz w:val="20"/>
              </w:rPr>
              <w:t>
да міндетті төлемдер бойынша бюджет
</w:t>
            </w:r>
            <w:r>
              <w:br/>
            </w:r>
            <w:r>
              <w:rPr>
                <w:rFonts w:ascii="Times New Roman"/>
                <w:b w:val="false"/>
                <w:i w:val="false"/>
                <w:color w:val="000000"/>
                <w:sz w:val="20"/>
              </w:rPr>
              <w:t>
алдындағы міндеттеме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кредиторлық берешек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бағалау міндеттемелері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алынған заемдар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"РЕПО" операциясы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Туынды қаржы құралдары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міндеттемелер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 жиынтығы: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және міндеттемелер жиынтығы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__________________ күні__________________
</w:t>
      </w:r>
      <w:r>
        <w:br/>
      </w:r>
      <w:r>
        <w:rPr>
          <w:rFonts w:ascii="Times New Roman"/>
          <w:b w:val="false"/>
          <w:i w:val="false"/>
          <w:color w:val="000000"/>
          <w:sz w:val="28"/>
        </w:rPr>
        <w:t>
     Орындаушы: _____________________ күні__________________
</w:t>
      </w:r>
      <w:r>
        <w:br/>
      </w:r>
      <w:r>
        <w:rPr>
          <w:rFonts w:ascii="Times New Roman"/>
          <w:b w:val="false"/>
          <w:i w:val="false"/>
          <w:color w:val="000000"/>
          <w:sz w:val="28"/>
        </w:rPr>
        <w:t>
     Телефон:__________________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Инвестициялық портфельді
</w:t>
      </w:r>
      <w:r>
        <w:br/>
      </w:r>
      <w:r>
        <w:rPr>
          <w:rFonts w:ascii="Times New Roman"/>
          <w:b w:val="false"/>
          <w:i w:val="false"/>
          <w:color w:val="000000"/>
          <w:sz w:val="28"/>
        </w:rPr>
        <w:t>
                                          басқарушылардың тоқсан
</w:t>
      </w:r>
      <w:r>
        <w:br/>
      </w:r>
      <w:r>
        <w:rPr>
          <w:rFonts w:ascii="Times New Roman"/>
          <w:b w:val="false"/>
          <w:i w:val="false"/>
          <w:color w:val="000000"/>
          <w:sz w:val="28"/>
        </w:rPr>
        <w:t>
                                         сайын қаржылық есеп беру
</w:t>
      </w:r>
      <w:r>
        <w:br/>
      </w:r>
      <w:r>
        <w:rPr>
          <w:rFonts w:ascii="Times New Roman"/>
          <w:b w:val="false"/>
          <w:i w:val="false"/>
          <w:color w:val="000000"/>
          <w:sz w:val="28"/>
        </w:rPr>
        <w:t>
                                          тізбесі, нысандары және
</w:t>
      </w:r>
      <w:r>
        <w:br/>
      </w:r>
      <w:r>
        <w:rPr>
          <w:rFonts w:ascii="Times New Roman"/>
          <w:b w:val="false"/>
          <w:i w:val="false"/>
          <w:color w:val="000000"/>
          <w:sz w:val="28"/>
        </w:rPr>
        <w:t>
                                          ұсыну мерзімдері туралы
</w:t>
      </w:r>
      <w:r>
        <w:br/>
      </w:r>
      <w:r>
        <w:rPr>
          <w:rFonts w:ascii="Times New Roman"/>
          <w:b w:val="false"/>
          <w:i w:val="false"/>
          <w:color w:val="000000"/>
          <w:sz w:val="28"/>
        </w:rPr>
        <w:t>
                                           нұсқаулыққа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2-қосымшаға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2-нысан
</w:t>
      </w:r>
    </w:p>
    <w:p>
      <w:pPr>
        <w:spacing w:after="0"/>
        <w:ind w:left="0"/>
        <w:jc w:val="both"/>
      </w:pPr>
      <w:r>
        <w:rPr>
          <w:rFonts w:ascii="Times New Roman"/>
          <w:b w:val="false"/>
          <w:i w:val="false"/>
          <w:color w:val="000000"/>
          <w:sz w:val="28"/>
        </w:rPr>
        <w:t>
      ____________________________________________________
</w:t>
      </w:r>
      <w:r>
        <w:br/>
      </w:r>
      <w:r>
        <w:rPr>
          <w:rFonts w:ascii="Times New Roman"/>
          <w:b w:val="false"/>
          <w:i w:val="false"/>
          <w:color w:val="000000"/>
          <w:sz w:val="28"/>
        </w:rPr>
        <w:t>
      (инвестициялық портфельді басқарушының толық атауы)
</w:t>
      </w:r>
    </w:p>
    <w:p>
      <w:pPr>
        <w:spacing w:after="0"/>
        <w:ind w:left="0"/>
        <w:jc w:val="both"/>
      </w:pPr>
      <w:r>
        <w:rPr>
          <w:rFonts w:ascii="Times New Roman"/>
          <w:b w:val="false"/>
          <w:i w:val="false"/>
          <w:color w:val="000000"/>
          <w:sz w:val="28"/>
        </w:rPr>
        <w:t>
              200_ жылғы "___" _______ жағдай бойынша
</w:t>
      </w:r>
      <w:r>
        <w:br/>
      </w:r>
      <w:r>
        <w:rPr>
          <w:rFonts w:ascii="Times New Roman"/>
          <w:b w:val="false"/>
          <w:i w:val="false"/>
          <w:color w:val="000000"/>
          <w:sz w:val="28"/>
        </w:rPr>
        <w:t>
</w:t>
      </w:r>
      <w:r>
        <w:rPr>
          <w:rFonts w:ascii="Times New Roman"/>
          <w:b/>
          <w:i w:val="false"/>
          <w:color w:val="000000"/>
          <w:sz w:val="28"/>
        </w:rPr>
        <w:t>
           пайдалар мен зияндар туралы туралы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қазақстандық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1027"/>
        <w:gridCol w:w="1384"/>
        <w:gridCol w:w="1860"/>
        <w:gridCol w:w="1741"/>
        <w:gridCol w:w="1741"/>
      </w:tblGrid>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Баптардың атауы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
</w:t>
            </w:r>
            <w:r>
              <w:br/>
            </w:r>
            <w:r>
              <w:rPr>
                <w:rFonts w:ascii="Times New Roman"/>
                <w:b w:val="false"/>
                <w:i w:val="false"/>
                <w:color w:val="000000"/>
                <w:sz w:val="20"/>
              </w:rPr>
              <w:t>
кер-
</w:t>
            </w:r>
            <w:r>
              <w:br/>
            </w:r>
            <w:r>
              <w:rPr>
                <w:rFonts w:ascii="Times New Roman"/>
                <w:b w:val="false"/>
                <w:i w:val="false"/>
                <w:color w:val="000000"/>
                <w:sz w:val="20"/>
              </w:rPr>
              <w:t>
ту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r>
              <w:br/>
            </w:r>
            <w:r>
              <w:rPr>
                <w:rFonts w:ascii="Times New Roman"/>
                <w:b w:val="false"/>
                <w:i w:val="false"/>
                <w:color w:val="000000"/>
                <w:sz w:val="20"/>
              </w:rPr>
              <w:t>
тік
</w:t>
            </w:r>
            <w:r>
              <w:br/>
            </w:r>
            <w:r>
              <w:rPr>
                <w:rFonts w:ascii="Times New Roman"/>
                <w:b w:val="false"/>
                <w:i w:val="false"/>
                <w:color w:val="000000"/>
                <w:sz w:val="20"/>
              </w:rPr>
              <w:t>
ке-
</w:t>
            </w:r>
            <w:r>
              <w:br/>
            </w:r>
            <w:r>
              <w:rPr>
                <w:rFonts w:ascii="Times New Roman"/>
                <w:b w:val="false"/>
                <w:i w:val="false"/>
                <w:color w:val="000000"/>
                <w:sz w:val="20"/>
              </w:rPr>
              <w:t>
зеңде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w:t>
            </w:r>
            <w:r>
              <w:br/>
            </w:r>
            <w:r>
              <w:rPr>
                <w:rFonts w:ascii="Times New Roman"/>
                <w:b w:val="false"/>
                <w:i w:val="false"/>
                <w:color w:val="000000"/>
                <w:sz w:val="20"/>
              </w:rPr>
              <w:t>
жылдың
</w:t>
            </w:r>
            <w:r>
              <w:br/>
            </w:r>
            <w:r>
              <w:rPr>
                <w:rFonts w:ascii="Times New Roman"/>
                <w:b w:val="false"/>
                <w:i w:val="false"/>
                <w:color w:val="000000"/>
                <w:sz w:val="20"/>
              </w:rPr>
              <w:t>
басынан
</w:t>
            </w:r>
            <w:r>
              <w:br/>
            </w:r>
            <w:r>
              <w:rPr>
                <w:rFonts w:ascii="Times New Roman"/>
                <w:b w:val="false"/>
                <w:i w:val="false"/>
                <w:color w:val="000000"/>
                <w:sz w:val="20"/>
              </w:rPr>
              <w:t>
бастап
</w:t>
            </w:r>
            <w:r>
              <w:br/>
            </w:r>
            <w:r>
              <w:rPr>
                <w:rFonts w:ascii="Times New Roman"/>
                <w:b w:val="false"/>
                <w:i w:val="false"/>
                <w:color w:val="000000"/>
                <w:sz w:val="20"/>
              </w:rPr>
              <w:t>
кезең
</w:t>
            </w:r>
            <w:r>
              <w:br/>
            </w:r>
            <w:r>
              <w:rPr>
                <w:rFonts w:ascii="Times New Roman"/>
                <w:b w:val="false"/>
                <w:i w:val="false"/>
                <w:color w:val="000000"/>
                <w:sz w:val="20"/>
              </w:rPr>
              <w:t>
ішінде
</w:t>
            </w:r>
            <w:r>
              <w:br/>
            </w:r>
            <w:r>
              <w:rPr>
                <w:rFonts w:ascii="Times New Roman"/>
                <w:b w:val="false"/>
                <w:i w:val="false"/>
                <w:color w:val="000000"/>
                <w:sz w:val="20"/>
              </w:rPr>
              <w:t>
(өспелі
</w:t>
            </w:r>
            <w:r>
              <w:br/>
            </w:r>
            <w:r>
              <w:rPr>
                <w:rFonts w:ascii="Times New Roman"/>
                <w:b w:val="false"/>
                <w:i w:val="false"/>
                <w:color w:val="000000"/>
                <w:sz w:val="20"/>
              </w:rPr>
              <w:t>
жиынты-
</w:t>
            </w:r>
            <w:r>
              <w:br/>
            </w:r>
            <w:r>
              <w:rPr>
                <w:rFonts w:ascii="Times New Roman"/>
                <w:b w:val="false"/>
                <w:i w:val="false"/>
                <w:color w:val="000000"/>
                <w:sz w:val="20"/>
              </w:rPr>
              <w:t>
ғымен)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w:t>
            </w:r>
            <w:r>
              <w:br/>
            </w:r>
            <w:r>
              <w:rPr>
                <w:rFonts w:ascii="Times New Roman"/>
                <w:b w:val="false"/>
                <w:i w:val="false"/>
                <w:color w:val="000000"/>
                <w:sz w:val="20"/>
              </w:rPr>
              <w:t>
жылдың
</w:t>
            </w:r>
            <w:r>
              <w:br/>
            </w:r>
            <w:r>
              <w:rPr>
                <w:rFonts w:ascii="Times New Roman"/>
                <w:b w:val="false"/>
                <w:i w:val="false"/>
                <w:color w:val="000000"/>
                <w:sz w:val="20"/>
              </w:rPr>
              <w:t>
осындай
</w:t>
            </w:r>
            <w:r>
              <w:br/>
            </w:r>
            <w:r>
              <w:rPr>
                <w:rFonts w:ascii="Times New Roman"/>
                <w:b w:val="false"/>
                <w:i w:val="false"/>
                <w:color w:val="000000"/>
                <w:sz w:val="20"/>
              </w:rPr>
              <w:t>
кезе-
</w:t>
            </w:r>
            <w:r>
              <w:br/>
            </w:r>
            <w:r>
              <w:rPr>
                <w:rFonts w:ascii="Times New Roman"/>
                <w:b w:val="false"/>
                <w:i w:val="false"/>
                <w:color w:val="000000"/>
                <w:sz w:val="20"/>
              </w:rPr>
              <w:t>
ңінде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w:t>
            </w:r>
            <w:r>
              <w:br/>
            </w:r>
            <w:r>
              <w:rPr>
                <w:rFonts w:ascii="Times New Roman"/>
                <w:b w:val="false"/>
                <w:i w:val="false"/>
                <w:color w:val="000000"/>
                <w:sz w:val="20"/>
              </w:rPr>
              <w:t>
жылдың
</w:t>
            </w:r>
            <w:r>
              <w:br/>
            </w:r>
            <w:r>
              <w:rPr>
                <w:rFonts w:ascii="Times New Roman"/>
                <w:b w:val="false"/>
                <w:i w:val="false"/>
                <w:color w:val="000000"/>
                <w:sz w:val="20"/>
              </w:rPr>
              <w:t>
осындай
</w:t>
            </w:r>
            <w:r>
              <w:br/>
            </w:r>
            <w:r>
              <w:rPr>
                <w:rFonts w:ascii="Times New Roman"/>
                <w:b w:val="false"/>
                <w:i w:val="false"/>
                <w:color w:val="000000"/>
                <w:sz w:val="20"/>
              </w:rPr>
              <w:t>
кезе-
</w:t>
            </w:r>
            <w:r>
              <w:br/>
            </w:r>
            <w:r>
              <w:rPr>
                <w:rFonts w:ascii="Times New Roman"/>
                <w:b w:val="false"/>
                <w:i w:val="false"/>
                <w:color w:val="000000"/>
                <w:sz w:val="20"/>
              </w:rPr>
              <w:t>
ңінде
</w:t>
            </w:r>
            <w:r>
              <w:br/>
            </w:r>
            <w:r>
              <w:rPr>
                <w:rFonts w:ascii="Times New Roman"/>
                <w:b w:val="false"/>
                <w:i w:val="false"/>
                <w:color w:val="000000"/>
                <w:sz w:val="20"/>
              </w:rPr>
              <w:t>
(өспелі
</w:t>
            </w:r>
            <w:r>
              <w:br/>
            </w:r>
            <w:r>
              <w:rPr>
                <w:rFonts w:ascii="Times New Roman"/>
                <w:b w:val="false"/>
                <w:i w:val="false"/>
                <w:color w:val="000000"/>
                <w:sz w:val="20"/>
              </w:rPr>
              <w:t>
жиынты-
</w:t>
            </w:r>
            <w:r>
              <w:br/>
            </w:r>
            <w:r>
              <w:rPr>
                <w:rFonts w:ascii="Times New Roman"/>
                <w:b w:val="false"/>
                <w:i w:val="false"/>
                <w:color w:val="000000"/>
                <w:sz w:val="20"/>
              </w:rPr>
              <w:t>
ғымен)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қызметтен сыйақы
</w:t>
            </w:r>
            <w:r>
              <w:br/>
            </w:r>
            <w:r>
              <w:rPr>
                <w:rFonts w:ascii="Times New Roman"/>
                <w:b w:val="false"/>
                <w:i w:val="false"/>
                <w:color w:val="000000"/>
                <w:sz w:val="20"/>
              </w:rPr>
              <w:t>
түріндегі кірістер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шоттар және
</w:t>
            </w:r>
            <w:r>
              <w:br/>
            </w:r>
            <w:r>
              <w:rPr>
                <w:rFonts w:ascii="Times New Roman"/>
                <w:b w:val="false"/>
                <w:i w:val="false"/>
                <w:color w:val="000000"/>
                <w:sz w:val="20"/>
              </w:rPr>
              <w:t>
орналастырылған салымдар
</w:t>
            </w:r>
            <w:r>
              <w:br/>
            </w:r>
            <w:r>
              <w:rPr>
                <w:rFonts w:ascii="Times New Roman"/>
                <w:b w:val="false"/>
                <w:i w:val="false"/>
                <w:color w:val="000000"/>
                <w:sz w:val="20"/>
              </w:rPr>
              <w:t>
бойынша сыйақы түріндегі
</w:t>
            </w:r>
            <w:r>
              <w:br/>
            </w:r>
            <w:r>
              <w:rPr>
                <w:rFonts w:ascii="Times New Roman"/>
                <w:b w:val="false"/>
                <w:i w:val="false"/>
                <w:color w:val="000000"/>
                <w:sz w:val="20"/>
              </w:rPr>
              <w:t>
кірістер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w:t>
            </w:r>
            <w:r>
              <w:br/>
            </w:r>
            <w:r>
              <w:rPr>
                <w:rFonts w:ascii="Times New Roman"/>
                <w:b w:val="false"/>
                <w:i w:val="false"/>
                <w:color w:val="000000"/>
                <w:sz w:val="20"/>
              </w:rPr>
              <w:t>
қағаздар бойынша сыйақы
</w:t>
            </w:r>
            <w:r>
              <w:br/>
            </w:r>
            <w:r>
              <w:rPr>
                <w:rFonts w:ascii="Times New Roman"/>
                <w:b w:val="false"/>
                <w:i w:val="false"/>
                <w:color w:val="000000"/>
                <w:sz w:val="20"/>
              </w:rPr>
              <w:t>
(купон және/немесе дис-
</w:t>
            </w:r>
            <w:r>
              <w:br/>
            </w:r>
            <w:r>
              <w:rPr>
                <w:rFonts w:ascii="Times New Roman"/>
                <w:b w:val="false"/>
                <w:i w:val="false"/>
                <w:color w:val="000000"/>
                <w:sz w:val="20"/>
              </w:rPr>
              <w:t>
конт) түріндегі кірістер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сатып
</w:t>
            </w:r>
            <w:r>
              <w:br/>
            </w:r>
            <w:r>
              <w:rPr>
                <w:rFonts w:ascii="Times New Roman"/>
                <w:b w:val="false"/>
                <w:i w:val="false"/>
                <w:color w:val="000000"/>
                <w:sz w:val="20"/>
              </w:rPr>
              <w:t>
алу-сатудан түскен кіріс-
</w:t>
            </w:r>
            <w:r>
              <w:br/>
            </w:r>
            <w:r>
              <w:rPr>
                <w:rFonts w:ascii="Times New Roman"/>
                <w:b w:val="false"/>
                <w:i w:val="false"/>
                <w:color w:val="000000"/>
                <w:sz w:val="20"/>
              </w:rPr>
              <w:t>
тер (шығындар) (нетто)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бағалы қағаздары
</w:t>
            </w:r>
            <w:r>
              <w:br/>
            </w:r>
            <w:r>
              <w:rPr>
                <w:rFonts w:ascii="Times New Roman"/>
                <w:b w:val="false"/>
                <w:i w:val="false"/>
                <w:color w:val="000000"/>
                <w:sz w:val="20"/>
              </w:rPr>
              <w:t>
құнының өзгеруінен кіріс-
</w:t>
            </w:r>
            <w:r>
              <w:br/>
            </w:r>
            <w:r>
              <w:rPr>
                <w:rFonts w:ascii="Times New Roman"/>
                <w:b w:val="false"/>
                <w:i w:val="false"/>
                <w:color w:val="000000"/>
                <w:sz w:val="20"/>
              </w:rPr>
              <w:t>
тер (шығындар) (нетто)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 РЕПО" операциялары
</w:t>
            </w:r>
            <w:r>
              <w:br/>
            </w:r>
            <w:r>
              <w:rPr>
                <w:rFonts w:ascii="Times New Roman"/>
                <w:b w:val="false"/>
                <w:i w:val="false"/>
                <w:color w:val="000000"/>
                <w:sz w:val="20"/>
              </w:rPr>
              <w:t>
бойынша кірістер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қайта
</w:t>
            </w:r>
            <w:r>
              <w:br/>
            </w:r>
            <w:r>
              <w:rPr>
                <w:rFonts w:ascii="Times New Roman"/>
                <w:b w:val="false"/>
                <w:i w:val="false"/>
                <w:color w:val="000000"/>
                <w:sz w:val="20"/>
              </w:rPr>
              <w:t>
бағалаудан кірістер
</w:t>
            </w:r>
            <w:r>
              <w:br/>
            </w:r>
            <w:r>
              <w:rPr>
                <w:rFonts w:ascii="Times New Roman"/>
                <w:b w:val="false"/>
                <w:i w:val="false"/>
                <w:color w:val="000000"/>
                <w:sz w:val="20"/>
              </w:rPr>
              <w:t>
(шығындар) (нетто)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емес активтерді
</w:t>
            </w:r>
            <w:r>
              <w:br/>
            </w:r>
            <w:r>
              <w:rPr>
                <w:rFonts w:ascii="Times New Roman"/>
                <w:b w:val="false"/>
                <w:i w:val="false"/>
                <w:color w:val="000000"/>
                <w:sz w:val="20"/>
              </w:rPr>
              <w:t>
сатудан және активтерді
</w:t>
            </w:r>
            <w:r>
              <w:br/>
            </w:r>
            <w:r>
              <w:rPr>
                <w:rFonts w:ascii="Times New Roman"/>
                <w:b w:val="false"/>
                <w:i w:val="false"/>
                <w:color w:val="000000"/>
                <w:sz w:val="20"/>
              </w:rPr>
              <w:t>
алудан кірістер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кірістер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Кірістер жиынтығы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Комиссиялық шығыстар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w:t>
            </w:r>
            <w:r>
              <w:br/>
            </w:r>
            <w:r>
              <w:rPr>
                <w:rFonts w:ascii="Times New Roman"/>
                <w:b w:val="false"/>
                <w:i w:val="false"/>
                <w:color w:val="000000"/>
                <w:sz w:val="20"/>
              </w:rPr>
              <w:t>
қағаздар бойынша сыйақы
</w:t>
            </w:r>
            <w:r>
              <w:br/>
            </w:r>
            <w:r>
              <w:rPr>
                <w:rFonts w:ascii="Times New Roman"/>
                <w:b w:val="false"/>
                <w:i w:val="false"/>
                <w:color w:val="000000"/>
                <w:sz w:val="20"/>
              </w:rPr>
              <w:t>
(сыйлықақылар) түріндегі
</w:t>
            </w:r>
            <w:r>
              <w:br/>
            </w:r>
            <w:r>
              <w:rPr>
                <w:rFonts w:ascii="Times New Roman"/>
                <w:b w:val="false"/>
                <w:i w:val="false"/>
                <w:color w:val="000000"/>
                <w:sz w:val="20"/>
              </w:rPr>
              <w:t>
шығыстар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Шығарылған бағалы
</w:t>
            </w:r>
            <w:r>
              <w:br/>
            </w:r>
            <w:r>
              <w:rPr>
                <w:rFonts w:ascii="Times New Roman"/>
                <w:b w:val="false"/>
                <w:i w:val="false"/>
                <w:color w:val="000000"/>
                <w:sz w:val="20"/>
              </w:rPr>
              <w:t>
қағаздар бойынша сыйақы
</w:t>
            </w:r>
            <w:r>
              <w:br/>
            </w:r>
            <w:r>
              <w:rPr>
                <w:rFonts w:ascii="Times New Roman"/>
                <w:b w:val="false"/>
                <w:i w:val="false"/>
                <w:color w:val="000000"/>
                <w:sz w:val="20"/>
              </w:rPr>
              <w:t>
түріндегі шығыстар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"РЕПО" операциялары
</w:t>
            </w:r>
            <w:r>
              <w:br/>
            </w:r>
            <w:r>
              <w:rPr>
                <w:rFonts w:ascii="Times New Roman"/>
                <w:b w:val="false"/>
                <w:i w:val="false"/>
                <w:color w:val="000000"/>
                <w:sz w:val="20"/>
              </w:rPr>
              <w:t>
бойынша шығыстар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заемдар және
</w:t>
            </w:r>
            <w:r>
              <w:br/>
            </w:r>
            <w:r>
              <w:rPr>
                <w:rFonts w:ascii="Times New Roman"/>
                <w:b w:val="false"/>
                <w:i w:val="false"/>
                <w:color w:val="000000"/>
                <w:sz w:val="20"/>
              </w:rPr>
              <w:t>
қаржылық жалдау бойынша
</w:t>
            </w:r>
            <w:r>
              <w:br/>
            </w:r>
            <w:r>
              <w:rPr>
                <w:rFonts w:ascii="Times New Roman"/>
                <w:b w:val="false"/>
                <w:i w:val="false"/>
                <w:color w:val="000000"/>
                <w:sz w:val="20"/>
              </w:rPr>
              <w:t>
сыйақы түріндегі шығыстар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әкімшілік шығыстар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еңбекақы төлеу және
</w:t>
            </w:r>
            <w:r>
              <w:br/>
            </w:r>
            <w:r>
              <w:rPr>
                <w:rFonts w:ascii="Times New Roman"/>
                <w:b w:val="false"/>
                <w:i w:val="false"/>
                <w:color w:val="000000"/>
                <w:sz w:val="20"/>
              </w:rPr>
              <w:t>
іссапар шығыстары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амортизациялық
</w:t>
            </w:r>
            <w:r>
              <w:br/>
            </w:r>
            <w:r>
              <w:rPr>
                <w:rFonts w:ascii="Times New Roman"/>
                <w:b w:val="false"/>
                <w:i w:val="false"/>
                <w:color w:val="000000"/>
                <w:sz w:val="20"/>
              </w:rPr>
              <w:t>
аударымдар және тозу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жалдау
</w:t>
            </w:r>
            <w:r>
              <w:br/>
            </w:r>
            <w:r>
              <w:rPr>
                <w:rFonts w:ascii="Times New Roman"/>
                <w:b w:val="false"/>
                <w:i w:val="false"/>
                <w:color w:val="000000"/>
                <w:sz w:val="20"/>
              </w:rPr>
              <w:t>
бойынша шығыстар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бюджетке салықтар және
</w:t>
            </w:r>
            <w:r>
              <w:br/>
            </w:r>
            <w:r>
              <w:rPr>
                <w:rFonts w:ascii="Times New Roman"/>
                <w:b w:val="false"/>
                <w:i w:val="false"/>
                <w:color w:val="000000"/>
                <w:sz w:val="20"/>
              </w:rPr>
              <w:t>
басқа міндетті төлемдер
</w:t>
            </w:r>
            <w:r>
              <w:br/>
            </w:r>
            <w:r>
              <w:rPr>
                <w:rFonts w:ascii="Times New Roman"/>
                <w:b w:val="false"/>
                <w:i w:val="false"/>
                <w:color w:val="000000"/>
                <w:sz w:val="20"/>
              </w:rPr>
              <w:t>
төлеу бойынша шығыстар
</w:t>
            </w:r>
            <w:r>
              <w:br/>
            </w:r>
            <w:r>
              <w:rPr>
                <w:rFonts w:ascii="Times New Roman"/>
                <w:b w:val="false"/>
                <w:i w:val="false"/>
                <w:color w:val="000000"/>
                <w:sz w:val="20"/>
              </w:rPr>
              <w:t>
(корпоративтік табыс
</w:t>
            </w:r>
            <w:r>
              <w:br/>
            </w:r>
            <w:r>
              <w:rPr>
                <w:rFonts w:ascii="Times New Roman"/>
                <w:b w:val="false"/>
                <w:i w:val="false"/>
                <w:color w:val="000000"/>
                <w:sz w:val="20"/>
              </w:rPr>
              <w:t>
салығынан басқасы)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емес активтерді
</w:t>
            </w:r>
            <w:r>
              <w:br/>
            </w:r>
            <w:r>
              <w:rPr>
                <w:rFonts w:ascii="Times New Roman"/>
                <w:b w:val="false"/>
                <w:i w:val="false"/>
                <w:color w:val="000000"/>
                <w:sz w:val="20"/>
              </w:rPr>
              <w:t>
сатудан және активтерді
</w:t>
            </w:r>
            <w:r>
              <w:br/>
            </w:r>
            <w:r>
              <w:rPr>
                <w:rFonts w:ascii="Times New Roman"/>
                <w:b w:val="false"/>
                <w:i w:val="false"/>
                <w:color w:val="000000"/>
                <w:sz w:val="20"/>
              </w:rPr>
              <w:t>
өткізуден түскен шығыстар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шығыстар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жиынтығы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Резервтерге (провизия-
</w:t>
            </w:r>
            <w:r>
              <w:br/>
            </w:r>
            <w:r>
              <w:rPr>
                <w:rFonts w:ascii="Times New Roman"/>
                <w:b w:val="false"/>
                <w:i w:val="false"/>
                <w:color w:val="000000"/>
                <w:sz w:val="20"/>
              </w:rPr>
              <w:t>
ларға) аударылғанға
</w:t>
            </w:r>
            <w:r>
              <w:br/>
            </w:r>
            <w:r>
              <w:rPr>
                <w:rFonts w:ascii="Times New Roman"/>
                <w:b w:val="false"/>
                <w:i w:val="false"/>
                <w:color w:val="000000"/>
                <w:sz w:val="20"/>
              </w:rPr>
              <w:t>
дейінгі пайда (шығын)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Операциялар бойынша ықти-
</w:t>
            </w:r>
            <w:r>
              <w:br/>
            </w:r>
            <w:r>
              <w:rPr>
                <w:rFonts w:ascii="Times New Roman"/>
                <w:b w:val="false"/>
                <w:i w:val="false"/>
                <w:color w:val="000000"/>
                <w:sz w:val="20"/>
              </w:rPr>
              <w:t>
мал шығындарға арналған
</w:t>
            </w:r>
            <w:r>
              <w:br/>
            </w:r>
            <w:r>
              <w:rPr>
                <w:rFonts w:ascii="Times New Roman"/>
                <w:b w:val="false"/>
                <w:i w:val="false"/>
                <w:color w:val="000000"/>
                <w:sz w:val="20"/>
              </w:rPr>
              <w:t>
резервтер (резервтерді
</w:t>
            </w:r>
            <w:r>
              <w:br/>
            </w:r>
            <w:r>
              <w:rPr>
                <w:rFonts w:ascii="Times New Roman"/>
                <w:b w:val="false"/>
                <w:i w:val="false"/>
                <w:color w:val="000000"/>
                <w:sz w:val="20"/>
              </w:rPr>
              <w:t>
қалпына келтіру)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заңды тұлғалардың
</w:t>
            </w:r>
            <w:r>
              <w:br/>
            </w:r>
            <w:r>
              <w:rPr>
                <w:rFonts w:ascii="Times New Roman"/>
                <w:b w:val="false"/>
                <w:i w:val="false"/>
                <w:color w:val="000000"/>
                <w:sz w:val="20"/>
              </w:rPr>
              <w:t>
капиталына қатысудан
</w:t>
            </w:r>
            <w:r>
              <w:br/>
            </w:r>
            <w:r>
              <w:rPr>
                <w:rFonts w:ascii="Times New Roman"/>
                <w:b w:val="false"/>
                <w:i w:val="false"/>
                <w:color w:val="000000"/>
                <w:sz w:val="20"/>
              </w:rPr>
              <w:t>
кіріс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Кезеңдегі пайда (зиян)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Тоқтатылған қызметтен пайда (зиян)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салынғанға дейінгі
</w:t>
            </w:r>
            <w:r>
              <w:br/>
            </w:r>
            <w:r>
              <w:rPr>
                <w:rFonts w:ascii="Times New Roman"/>
                <w:b w:val="false"/>
                <w:i w:val="false"/>
                <w:color w:val="000000"/>
                <w:sz w:val="20"/>
              </w:rPr>
              <w:t>
пайда (шығын)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Корпоративтік табыс
</w:t>
            </w:r>
            <w:r>
              <w:br/>
            </w:r>
            <w:r>
              <w:rPr>
                <w:rFonts w:ascii="Times New Roman"/>
                <w:b w:val="false"/>
                <w:i w:val="false"/>
                <w:color w:val="000000"/>
                <w:sz w:val="20"/>
              </w:rPr>
              <w:t>
салығы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салынғаннан кейінгі
</w:t>
            </w:r>
            <w:r>
              <w:br/>
            </w:r>
            <w:r>
              <w:rPr>
                <w:rFonts w:ascii="Times New Roman"/>
                <w:b w:val="false"/>
                <w:i w:val="false"/>
                <w:color w:val="000000"/>
                <w:sz w:val="20"/>
              </w:rPr>
              <w:t>
таза пайда (шығын)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Азшылық үлес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ішіндегі таза
</w:t>
            </w:r>
            <w:r>
              <w:br/>
            </w:r>
            <w:r>
              <w:rPr>
                <w:rFonts w:ascii="Times New Roman"/>
                <w:b w:val="false"/>
                <w:i w:val="false"/>
                <w:color w:val="000000"/>
                <w:sz w:val="20"/>
              </w:rPr>
              <w:t>
пайда (шығын)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__________________ күні__________________
</w:t>
      </w:r>
      <w:r>
        <w:br/>
      </w:r>
      <w:r>
        <w:rPr>
          <w:rFonts w:ascii="Times New Roman"/>
          <w:b w:val="false"/>
          <w:i w:val="false"/>
          <w:color w:val="000000"/>
          <w:sz w:val="28"/>
        </w:rPr>
        <w:t>
     Орындаушы: _____________________ күні__________________
</w:t>
      </w:r>
      <w:r>
        <w:br/>
      </w:r>
      <w:r>
        <w:rPr>
          <w:rFonts w:ascii="Times New Roman"/>
          <w:b w:val="false"/>
          <w:i w:val="false"/>
          <w:color w:val="000000"/>
          <w:sz w:val="28"/>
        </w:rPr>
        <w:t>
     Телефон:__________________
</w:t>
      </w:r>
      <w:r>
        <w:br/>
      </w:r>
      <w:r>
        <w:rPr>
          <w:rFonts w:ascii="Times New Roman"/>
          <w:b w:val="false"/>
          <w:i w:val="false"/>
          <w:color w:val="000000"/>
          <w:sz w:val="28"/>
        </w:rPr>
        <w:t>
     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