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f7b5" w14:textId="ab6f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тарихты қалыптастыру және оларды пайдалану жүйесі қатысушыларының қызметіндегі ақпараттық процесті ұйымдастыру, қауіпсіздік жүйелерін қалыптастыру, олардың электронды жабдықтарына, кредиттік тарихтың деректер базасының және үй-жайлардың сақталуына қойылатын ең төменгі талаптарды белгілеу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25 қазандағы N 303 қаулысы. Қазақстан Республикасының Әділет министрлігінде 2004 жылғы 29 желтоқсанда тіркелді. Тіркеу N 3318. Күші жойылды - Қазақстан Республикасы Қаржы ұйымдарын реттеу мен қадағалау агенттігі Басқармасының 2008 жылғы 18 шілдедегі N 105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ұйымдарын реттеу мен қадағалау агенттігі Басқармасының 2008.07.18.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Кредиттік бюроның қызметін реттейтін нормативтік құқықтық актілерін жетілдіру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Мыналардың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"Кредиттік тарихты қалыптастыру және оларды пайдалану жүйесі қатысушыларының қызметіндегі ақпараттық процесті ұйымдастыру, кредиттік тарихтың деректер базасының қорғалуына және сақталуына, олардың ақпараттық ресурстарына, ақпараттық жүйелеріне, үй-жайларына, электронды жабдықтарына қойылатын ең төменгі талаптар туралы нұсқаулықты бекіту туралы" Агенттік Басқармасының 2004 жылғы 25 қазандағы N 303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3318 тіркелген, Қазақстан Республикасының орталық атқарушы және өзге де мемлекеттік органдарды нормативтік құқықтық актілері бюллетенінде жарияланған, N 3-8, 2005 ж., 18-құжат);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алғаш ресми жарияланған күнінен бастап он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 енгізілді - Қазақстан Республикасы Қаржы нарығын және қаржы ұйымдарын реттеу мен қадағалау агенттігі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кредиттік бюро және кредиттік тарихты қалыптастыру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 жүзіне асыру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Кредиттік тарихты қалыптастыру және оларды пайдалану жүйесі қатысушыларының қызметіндегі ақпараттық процесті ұйымдастыру, қауіпсіздік жүйелерін қалыптастыру, олардың электронды жабдықтарына, кредиттік тарихтың деректер базасының және үй-жайлардың сақталуына қойылатын ең төменгі талаптарды белгілеу туралы нұсқаулық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Қазақстан Республикасы Қаржы нарығын және қаржы ұйымдарын реттеу мен қадағалау агенттігі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Осы қаулы Қазақстан Республикасының Әділет министрлігінде тіркелген күннен бастап он төрт күн өткен соң қолданысқа енеді.
</w:t>
      </w:r>
      <w:r>
        <w:br/>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кредиттік бюро мен "Қазақстан қаржыгерлер қауымдастығы" заңды тұлғалар бірлестігіне жіберсін.
</w:t>
      </w:r>
      <w:r>
        <w:br/>
      </w:r>
      <w:r>
        <w:rPr>
          <w:rFonts w:ascii="Times New Roman"/>
          <w:b w:val="false"/>
          <w:i w:val="false"/>
          <w:color w:val="000000"/>
          <w:sz w:val="28"/>
        </w:rPr>
        <w:t>
      4. Агенттіктің қызметін қамтамасыз ету департаменті (Несіпбаев Р.Р.) осы қаулы Қазақстан Республикасының Әділет министрлігінде мемлекеттік тіркелген күннен бастап он күндік мерзімде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5. Осы қаулының орындалуын бақылау Агенттік Төрағасының орынбасары Қ.М.Досмұқаметовке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Ақпараттандыру және байланыс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агенттігімен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2004 жылғы 19 қарашада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жөніндегі   
</w:t>
      </w:r>
      <w:r>
        <w:br/>
      </w:r>
      <w:r>
        <w:rPr>
          <w:rFonts w:ascii="Times New Roman"/>
          <w:b w:val="false"/>
          <w:i w:val="false"/>
          <w:color w:val="000000"/>
          <w:sz w:val="28"/>
        </w:rPr>
        <w:t>
агенттігі Басқармасының "Кредиттік 
</w:t>
      </w:r>
      <w:r>
        <w:br/>
      </w:r>
      <w:r>
        <w:rPr>
          <w:rFonts w:ascii="Times New Roman"/>
          <w:b w:val="false"/>
          <w:i w:val="false"/>
          <w:color w:val="000000"/>
          <w:sz w:val="28"/>
        </w:rPr>
        <w:t>
тарихты қалыптастыру және оларды  
</w:t>
      </w:r>
      <w:r>
        <w:br/>
      </w:r>
      <w:r>
        <w:rPr>
          <w:rFonts w:ascii="Times New Roman"/>
          <w:b w:val="false"/>
          <w:i w:val="false"/>
          <w:color w:val="000000"/>
          <w:sz w:val="28"/>
        </w:rPr>
        <w:t>
пайдалану жүйесі қатысушыларының  
</w:t>
      </w:r>
      <w:r>
        <w:br/>
      </w:r>
      <w:r>
        <w:rPr>
          <w:rFonts w:ascii="Times New Roman"/>
          <w:b w:val="false"/>
          <w:i w:val="false"/>
          <w:color w:val="000000"/>
          <w:sz w:val="28"/>
        </w:rPr>
        <w:t>
қызметіндегі ақпараттық процесті 
</w:t>
      </w:r>
      <w:r>
        <w:br/>
      </w:r>
      <w:r>
        <w:rPr>
          <w:rFonts w:ascii="Times New Roman"/>
          <w:b w:val="false"/>
          <w:i w:val="false"/>
          <w:color w:val="000000"/>
          <w:sz w:val="28"/>
        </w:rPr>
        <w:t>
ұйымдастыру, қауіпсіздік жүйесін 
</w:t>
      </w:r>
      <w:r>
        <w:br/>
      </w:r>
      <w:r>
        <w:rPr>
          <w:rFonts w:ascii="Times New Roman"/>
          <w:b w:val="false"/>
          <w:i w:val="false"/>
          <w:color w:val="000000"/>
          <w:sz w:val="28"/>
        </w:rPr>
        <w:t>
қалыптастыру, олардың электронды 
</w:t>
      </w:r>
      <w:r>
        <w:br/>
      </w:r>
      <w:r>
        <w:rPr>
          <w:rFonts w:ascii="Times New Roman"/>
          <w:b w:val="false"/>
          <w:i w:val="false"/>
          <w:color w:val="000000"/>
          <w:sz w:val="28"/>
        </w:rPr>
        <w:t>
жабдықтарына, кредиттік тарихтың 
</w:t>
      </w:r>
      <w:r>
        <w:br/>
      </w:r>
      <w:r>
        <w:rPr>
          <w:rFonts w:ascii="Times New Roman"/>
          <w:b w:val="false"/>
          <w:i w:val="false"/>
          <w:color w:val="000000"/>
          <w:sz w:val="28"/>
        </w:rPr>
        <w:t>
деректер базасының және     
</w:t>
      </w:r>
      <w:r>
        <w:br/>
      </w:r>
      <w:r>
        <w:rPr>
          <w:rFonts w:ascii="Times New Roman"/>
          <w:b w:val="false"/>
          <w:i w:val="false"/>
          <w:color w:val="000000"/>
          <w:sz w:val="28"/>
        </w:rPr>
        <w:t>
үй-жайлардың сақталуына қойылатын 
</w:t>
      </w:r>
      <w:r>
        <w:br/>
      </w:r>
      <w:r>
        <w:rPr>
          <w:rFonts w:ascii="Times New Roman"/>
          <w:b w:val="false"/>
          <w:i w:val="false"/>
          <w:color w:val="000000"/>
          <w:sz w:val="28"/>
        </w:rPr>
        <w:t>
ең төменгі талаптарды белгілеу  
</w:t>
      </w:r>
      <w:r>
        <w:br/>
      </w:r>
      <w:r>
        <w:rPr>
          <w:rFonts w:ascii="Times New Roman"/>
          <w:b w:val="false"/>
          <w:i w:val="false"/>
          <w:color w:val="000000"/>
          <w:sz w:val="28"/>
        </w:rPr>
        <w:t>
туралы нұсқаулықты бекіту туралы" 
</w:t>
      </w:r>
      <w:r>
        <w:br/>
      </w:r>
      <w:r>
        <w:rPr>
          <w:rFonts w:ascii="Times New Roman"/>
          <w:b w:val="false"/>
          <w:i w:val="false"/>
          <w:color w:val="000000"/>
          <w:sz w:val="28"/>
        </w:rPr>
        <w:t>
2004 жылғы 25 қазандағы N 303  
</w:t>
      </w:r>
      <w:r>
        <w:br/>
      </w:r>
      <w:r>
        <w:rPr>
          <w:rFonts w:ascii="Times New Roman"/>
          <w:b w:val="false"/>
          <w:i w:val="false"/>
          <w:color w:val="000000"/>
          <w:sz w:val="28"/>
        </w:rPr>
        <w:t>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Оң жақ жоғары бұрыштағы мәтінге атауына өзгерту енгізілді - Қазақстан Республикасы Қаржы нарығын және қаржы ұйымдарын реттеу мен қадағалау агенттігі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Кредиттік тарихты қалыптастыру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жүйесі қатысушыларының қызметіндегі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процесті ұйымдастыру, қауіпсіздік жүйесін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олардың электронды жабдықтарына, кредиттік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тарихтың деректер базасының және үй-жайлардың сақталуына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ең төменгі талаптарды белгілеу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Нұсқаулық»"Қазақстан Республикасындағы кредиттік бюролар және кредиттік тарихты қалыптастыру туралы" Қазақстан Республикасының 2004 жылғы 4 шілдедегі 
</w:t>
      </w:r>
      <w:r>
        <w:rPr>
          <w:rFonts w:ascii="Times New Roman"/>
          <w:b w:val="false"/>
          <w:i w:val="false"/>
          <w:color w:val="000000"/>
          <w:sz w:val="28"/>
        </w:rPr>
        <w:t xml:space="preserve"> Заңына </w:t>
      </w:r>
      <w:r>
        <w:rPr>
          <w:rFonts w:ascii="Times New Roman"/>
          <w:b w:val="false"/>
          <w:i w:val="false"/>
          <w:color w:val="000000"/>
          <w:sz w:val="28"/>
        </w:rPr>
        <w:t>
 (бұдан әрі - Кредиттік бюро туралы Заң) сәйкес әзірленді және кредиттік тарихты қалыптастыру және пайдалану жөніндегі ақпараттық процесті, ақпараттық жүйе қауіпсіздігі жүйесін қалыптастырудың негізгі шарттарын, электронды жабдықтарға қойылатын ең төменгі талаптарды, кредиттік тарихтың деректер базасының және кредиттік тарихты қалыптастыру жүйесі қатысушыларының үй-жайларының сақталуына қойылатын талаптарды ұйымдастыруды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жаңа редакцияда - Қазақстан Республикасы Қаржы нарығын және қаржы ұйымдарын реттеу мен қадағалау агенттігі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Нұсқаулықта мына ұғымдар пайдаланылады:
</w:t>
      </w:r>
      <w:r>
        <w:br/>
      </w:r>
      <w:r>
        <w:rPr>
          <w:rFonts w:ascii="Times New Roman"/>
          <w:b w:val="false"/>
          <w:i w:val="false"/>
          <w:color w:val="000000"/>
          <w:sz w:val="28"/>
        </w:rPr>
        <w:t>
      1) ақпарат жүйесі қауіпсіздігін басқарушы - электронды деректерді қабылдау және/немесе беру жүйесінің қызметін, оларды қорғау шараларын іске асыратын, келіп түскен және/немесе беріліп отырған ақпараттың қызметі мен өкілеттігін ескере отырып, жайғастыруды қамтамасыз ететін ұйымның қызметкері (бұдан әрі - басқарушы);
</w:t>
      </w:r>
      <w:r>
        <w:br/>
      </w:r>
      <w:r>
        <w:rPr>
          <w:rFonts w:ascii="Times New Roman"/>
          <w:b w:val="false"/>
          <w:i w:val="false"/>
          <w:color w:val="000000"/>
          <w:sz w:val="28"/>
        </w:rPr>
        <w:t>
      2) түпнұсқалық - енгізудің көрсетілген деректемелерінің жүйеде барымен сәйкес келуін анықтау жолымен субъект мен объектінің түпнұсқалығын растау;
</w:t>
      </w:r>
      <w:r>
        <w:br/>
      </w:r>
      <w:r>
        <w:rPr>
          <w:rFonts w:ascii="Times New Roman"/>
          <w:b w:val="false"/>
          <w:i w:val="false"/>
          <w:color w:val="000000"/>
          <w:sz w:val="28"/>
        </w:rPr>
        <w:t>
      3) зиянды бағдарламалық қамтамасыз ету (компьютерлік вирустар, желілік зиянкестер және осындай бағдарламалық қамтамасыз етулер) - өз көшірмесін жасау қабілеті бар (ішінара) немесе толық түрде түпнұсқамен дәл келетін) және оларды пайдаланушының сұрауынсыз компьютер жүйесінің, желілердің әр түрлі объектілеріне/ресурстарына енгізу қабілеті бар код жиынтығы;
</w:t>
      </w:r>
      <w:r>
        <w:br/>
      </w:r>
      <w:r>
        <w:rPr>
          <w:rFonts w:ascii="Times New Roman"/>
          <w:b w:val="false"/>
          <w:i w:val="false"/>
          <w:color w:val="000000"/>
          <w:sz w:val="28"/>
        </w:rPr>
        <w:t>
      4) бірегейлендіруші - бірегей дербес код және/немесе жүйенің субъектісіне және/немесе объектісіне берілген және жүйеге және/немесе жүйе ресурстарына ретпен кіруге берілген есім;
</w:t>
      </w:r>
      <w:r>
        <w:br/>
      </w:r>
      <w:r>
        <w:rPr>
          <w:rFonts w:ascii="Times New Roman"/>
          <w:b w:val="false"/>
          <w:i w:val="false"/>
          <w:color w:val="000000"/>
          <w:sz w:val="28"/>
        </w:rPr>
        <w:t>
      5) бірегейлендіру - бірегейлендіру системасының жүйесіне және/немесе ресурстар жүйесінде бар бірегейлендірушілер тізбесіне кіруге рұқсат алу үшін жасалған иелену немесе сәйкестікті белгілеу;
</w:t>
      </w:r>
      <w:r>
        <w:br/>
      </w:r>
      <w:r>
        <w:rPr>
          <w:rFonts w:ascii="Times New Roman"/>
          <w:b w:val="false"/>
          <w:i w:val="false"/>
          <w:color w:val="000000"/>
          <w:sz w:val="28"/>
        </w:rPr>
        <w:t>
      6) кредиттік тарихты қалыптастыру және пайдалану жүйесі қатысушыларының ақпараттық жүйесі - ақпаратты жеткізушілердің, кредиттік бюролардың, кредиттік есептерді қабылдаушылар мен ақпаратты процестердің кредиттік тарихының субъектілері (бұдан әрі - кредиттік тарихты қалыптастырудың және пайдаланудың ақпаратты жүйесі) жүзеге асыруға арналған ақпараттық технологиялардың, ақпараттық желілердің және олардың бағдарламалық-техникалық қамтамасыз ету құралдарының жиынтығы;
</w:t>
      </w:r>
      <w:r>
        <w:br/>
      </w:r>
      <w:r>
        <w:rPr>
          <w:rFonts w:ascii="Times New Roman"/>
          <w:b w:val="false"/>
          <w:i w:val="false"/>
          <w:color w:val="000000"/>
          <w:sz w:val="28"/>
        </w:rPr>
        <w:t>
      7) шешуші ақпарат - криптографиялық кілт және электронды сандық қол қою кілті;
</w:t>
      </w:r>
      <w:r>
        <w:br/>
      </w:r>
      <w:r>
        <w:rPr>
          <w:rFonts w:ascii="Times New Roman"/>
          <w:b w:val="false"/>
          <w:i w:val="false"/>
          <w:color w:val="000000"/>
          <w:sz w:val="28"/>
        </w:rPr>
        <w:t>
      8) кредиттік тарихты қалыптастырудың және пайдаланудың ақпараттық жүйесін қорғау жөніндегі кешенді шаралар - кредиттік тарихты қалыптастырудың және пайдаланудың ақпараттық жүйесінің жұмыс істеу қауіпсіздігін қамтамасыз етуге бағытталған ұйымдастыру-техникалық іс-шаралар, оның ішінде белгіленген бағдарламалық қамтамасыз етуге кіруге бақылауды және тіркелген пайдаланушылардың өкілеттігін шектемейтін құралдарды беруді қамтамасыз ететін санкцияланбаған кіруден электронды құралдар мен компьютерлерді қорғайтын бағдарламалық аппараттық қорғаныс;
</w:t>
      </w:r>
      <w:r>
        <w:br/>
      </w:r>
      <w:r>
        <w:rPr>
          <w:rFonts w:ascii="Times New Roman"/>
          <w:b w:val="false"/>
          <w:i w:val="false"/>
          <w:color w:val="000000"/>
          <w:sz w:val="28"/>
        </w:rPr>
        <w:t>
      9) оператор - қорғаныс жүйесін пайдаланушымен хабарламаларды дайындау, өңдеу, қабылдау және беруді тікелей жүзеге асыратын кредиттік бюро қызметкері;
</w:t>
      </w:r>
      <w:r>
        <w:br/>
      </w:r>
      <w:r>
        <w:rPr>
          <w:rFonts w:ascii="Times New Roman"/>
          <w:b w:val="false"/>
          <w:i w:val="false"/>
          <w:color w:val="000000"/>
          <w:sz w:val="28"/>
        </w:rPr>
        <w:t>
      10) ұйым - осы Нұсқаулыққа сәйкес кредиттік тарихты қалыптастыру және пайдалану жөніндегі ақпарат жүйесіне қатысуға міндетті кредиттік бюро, ақпарат жеткізуші, кредиттік есепті алушы (кредиттік тарих субъектілерінен басқа);
</w:t>
      </w:r>
      <w:r>
        <w:br/>
      </w:r>
      <w:r>
        <w:rPr>
          <w:rFonts w:ascii="Times New Roman"/>
          <w:b w:val="false"/>
          <w:i w:val="false"/>
          <w:color w:val="000000"/>
          <w:sz w:val="28"/>
        </w:rPr>
        <w:t>
      11) жауапты тұлға - ақпаратты қорғау құралдарының қызметін санкцияланбаған кіруден қорғауды және бақылауды қамтамасыз ететін кредиттік бюро қызметкері;
</w:t>
      </w:r>
      <w:r>
        <w:br/>
      </w:r>
      <w:r>
        <w:rPr>
          <w:rFonts w:ascii="Times New Roman"/>
          <w:b w:val="false"/>
          <w:i w:val="false"/>
          <w:color w:val="000000"/>
          <w:sz w:val="28"/>
        </w:rPr>
        <w:t>
      12) ақпараттық қауіпсіздік саясаты - шектеулі таратылатын ақпаратты басқаруды, қорғауды және бөлуді реттейтін нормалар және практикалық тәсілдер;
</w:t>
      </w:r>
      <w:r>
        <w:br/>
      </w:r>
      <w:r>
        <w:rPr>
          <w:rFonts w:ascii="Times New Roman"/>
          <w:b w:val="false"/>
          <w:i w:val="false"/>
          <w:color w:val="000000"/>
          <w:sz w:val="28"/>
        </w:rPr>
        <w:t>
      13) пайдаланушы - кредиттік бюро және электронды құжат алмасуға қатысатын және ақпарат беру жөніндегі шарттың және (немесе) кредиттік есепті алушы тарап болып табылатын кредиттік тарихтың ақпараттық жүйесінің басқа да қатысушылары.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Қазақстан Республикасы Қаржы нарығын және қаржы ұйымдарын реттеу мен қадағалау агенттігі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Ақпаратты жеткізушілер және кредиттік есепті қабылдаушылар (кредиттік тарих субъектісінен басқа) кредиттік бюроның ақпаратты және (немесе) кредиттік есептерді беру туралы жасалған шарттардан туындаған ұйымдастыру, технологиялық шарттар мен талаптардың және Кредиттік бюро туралы 
</w:t>
      </w:r>
      <w:r>
        <w:rPr>
          <w:rFonts w:ascii="Times New Roman"/>
          <w:b w:val="false"/>
          <w:i w:val="false"/>
          <w:color w:val="000000"/>
          <w:sz w:val="28"/>
        </w:rPr>
        <w:t xml:space="preserve"> Заңда </w:t>
      </w:r>
      <w:r>
        <w:rPr>
          <w:rFonts w:ascii="Times New Roman"/>
          <w:b w:val="false"/>
          <w:i w:val="false"/>
          <w:color w:val="000000"/>
          <w:sz w:val="28"/>
        </w:rPr>
        <w:t>
 көзделген кредиттік бюроның ішкі құжаттарының орындалуын қамтамасыз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Қазақстан Республикасы Қаржы нарығын және қаржы ұйымдарын реттеу мен қадағалау агенттігі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Ақпараттық процесті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Кредиттік тарихты қалыптастыру және пайдалану жөніндегі ақпарат жүйесінің ұйымдастырылуы және жұмыс істеуі былай қамтамасыз етіледі:
</w:t>
      </w:r>
      <w:r>
        <w:br/>
      </w:r>
      <w:r>
        <w:rPr>
          <w:rFonts w:ascii="Times New Roman"/>
          <w:b w:val="false"/>
          <w:i w:val="false"/>
          <w:color w:val="000000"/>
          <w:sz w:val="28"/>
        </w:rPr>
        <w:t>
      1) келісілген рәсімдер мен технологиялық параметрлер аясындағы қатысушылар қызметін үйлестіру және басқару;
</w:t>
      </w:r>
      <w:r>
        <w:br/>
      </w:r>
      <w:r>
        <w:rPr>
          <w:rFonts w:ascii="Times New Roman"/>
          <w:b w:val="false"/>
          <w:i w:val="false"/>
          <w:color w:val="000000"/>
          <w:sz w:val="28"/>
        </w:rPr>
        <w:t>
      2) қолданыстағы бағдарламалық және техникалық құралдарды сәйкестендіру;
</w:t>
      </w:r>
      <w:r>
        <w:br/>
      </w:r>
      <w:r>
        <w:rPr>
          <w:rFonts w:ascii="Times New Roman"/>
          <w:b w:val="false"/>
          <w:i w:val="false"/>
          <w:color w:val="000000"/>
          <w:sz w:val="28"/>
        </w:rPr>
        <w:t>
      3) ақпараттарды ашу мүмкіндігін алып тастауды қосқандағы ақпарат қауіпсіздігі;
</w:t>
      </w:r>
      <w:r>
        <w:br/>
      </w:r>
      <w:r>
        <w:rPr>
          <w:rFonts w:ascii="Times New Roman"/>
          <w:b w:val="false"/>
          <w:i w:val="false"/>
          <w:color w:val="000000"/>
          <w:sz w:val="28"/>
        </w:rPr>
        <w:t>
      4) жоғары тиімділікті технологияларды енгізу;
</w:t>
      </w:r>
      <w:r>
        <w:br/>
      </w:r>
      <w:r>
        <w:rPr>
          <w:rFonts w:ascii="Times New Roman"/>
          <w:b w:val="false"/>
          <w:i w:val="false"/>
          <w:color w:val="000000"/>
          <w:sz w:val="28"/>
        </w:rPr>
        <w:t>
      5) ресурстарды икемді және тиімді басқару;
</w:t>
      </w:r>
      <w:r>
        <w:br/>
      </w:r>
      <w:r>
        <w:rPr>
          <w:rFonts w:ascii="Times New Roman"/>
          <w:b w:val="false"/>
          <w:i w:val="false"/>
          <w:color w:val="000000"/>
          <w:sz w:val="28"/>
        </w:rPr>
        <w:t>
      6) қызмет көрсету сапасын өсіру.
</w:t>
      </w:r>
    </w:p>
    <w:p>
      <w:pPr>
        <w:spacing w:after="0"/>
        <w:ind w:left="0"/>
        <w:jc w:val="both"/>
      </w:pPr>
      <w:r>
        <w:rPr>
          <w:rFonts w:ascii="Times New Roman"/>
          <w:b w:val="false"/>
          <w:i w:val="false"/>
          <w:color w:val="000000"/>
          <w:sz w:val="28"/>
        </w:rPr>
        <w:t>
</w:t>
      </w:r>
      <w:r>
        <w:rPr>
          <w:rFonts w:ascii="Times New Roman"/>
          <w:b w:val="false"/>
          <w:i w:val="false"/>
          <w:color w:val="000000"/>
          <w:sz w:val="28"/>
        </w:rPr>
        <w:t>
      4. Кредиттік бюро, ақпарат жеткізушілер және кредиттік есепті қабылдаушылар (кредиттік тарихтың субъектілерінен басқасы) мыналарды қамтамасыз етеді:
</w:t>
      </w:r>
      <w:r>
        <w:br/>
      </w:r>
      <w:r>
        <w:rPr>
          <w:rFonts w:ascii="Times New Roman"/>
          <w:b w:val="false"/>
          <w:i w:val="false"/>
          <w:color w:val="000000"/>
          <w:sz w:val="28"/>
        </w:rPr>
        <w:t>
      1) деректерді енгізуді бақылауды;
</w:t>
      </w:r>
      <w:r>
        <w:br/>
      </w:r>
      <w:r>
        <w:rPr>
          <w:rFonts w:ascii="Times New Roman"/>
          <w:b w:val="false"/>
          <w:i w:val="false"/>
          <w:color w:val="000000"/>
          <w:sz w:val="28"/>
        </w:rPr>
        <w:t>
      2) құжаттардың параметрлерін есепке алу мүмкіндігі (құжаттар нөмірі, байланыс коды, шарт нөмірі және басқалары);
</w:t>
      </w:r>
      <w:r>
        <w:br/>
      </w:r>
      <w:r>
        <w:rPr>
          <w:rFonts w:ascii="Times New Roman"/>
          <w:b w:val="false"/>
          <w:i w:val="false"/>
          <w:color w:val="000000"/>
          <w:sz w:val="28"/>
        </w:rPr>
        <w:t>
      3) жиынтық ақпарат тудыруды;
</w:t>
      </w:r>
      <w:r>
        <w:br/>
      </w:r>
      <w:r>
        <w:rPr>
          <w:rFonts w:ascii="Times New Roman"/>
          <w:b w:val="false"/>
          <w:i w:val="false"/>
          <w:color w:val="000000"/>
          <w:sz w:val="28"/>
        </w:rPr>
        <w:t>
      4) резерв көшірмелерін жасау, деректерді архивтеуді;
</w:t>
      </w:r>
      <w:r>
        <w:br/>
      </w:r>
      <w:r>
        <w:rPr>
          <w:rFonts w:ascii="Times New Roman"/>
          <w:b w:val="false"/>
          <w:i w:val="false"/>
          <w:color w:val="000000"/>
          <w:sz w:val="28"/>
        </w:rPr>
        <w:t>
      5) кіру құқығын бақылайтын қорғаудың штатты құралдары бар ақпарат жүйесін пайдалануды;
</w:t>
      </w:r>
      <w:r>
        <w:br/>
      </w:r>
      <w:r>
        <w:rPr>
          <w:rFonts w:ascii="Times New Roman"/>
          <w:b w:val="false"/>
          <w:i w:val="false"/>
          <w:color w:val="000000"/>
          <w:sz w:val="28"/>
        </w:rPr>
        <w:t>
      6) электронды хабарламаларды ұсынуды және қабылдауды реттейтін рәсімдердің болуы;
</w:t>
      </w:r>
      <w:r>
        <w:br/>
      </w:r>
      <w:r>
        <w:rPr>
          <w:rFonts w:ascii="Times New Roman"/>
          <w:b w:val="false"/>
          <w:i w:val="false"/>
          <w:color w:val="000000"/>
          <w:sz w:val="28"/>
        </w:rPr>
        <w:t>
      7) талдамалық және статистикалық есептерді дайындау мүмкіндігі.
</w:t>
      </w:r>
    </w:p>
    <w:p>
      <w:pPr>
        <w:spacing w:after="0"/>
        <w:ind w:left="0"/>
        <w:jc w:val="both"/>
      </w:pPr>
      <w:r>
        <w:rPr>
          <w:rFonts w:ascii="Times New Roman"/>
          <w:b w:val="false"/>
          <w:i w:val="false"/>
          <w:color w:val="000000"/>
          <w:sz w:val="28"/>
        </w:rPr>
        <w:t>
</w:t>
      </w:r>
      <w:r>
        <w:rPr>
          <w:rFonts w:ascii="Times New Roman"/>
          <w:b w:val="false"/>
          <w:i w:val="false"/>
          <w:color w:val="000000"/>
          <w:sz w:val="28"/>
        </w:rPr>
        <w:t>
      5. Ақпарат жүйесін әзірлеу, енгізу және қызмет көрсету процесінің құрамына барлық кезеңдерді құжаттамалау талаптары, өндірісте пайдалану үшін тестілеу және енгізу, өзгерістер енгізу тәртібі, әзірлеу кезеңдерін белгілеу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Кредиттік бюро ақпарат жүйесін әзірлеу, енгізу және қызмет көрсетуді Қазақстан Республикасының аумағында қолданылып жүрген стандарттар және олардың ішкі құжаттары арқылы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Кредиттік бюро ақпарат жүйесін әзірлеуді олардың бірінші басшысы бекіткен техникалық тапсырма негізінде орындалады.
</w:t>
      </w:r>
      <w:r>
        <w:br/>
      </w:r>
      <w:r>
        <w:rPr>
          <w:rFonts w:ascii="Times New Roman"/>
          <w:b w:val="false"/>
          <w:i w:val="false"/>
          <w:color w:val="000000"/>
          <w:sz w:val="28"/>
        </w:rPr>
        <w:t>
      Жылжымайтын мүлікпен және онымен мәміле жасау құқығын тіркеуді жүзеге асыратын мемлекеттік органдармен өзара қарым-қатынас жасайтын ақпараттық жүйені кредиттік бюро әзірлеуі үшін қажет техникалық тапсырма Қазақстан Республикасының Әділет министрлігінің Тіркеу қызметі жөніндегі Комитетімен келісіледі.
</w:t>
      </w:r>
      <w:r>
        <w:br/>
      </w:r>
      <w:r>
        <w:rPr>
          <w:rFonts w:ascii="Times New Roman"/>
          <w:b w:val="false"/>
          <w:i w:val="false"/>
          <w:color w:val="000000"/>
          <w:sz w:val="28"/>
        </w:rPr>
        <w:t>
      Кредиттік бюро ақпараттық процестерді іске асыру үшін қажетті бағдарламалық қамтамасыз етуді ақпаратты жеткізушілерге және кредиттік есептерді алушыларға береді не ұйымдар пайдаланып отырған бағдарламалық қамтамасыз етуге тиісті талаптар белгілейді. Ақпаратты жеткізушілер және кредиттік есептерді алушылар бағдарламалық қамтамасыз етуді жеке әзірлеген жағдайда оны кредиттік бюромен келіседі.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Қаржы нарығын және қаржы ұйымдарын реттеу мен қадағалау агенттігі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Бағдарламалық қамтамасыз етуге және/немесе ақпараттық жүйенің деректерінен санкцияланбаған өзгерістерді алып тастау мақсаты бағдарламалық қамтамасыз етуге өзгерістер енгізу қажет болған жағдайда (жүйенің кемшіліктерін алып тастау немесе жетілдіру үшін), өзгерістер енгізу процесі Қазақстан Республикасының аумағында қолданылып жүрген техникалық тапсырмаларға, стандарттарға және кредиттік бюроның ішкі құжаттары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Кредиттік тарихты қалыптастыру жүйесінің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қатысушылары мен оларды пайдалану арасындағы ақпарат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алмасу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Ақпаратты жеткізушілер, кредиттік есептерді алушылар (кредиттік тарих субъектілерінен басқа) және кредиттік бюро арасында ақпарат алмасу талаптары мемлекеттік саясатты іске асыратын және ақпараттандыру және электронды Үкімет аясындағы қызметті мемлекеттік реттеуді жүзеге асыратын орталық атқарушы орган (бұдан әрі - ақпараттандыру аясындағы уәкілетті орган) белгілеген арнайы автоматтандырылған жүйе арқылы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Қазақстан Республикасы Қаржы нарығын және қаржы ұйымдарын реттеу мен қадағалау агенттігі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Электронды құжаттар кез-келген форматтағы электронды хабарламаны жібере алатын мүмкіндікті иелене отырып, CMS форматын (Cryptographic Message Syntax) пайдаланады.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Қазақстан Республикасы Қаржы нарығын және қаржы ұйымдарын реттеу мен қадағалау агенттігі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CMS электронды құжатында берілген электронды хабарламаның немесе файлдың форматын (кредиттік тарих субъектісі, кредиттік есеп және басқа деректер) кредиттік бюро ақпараттандыру аясындағы уәкілетті органмен келісе отырып әзірлейді.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Қазақстан Республикасы Қаржы нарығын және қаржы ұйымдарын реттеу мен қадағалау агенттігі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Ақпаратты жеткізуші ұсынған ақпарды кредиттік бюро дұрыс немесе толық толтырылмауына, ақпаратты жеткізуші, кредиттік есепті қабылдаушы, кредиттік тарих субъектісінің деректерінің ақпарат жүйесінде пайдаланып отырған талаптарға сәйкес келмеуіне байланысты кредиттік тарихты қалыптастыру және пайдаланудың ақпарат жүйесінде қолданбай қайтарып беруі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Қауіпсіздік жүйесін қалыптастырудың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мәселелері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Кредиттік тарихты қалыптастыру және пайдаланудың ақпарат жүйесі мыналарды қамтамасыз етеді:
</w:t>
      </w:r>
      <w:r>
        <w:br/>
      </w:r>
      <w:r>
        <w:rPr>
          <w:rFonts w:ascii="Times New Roman"/>
          <w:b w:val="false"/>
          <w:i w:val="false"/>
          <w:color w:val="000000"/>
          <w:sz w:val="28"/>
        </w:rPr>
        <w:t>
      1) ақпараттың құпиялылығы - ақпаратты сақтау, өңдеу немесе коммуникациялық арналар бойынша беру кезінде оның ашылып қалудан сақтау;
</w:t>
      </w:r>
      <w:r>
        <w:br/>
      </w:r>
      <w:r>
        <w:rPr>
          <w:rFonts w:ascii="Times New Roman"/>
          <w:b w:val="false"/>
          <w:i w:val="false"/>
          <w:color w:val="000000"/>
          <w:sz w:val="28"/>
        </w:rPr>
        <w:t>
      2) ақпараттың сақталуы - бүлінуден қорғау, санкцияланбаған өзгерістерден, толықтырулардан, көшірме жасаудан немесе оның сақталуы, өңделуі немесе коммуникациялық арналар бойынша берілуі кезінде қорғалуы;
</w:t>
      </w:r>
      <w:r>
        <w:br/>
      </w:r>
      <w:r>
        <w:rPr>
          <w:rFonts w:ascii="Times New Roman"/>
          <w:b w:val="false"/>
          <w:i w:val="false"/>
          <w:color w:val="000000"/>
          <w:sz w:val="28"/>
        </w:rPr>
        <w:t>
      3) рұқсаттың болуы - бір пайдаланушының бірлесіп пайдалануға арналған ақпараттық жүйенің деректері мен өзге де ресурстарын, ұстап алынған ақпараттық хабарламаларды және/немесе олардың кешігетіндігі жөніндегі деректерден, сондай-ақ ақпараттық хабарламаларды және/немесе олардың кешігетіндігі жөніндегі деректерді ұсталып қалудан қорғау.
</w:t>
      </w:r>
    </w:p>
    <w:p>
      <w:pPr>
        <w:spacing w:after="0"/>
        <w:ind w:left="0"/>
        <w:jc w:val="both"/>
      </w:pPr>
      <w:r>
        <w:rPr>
          <w:rFonts w:ascii="Times New Roman"/>
          <w:b w:val="false"/>
          <w:i w:val="false"/>
          <w:color w:val="000000"/>
          <w:sz w:val="28"/>
        </w:rPr>
        <w:t>
</w:t>
      </w:r>
      <w:r>
        <w:rPr>
          <w:rFonts w:ascii="Times New Roman"/>
          <w:b w:val="false"/>
          <w:i w:val="false"/>
          <w:color w:val="000000"/>
          <w:sz w:val="28"/>
        </w:rPr>
        <w:t>
      14. Кредиттік тарихты қалыптастыру және пайдалану жөніндегі ақпараттық жүйе қауіпсіздігін қамтамасыз ету бойынша міндетті іс-шаралардың базалық құрамы ақпарат қауіпсіздігі жүйесін құруға кешенді тәсілді қолдану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Ақпарат қауіпсіздігі жүйесін құру үшін кешенді тәсіл құрамына тәуекелдерді талдау және бағалау, оның ішінде техникалық арналар бойынша ақпараттың жылыстауы, қорғалатын ақпараттың сипаты және маңыздылығын есепке алу, электронды құжаттарды өңдеу технологиясы қауіпсіздігін қамтамасыз етуді бақылау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Кредиттік тарихты қалыптастыру және пайдалану жөніндегі ақпараттық жүйе қатысушылары нақты уақыт аралығында күмәнді іс-қимылдарды жедел анықтау жөнінде және мыналарды белгілеуге бағытталған іс-шараларды қамтитын қойылымдарды жасауға:
</w:t>
      </w:r>
      <w:r>
        <w:br/>
      </w:r>
      <w:r>
        <w:rPr>
          <w:rFonts w:ascii="Times New Roman"/>
          <w:b w:val="false"/>
          <w:i w:val="false"/>
          <w:color w:val="000000"/>
          <w:sz w:val="28"/>
        </w:rPr>
        <w:t>
      1) ұқсамайтын іс-қимылдар (пайдаланушылардың бағдарламалары немесе аспаптары);
</w:t>
      </w:r>
      <w:r>
        <w:br/>
      </w:r>
      <w:r>
        <w:rPr>
          <w:rFonts w:ascii="Times New Roman"/>
          <w:b w:val="false"/>
          <w:i w:val="false"/>
          <w:color w:val="000000"/>
          <w:sz w:val="28"/>
        </w:rPr>
        <w:t>
      2) санкцияланбаған басып кірулер немесе зиянды бағдарламалық қамтамасыз етуді пайдалану (компьютерлік вирустар, желілік зиянкестер және осындай бағдарламалық қамтамасыз етулер) активтендіріле бастаған кезде.
</w:t>
      </w:r>
    </w:p>
    <w:p>
      <w:pPr>
        <w:spacing w:after="0"/>
        <w:ind w:left="0"/>
        <w:jc w:val="both"/>
      </w:pPr>
      <w:r>
        <w:rPr>
          <w:rFonts w:ascii="Times New Roman"/>
          <w:b w:val="false"/>
          <w:i w:val="false"/>
          <w:color w:val="000000"/>
          <w:sz w:val="28"/>
        </w:rPr>
        <w:t>
</w:t>
      </w:r>
      <w:r>
        <w:rPr>
          <w:rFonts w:ascii="Times New Roman"/>
          <w:b w:val="false"/>
          <w:i w:val="false"/>
          <w:color w:val="000000"/>
          <w:sz w:val="28"/>
        </w:rPr>
        <w:t>
      17. Ақпараттық қауіпсіздікті кешенді тәсілмен бағдарламалық-техникалық деңгейде қамтамасыз етуші негізгі бағыттар мыналар:
</w:t>
      </w:r>
      <w:r>
        <w:br/>
      </w:r>
      <w:r>
        <w:rPr>
          <w:rFonts w:ascii="Times New Roman"/>
          <w:b w:val="false"/>
          <w:i w:val="false"/>
          <w:color w:val="000000"/>
          <w:sz w:val="28"/>
        </w:rPr>
        <w:t>
      1) қауіпсіздік контуры;
</w:t>
      </w:r>
      <w:r>
        <w:br/>
      </w:r>
      <w:r>
        <w:rPr>
          <w:rFonts w:ascii="Times New Roman"/>
          <w:b w:val="false"/>
          <w:i w:val="false"/>
          <w:color w:val="000000"/>
          <w:sz w:val="28"/>
        </w:rPr>
        <w:t>
      2) ішкі корпоративті қауіпсіздік;
</w:t>
      </w:r>
      <w:r>
        <w:br/>
      </w:r>
      <w:r>
        <w:rPr>
          <w:rFonts w:ascii="Times New Roman"/>
          <w:b w:val="false"/>
          <w:i w:val="false"/>
          <w:color w:val="000000"/>
          <w:sz w:val="28"/>
        </w:rPr>
        <w:t>
      3) корпоративті қауіпсіздікті басқару.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Қауіпсіздік контуры (бұдан әрі - қауіпсіздік контуры) кредиттік бюроның немесе ақпаратты жеткізушілердің кредиттік тарихты қалыптастыру және пайдалану жөніндегі ақпараттық жүйесін қорғауды қамтамасыз етуге арналған. Қауіпсіздік контуры орталық және қосымша офистерді (филиалдар, өкілдіктер, шектері офистер), олардың арасындағы ақпараттар ағынын, сондай-ақ ақпараттық жүйенің басқа желілермен сыртқы байланыстағы серверлер мен жұмыс станцияларында сақталып отырған ақпараттық ресурстарды қорғауды іске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Кредиттік тарихты қалыптастыру және пайдалану жөніндегі ақпараттық жүйе қатысушыларының қауіпсіздігін қорғау рәсімдері санкцияланбаған басып кірулер мен вирусқа қарсы қорғанысты бақылауға, олардың ішкі ақпарат қауіпсіздігін қамтамасыз етуге арналған және олардың статусы мен құқықтарына сәйкес пайдаланушыларды топтарға бөлуді қамтамасыз ететін жүйені құру және қолдау, сондай-ақ құпиялылық деңгейіне байланысты ресурстарды бөлу қажеттігін болжалдайды.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Корпоративті қауіпсіздікті кредиттік тарихты қалыптастыру және пайдалану жөніндегі ақпараттық жүйе қатысушыларының қауіпсіздігінің кешенді жүйесі аясында басқару - ақпараттық қауіпсіздік саясатының жалпы талаптарын орындауды тұрақты бақылаумен, оған жедел түрде түзету енгізу және оның деңгейін көтерумен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Қауіпсіздік деңгейін көтеру мыналарды көздейді:
</w:t>
      </w:r>
      <w:r>
        <w:br/>
      </w:r>
      <w:r>
        <w:rPr>
          <w:rFonts w:ascii="Times New Roman"/>
          <w:b w:val="false"/>
          <w:i w:val="false"/>
          <w:color w:val="000000"/>
          <w:sz w:val="28"/>
        </w:rPr>
        <w:t>
      1) ақпараттық қауіпсіздік саясатын белгілеу;
</w:t>
      </w:r>
      <w:r>
        <w:br/>
      </w:r>
      <w:r>
        <w:rPr>
          <w:rFonts w:ascii="Times New Roman"/>
          <w:b w:val="false"/>
          <w:i w:val="false"/>
          <w:color w:val="000000"/>
          <w:sz w:val="28"/>
        </w:rPr>
        <w:t>
      2) ақпараттық қауіпсіздік режимін ұстау ұсынылатын шекараларды белгілеу;
</w:t>
      </w:r>
      <w:r>
        <w:br/>
      </w:r>
      <w:r>
        <w:rPr>
          <w:rFonts w:ascii="Times New Roman"/>
          <w:b w:val="false"/>
          <w:i w:val="false"/>
          <w:color w:val="000000"/>
          <w:sz w:val="28"/>
        </w:rPr>
        <w:t>
      3) тәуекелдерге бағалау жүргізу;
</w:t>
      </w:r>
      <w:r>
        <w:br/>
      </w:r>
      <w:r>
        <w:rPr>
          <w:rFonts w:ascii="Times New Roman"/>
          <w:b w:val="false"/>
          <w:i w:val="false"/>
          <w:color w:val="000000"/>
          <w:sz w:val="28"/>
        </w:rPr>
        <w:t>
      4) тәуекелдерге қарсы қимыл көрсету және басқару шараларын таңдау;
</w:t>
      </w:r>
      <w:r>
        <w:br/>
      </w:r>
      <w:r>
        <w:rPr>
          <w:rFonts w:ascii="Times New Roman"/>
          <w:b w:val="false"/>
          <w:i w:val="false"/>
          <w:color w:val="000000"/>
          <w:sz w:val="28"/>
        </w:rPr>
        <w:t>
      5) ақпараттық қауіпсіздік режимін қамтамасыз ететін құрал-жабдықтар мен басқаруды таңдау.
</w:t>
      </w:r>
    </w:p>
    <w:p>
      <w:pPr>
        <w:spacing w:after="0"/>
        <w:ind w:left="0"/>
        <w:jc w:val="both"/>
      </w:pPr>
      <w:r>
        <w:rPr>
          <w:rFonts w:ascii="Times New Roman"/>
          <w:b w:val="false"/>
          <w:i w:val="false"/>
          <w:color w:val="000000"/>
          <w:sz w:val="28"/>
        </w:rPr>
        <w:t>
</w:t>
      </w:r>
      <w:r>
        <w:rPr>
          <w:rFonts w:ascii="Times New Roman"/>
          <w:b w:val="false"/>
          <w:i w:val="false"/>
          <w:color w:val="000000"/>
          <w:sz w:val="28"/>
        </w:rPr>
        <w:t>
      22. Ақпараттық қауіпсіздік саясатында қолданылып отырған ақпараттық жүйе құрамының сипаты, ұйымның ақпараттық жүйені пайдаланушыларының тізімі, олардың ақпараттарға, бағдарламаларға және техникалық құралдарға кіру құқықтары (олардың қызметтік жағдайы мен орындап отырған жұмысының сипатына байланысты) бар және ол мыналарды белгілейді:
</w:t>
      </w:r>
      <w:r>
        <w:br/>
      </w:r>
      <w:r>
        <w:rPr>
          <w:rFonts w:ascii="Times New Roman"/>
          <w:b w:val="false"/>
          <w:i w:val="false"/>
          <w:color w:val="000000"/>
          <w:sz w:val="28"/>
        </w:rPr>
        <w:t>
      1) ақпараттық қауіпсіздік аясындағы жұмыстың жалпы бағыттары;
</w:t>
      </w:r>
      <w:r>
        <w:br/>
      </w:r>
      <w:r>
        <w:rPr>
          <w:rFonts w:ascii="Times New Roman"/>
          <w:b w:val="false"/>
          <w:i w:val="false"/>
          <w:color w:val="000000"/>
          <w:sz w:val="28"/>
        </w:rPr>
        <w:t>
      2) ақпараттық жүйені қорғаудың мақсаты мен міндеттері;
</w:t>
      </w:r>
      <w:r>
        <w:br/>
      </w:r>
      <w:r>
        <w:rPr>
          <w:rFonts w:ascii="Times New Roman"/>
          <w:b w:val="false"/>
          <w:i w:val="false"/>
          <w:color w:val="000000"/>
          <w:sz w:val="28"/>
        </w:rPr>
        <w:t>
      3) қажетті қауіпсіздік деңгейіне жетудің негізгі принциптері мен тәсілдері;
</w:t>
      </w:r>
      <w:r>
        <w:br/>
      </w:r>
      <w:r>
        <w:rPr>
          <w:rFonts w:ascii="Times New Roman"/>
          <w:b w:val="false"/>
          <w:i w:val="false"/>
          <w:color w:val="000000"/>
          <w:sz w:val="28"/>
        </w:rPr>
        <w:t>
      4) ақпараттық қауіпсіздік саясатын белгілеуге қажетті талаптарды әзірлеуге жауапты ұйымдардың жауапты қызметкерлерін анықтау;
</w:t>
      </w:r>
      <w:r>
        <w:br/>
      </w:r>
      <w:r>
        <w:rPr>
          <w:rFonts w:ascii="Times New Roman"/>
          <w:b w:val="false"/>
          <w:i w:val="false"/>
          <w:color w:val="000000"/>
          <w:sz w:val="28"/>
        </w:rPr>
        <w:t>
      5) ақпараттық жүйенің және оны қорғау жүйесінің жұмыс қабілетін құруға, қолдауға жауапты ұйымдар бөлімшелерін анықтау;
</w:t>
      </w:r>
      <w:r>
        <w:br/>
      </w:r>
      <w:r>
        <w:rPr>
          <w:rFonts w:ascii="Times New Roman"/>
          <w:b w:val="false"/>
          <w:i w:val="false"/>
          <w:color w:val="000000"/>
          <w:sz w:val="28"/>
        </w:rPr>
        <w:t>
      6) табиғи апаттар, апаттар, өрт, электр қуатының ажырауы, байланыс желілерінің бүлінуі, жаппай тәртіпсіздіктер, ереуілдер, әскери қимылдар сияқты дүлей күш пайда болған жағдайдағы ақпараттық жүйенің қауіпсіздік режимінің бұзылуын болдырмау жөніндегі 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23. Кредиттік тарихты қалыптастыру және пайдалану жөніндегі ақпараттық жүйе қатысушылары (кредиттік тарих субъектілерінен басқа) мыналарды қамтамасыз етеді:
</w:t>
      </w:r>
      <w:r>
        <w:br/>
      </w:r>
      <w:r>
        <w:rPr>
          <w:rFonts w:ascii="Times New Roman"/>
          <w:b w:val="false"/>
          <w:i w:val="false"/>
          <w:color w:val="000000"/>
          <w:sz w:val="28"/>
        </w:rPr>
        <w:t>
      1) пайдаланылып отырған басқару шешімдерінің, технологияларының, тәсілдерінің және бағдарламалық-аспаптық құралдарының Қазақстан Республикасының қолданылып жүрген заңдарына сәйкестігін;
</w:t>
      </w:r>
      <w:r>
        <w:br/>
      </w:r>
      <w:r>
        <w:rPr>
          <w:rFonts w:ascii="Times New Roman"/>
          <w:b w:val="false"/>
          <w:i w:val="false"/>
          <w:color w:val="000000"/>
          <w:sz w:val="28"/>
        </w:rPr>
        <w:t>
      2) ақпараттық жүйе қауіпсіздігін ұйымдастыру туралы ішкі құжаттарды қабылдауды.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Ақпараттарды қорғаудың рәсімдік деңгейіне ұйымдардың мына бағыттар бойынша қауіпсіздікті қамтамасыз ету іс-шаралары кіреді:
</w:t>
      </w:r>
      <w:r>
        <w:br/>
      </w:r>
      <w:r>
        <w:rPr>
          <w:rFonts w:ascii="Times New Roman"/>
          <w:b w:val="false"/>
          <w:i w:val="false"/>
          <w:color w:val="000000"/>
          <w:sz w:val="28"/>
        </w:rPr>
        <w:t>
      1) қызметкерлерді басқару;
</w:t>
      </w:r>
      <w:r>
        <w:br/>
      </w:r>
      <w:r>
        <w:rPr>
          <w:rFonts w:ascii="Times New Roman"/>
          <w:b w:val="false"/>
          <w:i w:val="false"/>
          <w:color w:val="000000"/>
          <w:sz w:val="28"/>
        </w:rPr>
        <w:t>
      2) физикалық қорғаныс;
</w:t>
      </w:r>
      <w:r>
        <w:br/>
      </w:r>
      <w:r>
        <w:rPr>
          <w:rFonts w:ascii="Times New Roman"/>
          <w:b w:val="false"/>
          <w:i w:val="false"/>
          <w:color w:val="000000"/>
          <w:sz w:val="28"/>
        </w:rPr>
        <w:t>
      3) қауіпсіздік режимінің бұзылуын байқау;
</w:t>
      </w:r>
      <w:r>
        <w:br/>
      </w:r>
      <w:r>
        <w:rPr>
          <w:rFonts w:ascii="Times New Roman"/>
          <w:b w:val="false"/>
          <w:i w:val="false"/>
          <w:color w:val="000000"/>
          <w:sz w:val="28"/>
        </w:rPr>
        <w:t>
      4) қалпына келтіру жұмыстарын жоспарлау.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25. Кредиттік тарихты қалыптастыру және пайдалану жөніндегі ақпараттық жүйе қатысушыларының (кредиттік тарих субъектілерінен басқа) құрал-жабдықтарын бірегейлендіру/тұпнұсқаландыру мына талаптарға сәйкес келуі тиіс:
</w:t>
      </w:r>
      <w:r>
        <w:br/>
      </w:r>
      <w:r>
        <w:rPr>
          <w:rFonts w:ascii="Times New Roman"/>
          <w:b w:val="false"/>
          <w:i w:val="false"/>
          <w:color w:val="000000"/>
          <w:sz w:val="28"/>
        </w:rPr>
        <w:t>
      1) желілік қауіп-қатерге беріктік;
</w:t>
      </w:r>
      <w:r>
        <w:br/>
      </w:r>
      <w:r>
        <w:rPr>
          <w:rFonts w:ascii="Times New Roman"/>
          <w:b w:val="false"/>
          <w:i w:val="false"/>
          <w:color w:val="000000"/>
          <w:sz w:val="28"/>
        </w:rPr>
        <w:t>
      2) пайдаланылып отырған ақпараттық желіге бірыңғай кіруді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26. Ақпаратты қорғау жоспарына мына шаралар кіреді:
</w:t>
      </w:r>
      <w:r>
        <w:br/>
      </w:r>
      <w:r>
        <w:rPr>
          <w:rFonts w:ascii="Times New Roman"/>
          <w:b w:val="false"/>
          <w:i w:val="false"/>
          <w:color w:val="000000"/>
          <w:sz w:val="28"/>
        </w:rPr>
        <w:t>
      1) ұйымдастыру;
</w:t>
      </w:r>
      <w:r>
        <w:br/>
      </w:r>
      <w:r>
        <w:rPr>
          <w:rFonts w:ascii="Times New Roman"/>
          <w:b w:val="false"/>
          <w:i w:val="false"/>
          <w:color w:val="000000"/>
          <w:sz w:val="28"/>
        </w:rPr>
        <w:t>
      2) бағдарламалық-техникалық.
</w:t>
      </w:r>
    </w:p>
    <w:p>
      <w:pPr>
        <w:spacing w:after="0"/>
        <w:ind w:left="0"/>
        <w:jc w:val="both"/>
      </w:pPr>
      <w:r>
        <w:rPr>
          <w:rFonts w:ascii="Times New Roman"/>
          <w:b w:val="false"/>
          <w:i w:val="false"/>
          <w:color w:val="000000"/>
          <w:sz w:val="28"/>
        </w:rPr>
        <w:t>
</w:t>
      </w:r>
      <w:r>
        <w:rPr>
          <w:rFonts w:ascii="Times New Roman"/>
          <w:b w:val="false"/>
          <w:i w:val="false"/>
          <w:color w:val="000000"/>
          <w:sz w:val="28"/>
        </w:rPr>
        <w:t>
      27. Қауіпсіздікті қамтамасыз етудің ұйымдастыру шараларына мыналар жатады:
</w:t>
      </w:r>
      <w:r>
        <w:br/>
      </w:r>
      <w:r>
        <w:rPr>
          <w:rFonts w:ascii="Times New Roman"/>
          <w:b w:val="false"/>
          <w:i w:val="false"/>
          <w:color w:val="000000"/>
          <w:sz w:val="28"/>
        </w:rPr>
        <w:t>
      1) ақпараттық жүйені физикалық қорғау;
</w:t>
      </w:r>
      <w:r>
        <w:br/>
      </w:r>
      <w:r>
        <w:rPr>
          <w:rFonts w:ascii="Times New Roman"/>
          <w:b w:val="false"/>
          <w:i w:val="false"/>
          <w:color w:val="000000"/>
          <w:sz w:val="28"/>
        </w:rPr>
        <w:t>
      2) ақпарат қауіпсіздігіне қатысы бар ақпарат жүйесінің жұмысқа қабілеттілігін қолдау;
</w:t>
      </w:r>
      <w:r>
        <w:br/>
      </w:r>
      <w:r>
        <w:rPr>
          <w:rFonts w:ascii="Times New Roman"/>
          <w:b w:val="false"/>
          <w:i w:val="false"/>
          <w:color w:val="000000"/>
          <w:sz w:val="28"/>
        </w:rPr>
        <w:t>
      3) әр пайдаланушыға оларға тапсырылған қызметтік міндеттерін және өзара ауысымдылықты қамтамасыз ету үшін тиісті кіру құқығын қою;
</w:t>
      </w:r>
      <w:r>
        <w:br/>
      </w:r>
      <w:r>
        <w:rPr>
          <w:rFonts w:ascii="Times New Roman"/>
          <w:b w:val="false"/>
          <w:i w:val="false"/>
          <w:color w:val="000000"/>
          <w:sz w:val="28"/>
        </w:rPr>
        <w:t>
      4) қалпына келтіру жұмыстарын жоспарлау.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28. Физикалық қорғаныс мыналарға бөлінеді:
</w:t>
      </w:r>
      <w:r>
        <w:br/>
      </w:r>
      <w:r>
        <w:rPr>
          <w:rFonts w:ascii="Times New Roman"/>
          <w:b w:val="false"/>
          <w:i w:val="false"/>
          <w:color w:val="000000"/>
          <w:sz w:val="28"/>
        </w:rPr>
        <w:t>
      1) кіруді физикалық басқару;
</w:t>
      </w:r>
      <w:r>
        <w:br/>
      </w:r>
      <w:r>
        <w:rPr>
          <w:rFonts w:ascii="Times New Roman"/>
          <w:b w:val="false"/>
          <w:i w:val="false"/>
          <w:color w:val="000000"/>
          <w:sz w:val="28"/>
        </w:rPr>
        <w:t>
      2) өртке қарсы қауіпсіздік шаралары;
</w:t>
      </w:r>
      <w:r>
        <w:br/>
      </w:r>
      <w:r>
        <w:rPr>
          <w:rFonts w:ascii="Times New Roman"/>
          <w:b w:val="false"/>
          <w:i w:val="false"/>
          <w:color w:val="000000"/>
          <w:sz w:val="28"/>
        </w:rPr>
        <w:t>
      3) ықпал етуші инфрақұрылымды қорғау;
</w:t>
      </w:r>
      <w:r>
        <w:br/>
      </w:r>
      <w:r>
        <w:rPr>
          <w:rFonts w:ascii="Times New Roman"/>
          <w:b w:val="false"/>
          <w:i w:val="false"/>
          <w:color w:val="000000"/>
          <w:sz w:val="28"/>
        </w:rPr>
        <w:t>
      4) деректерді жаулап алудан қорғау, жылжымалы жүйені қорғау.
</w:t>
      </w:r>
    </w:p>
    <w:p>
      <w:pPr>
        <w:spacing w:after="0"/>
        <w:ind w:left="0"/>
        <w:jc w:val="both"/>
      </w:pPr>
      <w:r>
        <w:rPr>
          <w:rFonts w:ascii="Times New Roman"/>
          <w:b w:val="false"/>
          <w:i w:val="false"/>
          <w:color w:val="000000"/>
          <w:sz w:val="28"/>
        </w:rPr>
        <w:t>
</w:t>
      </w:r>
      <w:r>
        <w:rPr>
          <w:rFonts w:ascii="Times New Roman"/>
          <w:b w:val="false"/>
          <w:i w:val="false"/>
          <w:color w:val="000000"/>
          <w:sz w:val="28"/>
        </w:rPr>
        <w:t>
      29. Ақпараттық жүйенің жұмыс қабілетін қолдау іс-шаралары былай бөлінеді:
</w:t>
      </w:r>
      <w:r>
        <w:br/>
      </w:r>
      <w:r>
        <w:rPr>
          <w:rFonts w:ascii="Times New Roman"/>
          <w:b w:val="false"/>
          <w:i w:val="false"/>
          <w:color w:val="000000"/>
          <w:sz w:val="28"/>
        </w:rPr>
        <w:t>
      1) пайдаланушыларды қолдау - ақпараттық қауіпсіздік мәселелері бойынша кеңестер беру, олардың үнемі кездесетін қателерін анықтау және жария жағдайлар үшін ұсынымдары бар жадынамалармен қамтамасыз ету;
</w:t>
      </w:r>
      <w:r>
        <w:br/>
      </w:r>
      <w:r>
        <w:rPr>
          <w:rFonts w:ascii="Times New Roman"/>
          <w:b w:val="false"/>
          <w:i w:val="false"/>
          <w:color w:val="000000"/>
          <w:sz w:val="28"/>
        </w:rPr>
        <w:t>
      2) бағдарламалық қамтамасыз етуді қолдау - бағдарламалық қамтамасыз етудің лицензиялық (сертификатталған) тазалығын бақылау;
</w:t>
      </w:r>
      <w:r>
        <w:br/>
      </w:r>
      <w:r>
        <w:rPr>
          <w:rFonts w:ascii="Times New Roman"/>
          <w:b w:val="false"/>
          <w:i w:val="false"/>
          <w:color w:val="000000"/>
          <w:sz w:val="28"/>
        </w:rPr>
        <w:t>
      3) конфигурациялық басқару - бағдарламалық және техникалық конфигурацияға енгізілген өзгерістерді бақылау және белгілеу;
</w:t>
      </w:r>
      <w:r>
        <w:br/>
      </w:r>
      <w:r>
        <w:rPr>
          <w:rFonts w:ascii="Times New Roman"/>
          <w:b w:val="false"/>
          <w:i w:val="false"/>
          <w:color w:val="000000"/>
          <w:sz w:val="28"/>
        </w:rPr>
        <w:t>
      4) ақпараттық жүйені қалпына келтіру үшін резервтік көшірме жасау және дүлей апат жағдайындағы апаттар мен басқа жағдайлардағы деректер;
</w:t>
      </w:r>
      <w:r>
        <w:br/>
      </w:r>
      <w:r>
        <w:rPr>
          <w:rFonts w:ascii="Times New Roman"/>
          <w:b w:val="false"/>
          <w:i w:val="false"/>
          <w:color w:val="000000"/>
          <w:sz w:val="28"/>
        </w:rPr>
        <w:t>
      5) деректерді тасымалдаушыларды басқару - есеп жүргізу, айналыс, сақтау тәртібі;
</w:t>
      </w:r>
      <w:r>
        <w:br/>
      </w:r>
      <w:r>
        <w:rPr>
          <w:rFonts w:ascii="Times New Roman"/>
          <w:b w:val="false"/>
          <w:i w:val="false"/>
          <w:color w:val="000000"/>
          <w:sz w:val="28"/>
        </w:rPr>
        <w:t>
      6) құжаттамаландыру - істің ағымдық жағдайының актуалды көрінісі.
</w:t>
      </w:r>
    </w:p>
    <w:p>
      <w:pPr>
        <w:spacing w:after="0"/>
        <w:ind w:left="0"/>
        <w:jc w:val="both"/>
      </w:pPr>
      <w:r>
        <w:rPr>
          <w:rFonts w:ascii="Times New Roman"/>
          <w:b w:val="false"/>
          <w:i w:val="false"/>
          <w:color w:val="000000"/>
          <w:sz w:val="28"/>
        </w:rPr>
        <w:t>
</w:t>
      </w:r>
      <w:r>
        <w:rPr>
          <w:rFonts w:ascii="Times New Roman"/>
          <w:b w:val="false"/>
          <w:i w:val="false"/>
          <w:color w:val="000000"/>
          <w:sz w:val="28"/>
        </w:rPr>
        <w:t>
      30. Ақпараттық жүйенің қауіпсіздік режимі бұзылған жағдайда жауапты тұлғалар, басқарушы мыналарды жүзеге асырады:
</w:t>
      </w:r>
      <w:r>
        <w:br/>
      </w:r>
      <w:r>
        <w:rPr>
          <w:rFonts w:ascii="Times New Roman"/>
          <w:b w:val="false"/>
          <w:i w:val="false"/>
          <w:color w:val="000000"/>
          <w:sz w:val="28"/>
        </w:rPr>
        <w:t>
      1) келтірілген зиянды кеміту мақсатындағы жедел шараларды орындау;
</w:t>
      </w:r>
      <w:r>
        <w:br/>
      </w:r>
      <w:r>
        <w:rPr>
          <w:rFonts w:ascii="Times New Roman"/>
          <w:b w:val="false"/>
          <w:i w:val="false"/>
          <w:color w:val="000000"/>
          <w:sz w:val="28"/>
        </w:rPr>
        <w:t>
      2) тәртіп бұзу туралы бар мәліметтерді талдау және баға беру - жанжалды зерттеу, екінші рет тәртіп бұзуды анықтау, қорғау жүйесін жетілдіру жөніндегі шараларды әзірлеу.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31. Резервтік көшірме жасау және ақпараттық жүйенің жұмыс қабілеті жоғалған соң қалпына келтіру ұйым белгілеген талаптар бойынша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Электронды жабдықтарға, кредиттік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тарихтың деректер базасының және үй-жайлардың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сақталуына қойылатын ең төменгі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Пайдаланушының бағдарламалық қамтамасыз етуі тұрақты орны, конфигурациясы туралы жан-жақты деректері бар жұмыс орны сипатталған паспорты бар, сондай-ақ қойылған аппараттық және бағдарламалық құралдары бар арнайы бөлінген дербес компьютерге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Пайдаланушының дербес компьютерін пайдаланған кезде оған кредиттік тарихты қалыптастыру және пайдалану жөніндегі ақпараттық жүйеге қатысу аясында электронды құжаттарды дайындау, өңдеу, беру немесе енгізу мақсатымен байланысы жоқ бағдарламалық құралдарды қоюға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Пайдаланушының дербес компьютерінде құрамында пайдаланушылардың бірегейлендіру, түпнұсқалық құралдары бар қорғаныс кешені, компьютерге кіруге және пайдаланушылардың іс-қимылдарына байланысты қызметті бақылау мақсатында электронды құжаттарды сақтау мерзімі аралығында электронды журналдарды жүргізу мүмкіншілігі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35. Ақпараттық жүйеге кіру кезінде пайдаланушы бірегейлендіретін пайдаланушының бір жүйелі атына бір жеке тұлға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36. Жұмыс орнының сипаттамасы - паспорт ұйым басшысының қолымен ресімделеді және жауапты тұлға, басқарушыда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Пайдаланушының дербес компьютерінде бағдарламалық қамтамасыз етудің тұтастығын қамтамасыз ететін құралдар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38. Пайдаланушының дербес компьютерінің жүйелі блогы мөрмен жабылады не жауапты тұлға (басқарушы) таңбалайды. Қажет болған жағдайда жүйелі блокқа кіру жауапты тұлғаның (басқарушы) қатысуымен жүзеге асырылады. Жұмыс аяқталған кезде жүйелі блок мөрмен жабылады не жауапты тұлға (басқарушы) таңбалайды.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Қорғаныс жүйесін пайдалана отырып, ақпаратты ортаға жинақталып белгіленген ақпаратты жіберу, ақпараттық ортадан ақпарат алу, ақпаратты сақтау, архивтеу не басқаша өңдеу белгіленген ресурстарға кіру тәртібі бойынша (дискілік кеңістік, директориялар, желілік ресурстар, деректер базасы және басқалар) санкцияланбаған кіру мүмкіндігі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40. Криптографиялық қорғаныс бойынша жұмысты жүргізуді және бақылауды жауапты тұлға (басқарушы) былайша атқарады:
</w:t>
      </w:r>
      <w:r>
        <w:br/>
      </w:r>
      <w:r>
        <w:rPr>
          <w:rFonts w:ascii="Times New Roman"/>
          <w:b w:val="false"/>
          <w:i w:val="false"/>
          <w:color w:val="000000"/>
          <w:sz w:val="28"/>
        </w:rPr>
        <w:t>
      1) криптографиялық қорғаныстың бағдарламалық құралдарын есепке алу, сақтау және қызмет жасау;
</w:t>
      </w:r>
      <w:r>
        <w:br/>
      </w:r>
      <w:r>
        <w:rPr>
          <w:rFonts w:ascii="Times New Roman"/>
          <w:b w:val="false"/>
          <w:i w:val="false"/>
          <w:color w:val="000000"/>
          <w:sz w:val="28"/>
        </w:rPr>
        <w:t>
      2) криптографиялық кілттерді тудыру, кілттері бар ақпаратты тасымалдағыштарды алу, есептеу, сақтау және беру;
</w:t>
      </w:r>
      <w:r>
        <w:br/>
      </w:r>
      <w:r>
        <w:rPr>
          <w:rFonts w:ascii="Times New Roman"/>
          <w:b w:val="false"/>
          <w:i w:val="false"/>
          <w:color w:val="000000"/>
          <w:sz w:val="28"/>
        </w:rPr>
        <w:t>
      3) криптографиялық кілттер иелерінің тізімін жүргізу;
</w:t>
      </w:r>
      <w:r>
        <w:br/>
      </w:r>
      <w:r>
        <w:rPr>
          <w:rFonts w:ascii="Times New Roman"/>
          <w:b w:val="false"/>
          <w:i w:val="false"/>
          <w:color w:val="000000"/>
          <w:sz w:val="28"/>
        </w:rPr>
        <w:t>
      4) криптографиялық кілттер иелерін қажетті нұсқаулармен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41. Қорғау жүйесінің жұмыс орны жеке үй-жайда орналасады.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Пайдаланушының жұмыс орны тұрған жер және күзет үй-жайының техникалық құралдары (кіруді бақылау және күзет-өрт дабылы) пайдаланушының жұмыс орнына жіберілмеген адамдардың үй-жайға бақылаусыз кіру мүмкіндігін болдырмауы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43. Ұйымның үй-жайы күзетілетін аймақта болуы, коды бар кілті және кіруге тіркелу құралдары болуы тиіс.
</w:t>
      </w:r>
      <w:r>
        <w:br/>
      </w:r>
      <w:r>
        <w:rPr>
          <w:rFonts w:ascii="Times New Roman"/>
          <w:b w:val="false"/>
          <w:i w:val="false"/>
          <w:color w:val="000000"/>
          <w:sz w:val="28"/>
        </w:rPr>
        <w:t>
      Кредиттік бюро үйдің бірінші немесе соңғы қабатында орналасқан жағдайда, сондай-ақ балкондар терезелерімен, өрт баспалдақтарымен қатар болған жағдайда үй-жай терезелері металл тормен жабдықталады.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Ұйымның үй-жайын техникалық жағынан қорғау құралдары (кіруге бақылау) пайдаланушының жұмыс орнына жіберілмеген адамдардың үй-жайға бақылаусыз кіру мүмкіндігін болдырмауы тиіс. Ұйымда жұмысқа кіру оның регламентіне және қызметкерлердің қызметтік міндеттеріне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Ұйым қызметінің өзге де мәселелері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Қорғаныс жүйесінің жұмыс тәртібі ұйымның ішкі актісімен мыналарды қоса отырып белгіленеді:
</w:t>
      </w:r>
      <w:r>
        <w:br/>
      </w:r>
      <w:r>
        <w:rPr>
          <w:rFonts w:ascii="Times New Roman"/>
          <w:b w:val="false"/>
          <w:i w:val="false"/>
          <w:color w:val="000000"/>
          <w:sz w:val="28"/>
        </w:rPr>
        <w:t>
      1) жауапты тұлға, басқарушы, оператор міндеті жүктелетін қызметкерлерді тағайындау тәртібі;
</w:t>
      </w:r>
      <w:r>
        <w:br/>
      </w:r>
      <w:r>
        <w:rPr>
          <w:rFonts w:ascii="Times New Roman"/>
          <w:b w:val="false"/>
          <w:i w:val="false"/>
          <w:color w:val="000000"/>
          <w:sz w:val="28"/>
        </w:rPr>
        <w:t>
      2) жұмыс режимі;
</w:t>
      </w:r>
      <w:r>
        <w:br/>
      </w:r>
      <w:r>
        <w:rPr>
          <w:rFonts w:ascii="Times New Roman"/>
          <w:b w:val="false"/>
          <w:i w:val="false"/>
          <w:color w:val="000000"/>
          <w:sz w:val="28"/>
        </w:rPr>
        <w:t>
      3) жауапты тұлға, басқарушы, операторлардың қызметтік нұсқаулықтарын қосқандағы құқықтары және міндеттері;
</w:t>
      </w:r>
      <w:r>
        <w:br/>
      </w:r>
      <w:r>
        <w:rPr>
          <w:rFonts w:ascii="Times New Roman"/>
          <w:b w:val="false"/>
          <w:i w:val="false"/>
          <w:color w:val="000000"/>
          <w:sz w:val="28"/>
        </w:rPr>
        <w:t>
      4) пайдаланушының жұмыс орнына жіберілген қызметкерлердің тізімі;
</w:t>
      </w:r>
      <w:r>
        <w:br/>
      </w:r>
      <w:r>
        <w:rPr>
          <w:rFonts w:ascii="Times New Roman"/>
          <w:b w:val="false"/>
          <w:i w:val="false"/>
          <w:color w:val="000000"/>
          <w:sz w:val="28"/>
        </w:rPr>
        <w:t>
      5) пайдаланушының жұмыс орнына ерекше жағдайларда жіберілген қызметкерлердің тізімі.
</w:t>
      </w:r>
    </w:p>
    <w:p>
      <w:pPr>
        <w:spacing w:after="0"/>
        <w:ind w:left="0"/>
        <w:jc w:val="both"/>
      </w:pPr>
      <w:r>
        <w:rPr>
          <w:rFonts w:ascii="Times New Roman"/>
          <w:b w:val="false"/>
          <w:i w:val="false"/>
          <w:color w:val="000000"/>
          <w:sz w:val="28"/>
        </w:rPr>
        <w:t>
</w:t>
      </w:r>
      <w:r>
        <w:rPr>
          <w:rFonts w:ascii="Times New Roman"/>
          <w:b w:val="false"/>
          <w:i w:val="false"/>
          <w:color w:val="000000"/>
          <w:sz w:val="28"/>
        </w:rPr>
        <w:t>
      46. Жауапты тұлғалар, басқарушы, оператор:
</w:t>
      </w:r>
      <w:r>
        <w:br/>
      </w:r>
      <w:r>
        <w:rPr>
          <w:rFonts w:ascii="Times New Roman"/>
          <w:b w:val="false"/>
          <w:i w:val="false"/>
          <w:color w:val="000000"/>
          <w:sz w:val="28"/>
        </w:rPr>
        <w:t>
      1) ақпараттық жүйе ресурстарына кіру үшін бірегейлендіру және түпнұсқалық рәсімдерінің міндеттілігін қамтамасыз етеді;
</w:t>
      </w:r>
      <w:r>
        <w:br/>
      </w:r>
      <w:r>
        <w:rPr>
          <w:rFonts w:ascii="Times New Roman"/>
          <w:b w:val="false"/>
          <w:i w:val="false"/>
          <w:color w:val="000000"/>
          <w:sz w:val="28"/>
        </w:rPr>
        <w:t>
      2) рұқсат берілмеген пайдаланушылардың ақпараттық ресурстарға кіру құқығын алуына жол бермейді;
</w:t>
      </w:r>
      <w:r>
        <w:br/>
      </w:r>
      <w:r>
        <w:rPr>
          <w:rFonts w:ascii="Times New Roman"/>
          <w:b w:val="false"/>
          <w:i w:val="false"/>
          <w:color w:val="000000"/>
          <w:sz w:val="28"/>
        </w:rPr>
        <w:t>
      3) ақпарат жүйесі өңдеген ақпаратқа резервтік көшірме жасауды орындаудың тұрақтылығын бақылайды;
</w:t>
      </w:r>
      <w:r>
        <w:br/>
      </w:r>
      <w:r>
        <w:rPr>
          <w:rFonts w:ascii="Times New Roman"/>
          <w:b w:val="false"/>
          <w:i w:val="false"/>
          <w:color w:val="000000"/>
          <w:sz w:val="28"/>
        </w:rPr>
        <w:t>
      4) жүйе ресурстарының қорғалу сенімділігіне жоспарлы және жоспардан тыс тексеру жүргізеді;
</w:t>
      </w:r>
      <w:r>
        <w:br/>
      </w:r>
      <w:r>
        <w:rPr>
          <w:rFonts w:ascii="Times New Roman"/>
          <w:b w:val="false"/>
          <w:i w:val="false"/>
          <w:color w:val="000000"/>
          <w:sz w:val="28"/>
        </w:rPr>
        <w:t>
      5) корпоративті желінің жабдықтарын, оның ішінде арнайы желіаралық бағдарламалық құралдарын қорғауды қамтамасыз етеді;
</w:t>
      </w:r>
      <w:r>
        <w:br/>
      </w:r>
      <w:r>
        <w:rPr>
          <w:rFonts w:ascii="Times New Roman"/>
          <w:b w:val="false"/>
          <w:i w:val="false"/>
          <w:color w:val="000000"/>
          <w:sz w:val="28"/>
        </w:rPr>
        <w:t>
      6) қауіп төнген және тәртіп бұзу анықталған жағдайда шаралар көреді;
</w:t>
      </w:r>
      <w:r>
        <w:br/>
      </w:r>
      <w:r>
        <w:rPr>
          <w:rFonts w:ascii="Times New Roman"/>
          <w:b w:val="false"/>
          <w:i w:val="false"/>
          <w:color w:val="000000"/>
          <w:sz w:val="28"/>
        </w:rPr>
        <w:t>
      7) түсіріп алатын тасымалдағыштар арқылы (икемді дискілер, flash-карттар, қатты дискілердегі сыртқы жинақтаушылар және басқалар) ақпараттың жылыстауынан құралдардың жұмысқа қабілеттілігін қорғауды қамтамасыз ету;
</w:t>
      </w:r>
      <w:r>
        <w:br/>
      </w:r>
      <w:r>
        <w:rPr>
          <w:rFonts w:ascii="Times New Roman"/>
          <w:b w:val="false"/>
          <w:i w:val="false"/>
          <w:color w:val="000000"/>
          <w:sz w:val="28"/>
        </w:rPr>
        <w:t>
      8) оқиғалар журналын тұрақты қарайды, ақпаратқа санцияланбаған кіру жасауға тырысулар бар жазбаларға талдамалар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Ұйым қызметкерлері (жауапты тұлға, басқарушы, оператор) олар қызметтік міндеттерін атқару барысында белгілі болған ақпараттарды жарияламау және таратпау туралы жазбаша міндеттеме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Жауапты тұлға, басқарушы немесе оператор жұмыстан шыққан жағдайда ұйымның шешуші ақпараты жоспардан тыс ауысатын болғандықтан, ол туралы кредиттік бюро хабарланады. Жаңа шешуші ақпарат олар жұмыстан шыққан күннен бастап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49. Шешуші ақпарат сыртқы тасымалдағышта (дискет, пластикалық карточка)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50. Шешуші ақпараты бар сыртқы тасымалдағыштарды сақтау және пайдалану тәртібінде оларға санкцияланбаған кіру мүмкіндігі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51. Ұйымның электронды хабарламасын қалыптастыру және беру кезінде қорғаныс іс-қимылдары бағдарламалық-криптографиялық қорғаныстың және электронды сандық қол қоюдың белгіленген тәртібіне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Қорғаныс іс-қимылдары немесе оны жариялау тәртібі бұзылған жағдайда осы тәртіп бұзуды анықтаған жақ бұл туралы дереу келесі ұйымды хабардар етеді және зардаптарды жою туралы шаралар көреді.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53. Кредиттік тарихтың ақпараттық жүйесінің қатысушысының бағдарламалық қамтамасыз етуді қорғау бойынша ұйымдық-техникалық, технологиялық талаптарға, олар пайдаланып отырған осы ақпараттық жүйенің осы Нұсқаулықпен және Қазақстан Республикасының заңдарымен белгіленген шарттар мен талаптарға сәйкестігін орындауды (сақтауды) тексеруді осы Нұсқаулықтың Қосымшасына сәйкес нысанға сай акт жасаушы ақпараттандыру аясындағы уәкілетті орган комиссиясы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53-тармаққа өзгерту енгізілді - Қазақстан Республикасы Қаржы нарығын және қаржы ұйымдарын реттеу мен қадағалау агенттігі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Осы Нұсқаулықпен реттелмейтін мәселелер Қазақстан Республикасының заңдарында белгіленген тәртіп бойынша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"Кредиттік тарихты қалыптастыру
</w:t>
      </w:r>
      <w:r>
        <w:br/>
      </w:r>
      <w:r>
        <w:rPr>
          <w:rFonts w:ascii="Times New Roman"/>
          <w:b w:val="false"/>
          <w:i w:val="false"/>
          <w:color w:val="000000"/>
          <w:sz w:val="28"/>
        </w:rPr>
        <w:t>
                                 және оларды пайдалану жөніндегі
</w:t>
      </w:r>
      <w:r>
        <w:br/>
      </w:r>
      <w:r>
        <w:rPr>
          <w:rFonts w:ascii="Times New Roman"/>
          <w:b w:val="false"/>
          <w:i w:val="false"/>
          <w:color w:val="000000"/>
          <w:sz w:val="28"/>
        </w:rPr>
        <w:t>
                               ақпараттық процесті, ақпараттық жүйе
</w:t>
      </w:r>
      <w:r>
        <w:br/>
      </w:r>
      <w:r>
        <w:rPr>
          <w:rFonts w:ascii="Times New Roman"/>
          <w:b w:val="false"/>
          <w:i w:val="false"/>
          <w:color w:val="000000"/>
          <w:sz w:val="28"/>
        </w:rPr>
        <w:t>
                               қауіпсіздігі жүйесін қалыптастырудың
</w:t>
      </w:r>
      <w:r>
        <w:br/>
      </w:r>
      <w:r>
        <w:rPr>
          <w:rFonts w:ascii="Times New Roman"/>
          <w:b w:val="false"/>
          <w:i w:val="false"/>
          <w:color w:val="000000"/>
          <w:sz w:val="28"/>
        </w:rPr>
        <w:t>
                                   негізгі шарттарын, электронды
</w:t>
      </w:r>
      <w:r>
        <w:br/>
      </w:r>
      <w:r>
        <w:rPr>
          <w:rFonts w:ascii="Times New Roman"/>
          <w:b w:val="false"/>
          <w:i w:val="false"/>
          <w:color w:val="000000"/>
          <w:sz w:val="28"/>
        </w:rPr>
        <w:t>
                                 жабдықтарға қойылатын ең төменгі
</w:t>
      </w:r>
      <w:r>
        <w:br/>
      </w:r>
      <w:r>
        <w:rPr>
          <w:rFonts w:ascii="Times New Roman"/>
          <w:b w:val="false"/>
          <w:i w:val="false"/>
          <w:color w:val="000000"/>
          <w:sz w:val="28"/>
        </w:rPr>
        <w:t>
                                  талаптарды, кредиттік тарихтың
</w:t>
      </w:r>
      <w:r>
        <w:br/>
      </w:r>
      <w:r>
        <w:rPr>
          <w:rFonts w:ascii="Times New Roman"/>
          <w:b w:val="false"/>
          <w:i w:val="false"/>
          <w:color w:val="000000"/>
          <w:sz w:val="28"/>
        </w:rPr>
        <w:t>
                                 деректер базасының және кредиттік
</w:t>
      </w:r>
      <w:r>
        <w:br/>
      </w:r>
      <w:r>
        <w:rPr>
          <w:rFonts w:ascii="Times New Roman"/>
          <w:b w:val="false"/>
          <w:i w:val="false"/>
          <w:color w:val="000000"/>
          <w:sz w:val="28"/>
        </w:rPr>
        <w:t>
                                    тарихты қалыптастыру жүйесі
</w:t>
      </w:r>
      <w:r>
        <w:br/>
      </w:r>
      <w:r>
        <w:rPr>
          <w:rFonts w:ascii="Times New Roman"/>
          <w:b w:val="false"/>
          <w:i w:val="false"/>
          <w:color w:val="000000"/>
          <w:sz w:val="28"/>
        </w:rPr>
        <w:t>
                                    қатысушыларының үй-жайларының
</w:t>
      </w:r>
      <w:r>
        <w:br/>
      </w:r>
      <w:r>
        <w:rPr>
          <w:rFonts w:ascii="Times New Roman"/>
          <w:b w:val="false"/>
          <w:i w:val="false"/>
          <w:color w:val="000000"/>
          <w:sz w:val="28"/>
        </w:rPr>
        <w:t>
                                   сақталуына қойылатын талаптарды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Қазақстан Республикасы Қаржы нарығын және қаржы ұйымдарын реттеу мен қадағалау агенттігі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Кредиттік тарихты қалыптастыру және оны пайдалану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жүйесі қатысушыларына қойылатын
</w:t>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талаптарға_____________________________________cәйкестілігі туралы
</w:t>
      </w:r>
      <w:r>
        <w:br/>
      </w:r>
      <w:r>
        <w:rPr>
          <w:rFonts w:ascii="Times New Roman"/>
          <w:b w:val="false"/>
          <w:i w:val="false"/>
          <w:color w:val="000000"/>
          <w:sz w:val="28"/>
        </w:rPr>
        <w:t>
                     (қатысушының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____________________
</w:t>
      </w:r>
      <w:r>
        <w:br/>
      </w:r>
      <w:r>
        <w:rPr>
          <w:rFonts w:ascii="Times New Roman"/>
          <w:b w:val="false"/>
          <w:i w:val="false"/>
          <w:color w:val="000000"/>
          <w:sz w:val="28"/>
        </w:rPr>
        <w:t>
   жасалған орны                                  жасалған күні
</w:t>
      </w:r>
    </w:p>
    <w:p>
      <w:pPr>
        <w:spacing w:after="0"/>
        <w:ind w:left="0"/>
        <w:jc w:val="both"/>
      </w:pPr>
      <w:r>
        <w:rPr>
          <w:rFonts w:ascii="Times New Roman"/>
          <w:b w:val="false"/>
          <w:i w:val="false"/>
          <w:color w:val="000000"/>
          <w:sz w:val="28"/>
        </w:rPr>
        <w:t>
      Кредиттік тарихты қалыптастыру жүйесіне қатысушының
</w:t>
      </w:r>
      <w:r>
        <w:br/>
      </w:r>
      <w:r>
        <w:rPr>
          <w:rFonts w:ascii="Times New Roman"/>
          <w:b w:val="false"/>
          <w:i w:val="false"/>
          <w:color w:val="000000"/>
          <w:sz w:val="28"/>
        </w:rPr>
        <w:t>
дайындығын және ақпараттық қызмет көрсету рыногындағы өз қызметінің
</w:t>
      </w:r>
      <w:r>
        <w:br/>
      </w:r>
      <w:r>
        <w:rPr>
          <w:rFonts w:ascii="Times New Roman"/>
          <w:b w:val="false"/>
          <w:i w:val="false"/>
          <w:color w:val="000000"/>
          <w:sz w:val="28"/>
        </w:rPr>
        <w:t>
басталуына оларды пайдалану және кредиттік тарихты қалыптастыру
</w:t>
      </w:r>
      <w:r>
        <w:br/>
      </w:r>
      <w:r>
        <w:rPr>
          <w:rFonts w:ascii="Times New Roman"/>
          <w:b w:val="false"/>
          <w:i w:val="false"/>
          <w:color w:val="000000"/>
          <w:sz w:val="28"/>
        </w:rPr>
        <w:t>
жүйесіне қатысушылардың қызметінде ақпараттық процесті ұйымдастыру
</w:t>
      </w:r>
      <w:r>
        <w:br/>
      </w:r>
      <w:r>
        <w:rPr>
          <w:rFonts w:ascii="Times New Roman"/>
          <w:b w:val="false"/>
          <w:i w:val="false"/>
          <w:color w:val="000000"/>
          <w:sz w:val="28"/>
        </w:rPr>
        <w:t>
жөніндегі талаптарды олардың орындауы, қауіпсіздік жүйесін
</w:t>
      </w:r>
      <w:r>
        <w:br/>
      </w:r>
      <w:r>
        <w:rPr>
          <w:rFonts w:ascii="Times New Roman"/>
          <w:b w:val="false"/>
          <w:i w:val="false"/>
          <w:color w:val="000000"/>
          <w:sz w:val="28"/>
        </w:rPr>
        <w:t>
қалыптастыру, олардың электронды жабдықтарының барынша төмен
</w:t>
      </w:r>
      <w:r>
        <w:br/>
      </w:r>
      <w:r>
        <w:rPr>
          <w:rFonts w:ascii="Times New Roman"/>
          <w:b w:val="false"/>
          <w:i w:val="false"/>
          <w:color w:val="000000"/>
          <w:sz w:val="28"/>
        </w:rPr>
        <w:t>
талаптарын орындау, кредиттік тарихтың деректер базасын және
</w:t>
      </w:r>
      <w:r>
        <w:br/>
      </w:r>
      <w:r>
        <w:rPr>
          <w:rFonts w:ascii="Times New Roman"/>
          <w:b w:val="false"/>
          <w:i w:val="false"/>
          <w:color w:val="000000"/>
          <w:sz w:val="28"/>
        </w:rPr>
        <w:t>
үй-жайларды сақтау жөніндегі осы актіні комиссия мына құрамда
</w:t>
      </w:r>
      <w:r>
        <w:br/>
      </w:r>
      <w:r>
        <w:rPr>
          <w:rFonts w:ascii="Times New Roman"/>
          <w:b w:val="false"/>
          <w:i w:val="false"/>
          <w:color w:val="000000"/>
          <w:sz w:val="28"/>
        </w:rPr>
        <w:t>
жасады:
</w:t>
      </w:r>
      <w:r>
        <w:br/>
      </w:r>
      <w:r>
        <w:rPr>
          <w:rFonts w:ascii="Times New Roman"/>
          <w:b w:val="false"/>
          <w:i w:val="false"/>
          <w:color w:val="000000"/>
          <w:sz w:val="28"/>
        </w:rPr>
        <w:t>
      уәкілетті мемлекеттік органның ақпараттандыру саласындағы
</w:t>
      </w:r>
      <w:r>
        <w:br/>
      </w:r>
      <w:r>
        <w:rPr>
          <w:rFonts w:ascii="Times New Roman"/>
          <w:b w:val="false"/>
          <w:i w:val="false"/>
          <w:color w:val="000000"/>
          <w:sz w:val="28"/>
        </w:rPr>
        <w:t>
өкілдері: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қаржы нарығын және қаржы ұйымдарын реттеу мен қадағалау
</w:t>
      </w:r>
      <w:r>
        <w:br/>
      </w:r>
      <w:r>
        <w:rPr>
          <w:rFonts w:ascii="Times New Roman"/>
          <w:b w:val="false"/>
          <w:i w:val="false"/>
          <w:color w:val="000000"/>
          <w:sz w:val="28"/>
        </w:rPr>
        <w:t>
жөніндегі мемлекеттік органның өкілдері: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Комиссияның жұмысына кредиттік тарихты қалыптастыру және оны
</w:t>
      </w:r>
      <w:r>
        <w:br/>
      </w:r>
      <w:r>
        <w:rPr>
          <w:rFonts w:ascii="Times New Roman"/>
          <w:b w:val="false"/>
          <w:i w:val="false"/>
          <w:color w:val="000000"/>
          <w:sz w:val="28"/>
        </w:rPr>
        <w:t>
пайдалану жүйесі қатысушысының өкілдері қатысады: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Комиссия зерттеген объектілердің және зерделеген құжаттардың
</w:t>
      </w:r>
      <w:r>
        <w:br/>
      </w:r>
      <w:r>
        <w:rPr>
          <w:rFonts w:ascii="Times New Roman"/>
          <w:b w:val="false"/>
          <w:i w:val="false"/>
          <w:color w:val="000000"/>
          <w:sz w:val="28"/>
        </w:rPr>
        <w:t>
жан-жақты сипаттамасы:
</w:t>
      </w:r>
      <w:r>
        <w:br/>
      </w:r>
      <w:r>
        <w:rPr>
          <w:rFonts w:ascii="Times New Roman"/>
          <w:b w:val="false"/>
          <w:i w:val="false"/>
          <w:color w:val="000000"/>
          <w:sz w:val="28"/>
        </w:rPr>
        <w:t>
      кредиттік тарихты қалыптастыру және пайдалану жүйесі
</w:t>
      </w:r>
      <w:r>
        <w:br/>
      </w:r>
      <w:r>
        <w:rPr>
          <w:rFonts w:ascii="Times New Roman"/>
          <w:b w:val="false"/>
          <w:i w:val="false"/>
          <w:color w:val="000000"/>
          <w:sz w:val="28"/>
        </w:rPr>
        <w:t>
қатысушысының нақты қызметі;
</w:t>
      </w:r>
      <w:r>
        <w:br/>
      </w:r>
      <w:r>
        <w:rPr>
          <w:rFonts w:ascii="Times New Roman"/>
          <w:b w:val="false"/>
          <w:i w:val="false"/>
          <w:color w:val="000000"/>
          <w:sz w:val="28"/>
        </w:rPr>
        <w:t>
      үй-жайды күзету;
</w:t>
      </w:r>
      <w:r>
        <w:br/>
      </w:r>
      <w:r>
        <w:rPr>
          <w:rFonts w:ascii="Times New Roman"/>
          <w:b w:val="false"/>
          <w:i w:val="false"/>
          <w:color w:val="000000"/>
          <w:sz w:val="28"/>
        </w:rPr>
        <w:t>
      жұмыс орнын сипаттау (пайдаланушының бағдарламалық қамтамасыз
</w:t>
      </w:r>
      <w:r>
        <w:br/>
      </w:r>
      <w:r>
        <w:rPr>
          <w:rFonts w:ascii="Times New Roman"/>
          <w:b w:val="false"/>
          <w:i w:val="false"/>
          <w:color w:val="000000"/>
          <w:sz w:val="28"/>
        </w:rPr>
        <w:t>
етуі орналасқан орны, конфигурациясы, сондай-ақ оған қондырылған
</w:t>
      </w:r>
      <w:r>
        <w:br/>
      </w:r>
      <w:r>
        <w:rPr>
          <w:rFonts w:ascii="Times New Roman"/>
          <w:b w:val="false"/>
          <w:i w:val="false"/>
          <w:color w:val="000000"/>
          <w:sz w:val="28"/>
        </w:rPr>
        <w:t>
аппараттық және бағдарламалық құралдар жөніндегі жан-жақты
</w:t>
      </w:r>
      <w:r>
        <w:br/>
      </w:r>
      <w:r>
        <w:rPr>
          <w:rFonts w:ascii="Times New Roman"/>
          <w:b w:val="false"/>
          <w:i w:val="false"/>
          <w:color w:val="000000"/>
          <w:sz w:val="28"/>
        </w:rPr>
        <w:t>
деректері бар паспорты бар арнайы бөлінген компьютерде қойылған);
</w:t>
      </w:r>
      <w:r>
        <w:br/>
      </w:r>
      <w:r>
        <w:rPr>
          <w:rFonts w:ascii="Times New Roman"/>
          <w:b w:val="false"/>
          <w:i w:val="false"/>
          <w:color w:val="000000"/>
          <w:sz w:val="28"/>
        </w:rPr>
        <w:t>
      Нұсқаулықтың 28-тармағына сәйкес физикалық қорғанысты,
</w:t>
      </w:r>
      <w:r>
        <w:br/>
      </w:r>
      <w:r>
        <w:rPr>
          <w:rFonts w:ascii="Times New Roman"/>
          <w:b w:val="false"/>
          <w:i w:val="false"/>
          <w:color w:val="000000"/>
          <w:sz w:val="28"/>
        </w:rPr>
        <w:t>
ақпараттық жүйе өзінің жұмыс қабілетін жоғалтқаннан кейін резервтік
</w:t>
      </w:r>
      <w:r>
        <w:br/>
      </w:r>
      <w:r>
        <w:rPr>
          <w:rFonts w:ascii="Times New Roman"/>
          <w:b w:val="false"/>
          <w:i w:val="false"/>
          <w:color w:val="000000"/>
          <w:sz w:val="28"/>
        </w:rPr>
        <w:t>
көшірме жасау және қайта қалпына келтіру мүмкіндіктерін,
</w:t>
      </w:r>
      <w:r>
        <w:br/>
      </w:r>
      <w:r>
        <w:rPr>
          <w:rFonts w:ascii="Times New Roman"/>
          <w:b w:val="false"/>
          <w:i w:val="false"/>
          <w:color w:val="000000"/>
          <w:sz w:val="28"/>
        </w:rPr>
        <w:t>
Нұсқаулықтың 45-тармағының 1)-5) тармақшаларын қосқандағы ұйымның
</w:t>
      </w:r>
      <w:r>
        <w:br/>
      </w:r>
      <w:r>
        <w:rPr>
          <w:rFonts w:ascii="Times New Roman"/>
          <w:b w:val="false"/>
          <w:i w:val="false"/>
          <w:color w:val="000000"/>
          <w:sz w:val="28"/>
        </w:rPr>
        <w:t>
ішкі актісімен белгіленген қорғаныс жүйесінің жұмыс тәртібін
</w:t>
      </w:r>
      <w:r>
        <w:br/>
      </w:r>
      <w:r>
        <w:rPr>
          <w:rFonts w:ascii="Times New Roman"/>
          <w:b w:val="false"/>
          <w:i w:val="false"/>
          <w:color w:val="000000"/>
          <w:sz w:val="28"/>
        </w:rPr>
        <w:t>
қамтамасыз ету;
</w:t>
      </w:r>
      <w:r>
        <w:br/>
      </w:r>
      <w:r>
        <w:rPr>
          <w:rFonts w:ascii="Times New Roman"/>
          <w:b w:val="false"/>
          <w:i w:val="false"/>
          <w:color w:val="000000"/>
          <w:sz w:val="28"/>
        </w:rPr>
        <w:t>
      қызметте пайдаланылатын бағдарламалық өнімдердің сипаты.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Кредиттік тарихты қалыптастыру және оны пайдалану жүйесі
</w:t>
      </w:r>
      <w:r>
        <w:br/>
      </w:r>
      <w:r>
        <w:rPr>
          <w:rFonts w:ascii="Times New Roman"/>
          <w:b w:val="false"/>
          <w:i w:val="false"/>
          <w:color w:val="000000"/>
          <w:sz w:val="28"/>
        </w:rPr>
        <w:t>
қатысушысы өкілдерінің түсіндірулерінің қысқаша мазмұны: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комиссияның кредиттік тарихты қалыптастыру және оны пайдалану
</w:t>
      </w:r>
      <w:r>
        <w:br/>
      </w:r>
      <w:r>
        <w:rPr>
          <w:rFonts w:ascii="Times New Roman"/>
          <w:b w:val="false"/>
          <w:i w:val="false"/>
          <w:color w:val="000000"/>
          <w:sz w:val="28"/>
        </w:rPr>
        <w:t>
жүйесі қатысушысының техникалық және өзге де құжаттарын тексеруі,
</w:t>
      </w:r>
      <w:r>
        <w:br/>
      </w:r>
      <w:r>
        <w:rPr>
          <w:rFonts w:ascii="Times New Roman"/>
          <w:b w:val="false"/>
          <w:i w:val="false"/>
          <w:color w:val="000000"/>
          <w:sz w:val="28"/>
        </w:rPr>
        <w:t>
кредиттік тарихты қалыптастыру және оны пайдалану жүйесінде жұмыс
</w:t>
      </w:r>
      <w:r>
        <w:br/>
      </w:r>
      <w:r>
        <w:rPr>
          <w:rFonts w:ascii="Times New Roman"/>
          <w:b w:val="false"/>
          <w:i w:val="false"/>
          <w:color w:val="000000"/>
          <w:sz w:val="28"/>
        </w:rPr>
        <w:t>
істеуге арналған оның техникалық үй-жайларын,
</w:t>
      </w:r>
      <w:r>
        <w:br/>
      </w:r>
      <w:r>
        <w:rPr>
          <w:rFonts w:ascii="Times New Roman"/>
          <w:b w:val="false"/>
          <w:i w:val="false"/>
          <w:color w:val="000000"/>
          <w:sz w:val="28"/>
        </w:rPr>
        <w:t>
электронды-компьютерлік жабдықтарын, байланыс жүйесін және қорғаныс
</w:t>
      </w:r>
      <w:r>
        <w:br/>
      </w:r>
      <w:r>
        <w:rPr>
          <w:rFonts w:ascii="Times New Roman"/>
          <w:b w:val="false"/>
          <w:i w:val="false"/>
          <w:color w:val="000000"/>
          <w:sz w:val="28"/>
        </w:rPr>
        <w:t>
құрылғыларын және өзге де объектілерін зерттеуі кезінде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  анықталды (ұсынылып отырған талаптарға
</w:t>
      </w:r>
    </w:p>
    <w:p>
      <w:pPr>
        <w:spacing w:after="0"/>
        <w:ind w:left="0"/>
        <w:jc w:val="both"/>
      </w:pPr>
      <w:r>
        <w:rPr>
          <w:rFonts w:ascii="Times New Roman"/>
          <w:b w:val="false"/>
          <w:i w:val="false"/>
          <w:color w:val="000000"/>
          <w:sz w:val="28"/>
        </w:rPr>
        <w:t>
сәйкестігі/сәйкес еместігі және ақпараттық қызмет рыногында
</w:t>
      </w:r>
      <w:r>
        <w:br/>
      </w:r>
      <w:r>
        <w:rPr>
          <w:rFonts w:ascii="Times New Roman"/>
          <w:b w:val="false"/>
          <w:i w:val="false"/>
          <w:color w:val="000000"/>
          <w:sz w:val="28"/>
        </w:rPr>
        <w:t>
қызметті жалғастыруды ұйымдастырудың басы
</w:t>
      </w:r>
      <w:r>
        <w:br/>
      </w:r>
      <w:r>
        <w:rPr>
          <w:rFonts w:ascii="Times New Roman"/>
          <w:b w:val="false"/>
          <w:i w:val="false"/>
          <w:color w:val="000000"/>
          <w:sz w:val="28"/>
        </w:rPr>
        <w:t>
жеткілікті/жеткіліксіздігі). Кредиттік тарихты қалыптастыру және
</w:t>
      </w:r>
      <w:r>
        <w:br/>
      </w:r>
      <w:r>
        <w:rPr>
          <w:rFonts w:ascii="Times New Roman"/>
          <w:b w:val="false"/>
          <w:i w:val="false"/>
          <w:color w:val="000000"/>
          <w:sz w:val="28"/>
        </w:rPr>
        <w:t>
оны пайдалану жүйесі қатысушысы комиссия актісіне қоса берілген
</w:t>
      </w:r>
      <w:r>
        <w:br/>
      </w:r>
      <w:r>
        <w:rPr>
          <w:rFonts w:ascii="Times New Roman"/>
          <w:b w:val="false"/>
          <w:i w:val="false"/>
          <w:color w:val="000000"/>
          <w:sz w:val="28"/>
        </w:rPr>
        <w:t>
мынадай техникалық құжаттаманы және өзге де құжаттарды береді: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Акт үш данада жасалды және бір-бір данамен мыналарға
</w:t>
      </w:r>
      <w:r>
        <w:br/>
      </w:r>
      <w:r>
        <w:rPr>
          <w:rFonts w:ascii="Times New Roman"/>
          <w:b w:val="false"/>
          <w:i w:val="false"/>
          <w:color w:val="000000"/>
          <w:sz w:val="28"/>
        </w:rPr>
        <w:t>
жіберілді:
</w:t>
      </w:r>
      <w:r>
        <w:br/>
      </w:r>
      <w:r>
        <w:rPr>
          <w:rFonts w:ascii="Times New Roman"/>
          <w:b w:val="false"/>
          <w:i w:val="false"/>
          <w:color w:val="000000"/>
          <w:sz w:val="28"/>
        </w:rPr>
        <w:t>
      Ақпараттандыру саласындағы уәкілетті органға;
</w:t>
      </w:r>
      <w:r>
        <w:br/>
      </w:r>
      <w:r>
        <w:rPr>
          <w:rFonts w:ascii="Times New Roman"/>
          <w:b w:val="false"/>
          <w:i w:val="false"/>
          <w:color w:val="000000"/>
          <w:sz w:val="28"/>
        </w:rPr>
        <w:t>
      қаржы нарығын және қаржы ұйымдарын реттеу мен қадағалау
</w:t>
      </w:r>
      <w:r>
        <w:br/>
      </w:r>
      <w:r>
        <w:rPr>
          <w:rFonts w:ascii="Times New Roman"/>
          <w:b w:val="false"/>
          <w:i w:val="false"/>
          <w:color w:val="000000"/>
          <w:sz w:val="28"/>
        </w:rPr>
        <w:t>
жөніндегі мемлекеттік уәкілетті органға;
</w:t>
      </w:r>
      <w:r>
        <w:br/>
      </w:r>
      <w:r>
        <w:rPr>
          <w:rFonts w:ascii="Times New Roman"/>
          <w:b w:val="false"/>
          <w:i w:val="false"/>
          <w:color w:val="000000"/>
          <w:sz w:val="28"/>
        </w:rPr>
        <w:t>
      Кредиттік тарихты қалыптастыру және пайдалану жөніндегі
</w:t>
      </w:r>
      <w:r>
        <w:br/>
      </w:r>
      <w:r>
        <w:rPr>
          <w:rFonts w:ascii="Times New Roman"/>
          <w:b w:val="false"/>
          <w:i w:val="false"/>
          <w:color w:val="000000"/>
          <w:sz w:val="28"/>
        </w:rPr>
        <w:t>
ақпарат жүйесінің қатысушысына.
</w:t>
      </w:r>
    </w:p>
    <w:p>
      <w:pPr>
        <w:spacing w:after="0"/>
        <w:ind w:left="0"/>
        <w:jc w:val="both"/>
      </w:pPr>
      <w:r>
        <w:rPr>
          <w:rFonts w:ascii="Times New Roman"/>
          <w:b w:val="false"/>
          <w:i w:val="false"/>
          <w:color w:val="000000"/>
          <w:sz w:val="28"/>
        </w:rPr>
        <w:t>
      Комиссия мүшелері: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Тексеруші ұйым өкілі: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