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42c7" w14:textId="4134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талғандарды медициналық куәландырудың және ауруына байланысты жазасын өтеуден босатуға ұсынудың нұсқауын бекіту туралы" N 1756 тіркелген, Қазақстан Республикасының Әділет министрінің 2001 жылғы 11 желтоқсандағы N 15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лігінің 2004 жылғы 8 желтоқсандағы N 356 бұйрығы. Қазақстан Республикасы Әділет министрлігінде 2004 жылғы 27 желтоқсанда тіркелді. Тіркеу N 3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ҚАО-ның ескертуі: Қызмет бабында пайдалануға арналған нормативтік акт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