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7585" w14:textId="3f07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2003 жылғы 25 шілдедегі N 241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22 қарашадағы N 160 қаулысы. Қазақстан Республикасы Әділет министрлігінде 2004 жылғы 27 желтоқсанда тіркелді. Тіркеу N 3307. Күші жойылды - ҚР Ұлттық Банкі Басқармасының 2010.11.01 № 88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2003 жылғы 25 шілдедегі N 241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2467 тіркелген, Қазақстан Республикасы Ұлттық Банкінің "Қазақстан Ұлттық Банкінің Хабаршысы" және "Вестник Национального Банка Казахстана" баспасөз басылымдарында 2003 жылғы 22 қыркүйек - 5 қазанда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брокерлерінің қаржылық есебінің тізбесі, нысандары мен ұсыну мерзімдері туралы нұсқаулықта: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1) және 2) тармақшаларда "және оған қосымшалар" деген сөздер алынып тасталсын; </w:t>
      </w:r>
      <w:r>
        <w:br/>
      </w:r>
      <w:r>
        <w:rPr>
          <w:rFonts w:ascii="Times New Roman"/>
          <w:b w:val="false"/>
          <w:i w:val="false"/>
          <w:color w:val="000000"/>
          <w:sz w:val="28"/>
        </w:rPr>
        <w:t xml:space="preserve">
      5)-8) тармақшалар алынып тасталсын; </w:t>
      </w:r>
    </w:p>
    <w:bookmarkEnd w:id="2"/>
    <w:bookmarkStart w:name="z4" w:id="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ай сайын осы Нұсқаулықтың 21-тармағында көзделген жағдайды қоспағанда - есептіден кейінгі айдың оныншы жұмыс күнінен кешіктірмей - 1 және 2 нысандар.";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тоқсан сайын - есептіден кейінгі айдың оныншы жұмыс күнінен кешіктірмей - 1, 2, 3, 4 нысандар және оларға түсіндірме жазба."; </w:t>
      </w:r>
    </w:p>
    <w:bookmarkEnd w:id="3"/>
    <w:bookmarkStart w:name="z5" w:id="4"/>
    <w:p>
      <w:pPr>
        <w:spacing w:after="0"/>
        <w:ind w:left="0"/>
        <w:jc w:val="both"/>
      </w:pPr>
      <w:r>
        <w:rPr>
          <w:rFonts w:ascii="Times New Roman"/>
          <w:b w:val="false"/>
          <w:i w:val="false"/>
          <w:color w:val="000000"/>
          <w:sz w:val="28"/>
        </w:rPr>
        <w:t xml:space="preserve">
      8-тармақта ", 5 және 6" деген сандар алынып тасталсын; </w:t>
      </w:r>
    </w:p>
    <w:bookmarkEnd w:id="4"/>
    <w:bookmarkStart w:name="z6" w:id="5"/>
    <w:p>
      <w:pPr>
        <w:spacing w:after="0"/>
        <w:ind w:left="0"/>
        <w:jc w:val="both"/>
      </w:pPr>
      <w:r>
        <w:rPr>
          <w:rFonts w:ascii="Times New Roman"/>
          <w:b w:val="false"/>
          <w:i w:val="false"/>
          <w:color w:val="000000"/>
          <w:sz w:val="28"/>
        </w:rPr>
        <w:t xml:space="preserve">
      22-тармақта "уәкілетті мемлекеттік орган" деген сөздер "уәкілетті мемлекеттік органның келісімі бойынша Қазақстан Республикасының Ұлттық Банкі"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10-қосымшада: </w:t>
      </w:r>
      <w:r>
        <w:br/>
      </w:r>
      <w:r>
        <w:rPr>
          <w:rFonts w:ascii="Times New Roman"/>
          <w:b w:val="false"/>
          <w:i w:val="false"/>
          <w:color w:val="000000"/>
          <w:sz w:val="28"/>
        </w:rPr>
        <w:t xml:space="preserve">
      3-тармақтың 6) тармақшасы алынып тасталсын; </w:t>
      </w:r>
      <w:r>
        <w:br/>
      </w:r>
      <w:r>
        <w:rPr>
          <w:rFonts w:ascii="Times New Roman"/>
          <w:b w:val="false"/>
          <w:i w:val="false"/>
          <w:color w:val="000000"/>
          <w:sz w:val="28"/>
        </w:rPr>
        <w:t xml:space="preserve">
      4-тармақта "6" деген сан "5" деген санмен ауыстырылсын. </w:t>
      </w:r>
    </w:p>
    <w:bookmarkEnd w:id="6"/>
    <w:bookmarkStart w:name="z8" w:id="7"/>
    <w:p>
      <w:pPr>
        <w:spacing w:after="0"/>
        <w:ind w:left="0"/>
        <w:jc w:val="both"/>
      </w:pPr>
      <w:r>
        <w:rPr>
          <w:rFonts w:ascii="Times New Roman"/>
          <w:b w:val="false"/>
          <w:i w:val="false"/>
          <w:color w:val="000000"/>
          <w:sz w:val="28"/>
        </w:rPr>
        <w:t xml:space="preserve">
      2. Осы қаулы 2005 жылғы 1 ақпаннан бастап қолданысқа енгізіледі. </w:t>
      </w:r>
    </w:p>
    <w:bookmarkEnd w:id="7"/>
    <w:bookmarkStart w:name="z9" w:id="8"/>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мүдделі бөлімшелеріне және аумақтық филиалдарына, Қазақстан Республикасының қаржы нарығын және қаржы ұйымдарын реттеу мен қадағалау агенттігіне, сақтандыру (қайта сақтандыру) ұйымдарына және сақтандыру брокерлеріне жіберсін. </w:t>
      </w:r>
    </w:p>
    <w:bookmarkEnd w:id="8"/>
    <w:bookmarkStart w:name="z10" w:id="9"/>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жариялауға шаралар қабылдасын. </w:t>
      </w:r>
    </w:p>
    <w:bookmarkEnd w:id="9"/>
    <w:bookmarkStart w:name="z11" w:id="10"/>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Банкi Төрағасының орынбасары Н.Қ.Абдулинаға жүктелсiн. </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нарығын мен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w:t>
      </w:r>
      <w:r>
        <w:br/>
      </w:r>
      <w:r>
        <w:rPr>
          <w:rFonts w:ascii="Times New Roman"/>
          <w:b w:val="false"/>
          <w:i w:val="false"/>
          <w:color w:val="000000"/>
          <w:sz w:val="28"/>
        </w:rPr>
        <w:t>
</w:t>
      </w:r>
      <w:r>
        <w:rPr>
          <w:rFonts w:ascii="Times New Roman"/>
          <w:b w:val="false"/>
          <w:i/>
          <w:color w:val="000000"/>
          <w:sz w:val="28"/>
        </w:rPr>
        <w:t xml:space="preserve">      қадағалау жөніндегі </w:t>
      </w:r>
      <w:r>
        <w:br/>
      </w:r>
      <w:r>
        <w:rPr>
          <w:rFonts w:ascii="Times New Roman"/>
          <w:b w:val="false"/>
          <w:i w:val="false"/>
          <w:color w:val="000000"/>
          <w:sz w:val="28"/>
        </w:rPr>
        <w:t>
</w:t>
      </w:r>
      <w:r>
        <w:rPr>
          <w:rFonts w:ascii="Times New Roman"/>
          <w:b w:val="false"/>
          <w:i/>
          <w:color w:val="000000"/>
          <w:sz w:val="28"/>
        </w:rPr>
        <w:t xml:space="preserve">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