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3922" w14:textId="e8e3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бiлiм беретiн пәндер бойынша ғылыми жарыстарын өткiзу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2004 жылғы 11 қарашадағы N 901 бұйрығы. Қазақстан Республикасының Әділет министрлігінде 2004 жылғы 13 желтоқсанда тіркелді. Тіркеу N 3265. Күші жойылды - Қазақстан Республикасы Бiлiм және ғылым министрлiгінің 2007 жылғы»28 желтоқсандағы N 668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Бiлiм және ғылым министрлiгінің 2007.12.28.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туралы" Қазақстан Республикасының Заңына өзгерiстер мен толықтырулар енгiзу туралы" Қазақстан Республикасының Заңын iске асыру жөнiндегi шаралар туралы" Қазақстан Республикасы Премьер-Министрiнiң 2004 жылғы 22 қазандағы N 319-ө 
</w:t>
      </w:r>
      <w:r>
        <w:rPr>
          <w:rFonts w:ascii="Times New Roman"/>
          <w:b w:val="false"/>
          <w:i w:val="false"/>
          <w:color w:val="000000"/>
          <w:sz w:val="28"/>
        </w:rPr>
        <w:t xml:space="preserve"> өкiмiн </w:t>
      </w:r>
      <w:r>
        <w:rPr>
          <w:rFonts w:ascii="Times New Roman"/>
          <w:b w:val="false"/>
          <w:i w:val="false"/>
          <w:color w:val="000000"/>
          <w:sz w:val="28"/>
        </w:rPr>
        <w:t>
 орындау үшiн БҰЙЫРАМЫН:
</w:t>
      </w:r>
      <w:r>
        <w:br/>
      </w:r>
      <w:r>
        <w:rPr>
          <w:rFonts w:ascii="Times New Roman"/>
          <w:b w:val="false"/>
          <w:i w:val="false"/>
          <w:color w:val="000000"/>
          <w:sz w:val="28"/>
        </w:rPr>
        <w:t>
      1. Қоса берiлiп отырған Жалпы бiлiм беретiн пәндер бойынша ғылыми жарыстарын өткiзу ережелерi бекiтiлсiн.
</w:t>
      </w:r>
      <w:r>
        <w:br/>
      </w:r>
      <w:r>
        <w:rPr>
          <w:rFonts w:ascii="Times New Roman"/>
          <w:b w:val="false"/>
          <w:i w:val="false"/>
          <w:color w:val="000000"/>
          <w:sz w:val="28"/>
        </w:rPr>
        <w:t>
      2. Орта бiлiм департаментi (Есбосынова С.Б.) белгiленген тәртiппен осы бұйрықтың Қазақстан Республикасы Әдiлет министрлiгiнде мемлекеттiк тiркелуiн қамтамасыз етсiн.
</w:t>
      </w:r>
      <w:r>
        <w:br/>
      </w:r>
      <w:r>
        <w:rPr>
          <w:rFonts w:ascii="Times New Roman"/>
          <w:b w:val="false"/>
          <w:i w:val="false"/>
          <w:color w:val="000000"/>
          <w:sz w:val="28"/>
        </w:rPr>
        <w:t>
      3. Осы бұйрық мемлекеттiк тiркеуден өткен күннен бастап күшiне енедi.
</w:t>
      </w:r>
      <w:r>
        <w:br/>
      </w:r>
      <w:r>
        <w:rPr>
          <w:rFonts w:ascii="Times New Roman"/>
          <w:b w:val="false"/>
          <w:i w:val="false"/>
          <w:color w:val="000000"/>
          <w:sz w:val="28"/>
        </w:rPr>
        <w:t>
      4. Осы бұйрықтың орындалуын бақылау Қазақстан Республикасы Бiлiм және ғылым вице-министрi К.Шәмшидиноваға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2004 жылғы 11 қарашадағы   
</w:t>
      </w:r>
      <w:r>
        <w:br/>
      </w:r>
      <w:r>
        <w:rPr>
          <w:rFonts w:ascii="Times New Roman"/>
          <w:b w:val="false"/>
          <w:i w:val="false"/>
          <w:color w:val="000000"/>
          <w:sz w:val="28"/>
        </w:rPr>
        <w:t>
N 901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білім беретін пәндер бойынша ғылыми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жарыстарын өткізу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білім беретін пәндер бойынша ғылыми жарыстарын (бұдан әрі - ғылыми жарыстар) жыл сайын Қазақстан Республикасы Білім және ғылым министрлігі атынан (бұдан әрі - Министрлік)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Жарыстардың негізгі мақсаттары мен міндеттері:
</w:t>
      </w:r>
      <w:r>
        <w:br/>
      </w:r>
      <w:r>
        <w:rPr>
          <w:rFonts w:ascii="Times New Roman"/>
          <w:b w:val="false"/>
          <w:i w:val="false"/>
          <w:color w:val="000000"/>
          <w:sz w:val="28"/>
        </w:rPr>
        <w:t>
      1) оқушылардың ғылыми-зерттеу және оқу-танымдық жұмыстарын ынталандыру;
</w:t>
      </w:r>
      <w:r>
        <w:br/>
      </w:r>
      <w:r>
        <w:rPr>
          <w:rFonts w:ascii="Times New Roman"/>
          <w:b w:val="false"/>
          <w:i w:val="false"/>
          <w:color w:val="000000"/>
          <w:sz w:val="28"/>
        </w:rPr>
        <w:t>
      2) ой еңбегінің беделін арттыру;
</w:t>
      </w:r>
      <w:r>
        <w:br/>
      </w:r>
      <w:r>
        <w:rPr>
          <w:rFonts w:ascii="Times New Roman"/>
          <w:b w:val="false"/>
          <w:i w:val="false"/>
          <w:color w:val="000000"/>
          <w:sz w:val="28"/>
        </w:rPr>
        <w:t>
      3) ең талантты және дарынды жас зерттеушілерді іріктеу және оларға қолдау көрсету;
</w:t>
      </w:r>
      <w:r>
        <w:br/>
      </w:r>
      <w:r>
        <w:rPr>
          <w:rFonts w:ascii="Times New Roman"/>
          <w:b w:val="false"/>
          <w:i w:val="false"/>
          <w:color w:val="000000"/>
          <w:sz w:val="28"/>
        </w:rPr>
        <w:t>
      4) Қазақстан Республикасының интеллектуалдық әлеуетін қалыптастыруға ықпал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Ғылыми жарыстары төрт кезеңде өтеді:
</w:t>
      </w:r>
      <w:r>
        <w:br/>
      </w:r>
      <w:r>
        <w:rPr>
          <w:rFonts w:ascii="Times New Roman"/>
          <w:b w:val="false"/>
          <w:i w:val="false"/>
          <w:color w:val="000000"/>
          <w:sz w:val="28"/>
        </w:rPr>
        <w:t>
      1) бірінші кезең - мектептік;
</w:t>
      </w:r>
      <w:r>
        <w:br/>
      </w:r>
      <w:r>
        <w:rPr>
          <w:rFonts w:ascii="Times New Roman"/>
          <w:b w:val="false"/>
          <w:i w:val="false"/>
          <w:color w:val="000000"/>
          <w:sz w:val="28"/>
        </w:rPr>
        <w:t>
      2) екінші кезең - облыстық (Алматы және Астана қалаларының мектептері мен республикалық мектептер жарыстары мәртебесі жағынан облыстық жарыстармен теңестіріледі);
</w:t>
      </w:r>
      <w:r>
        <w:br/>
      </w:r>
      <w:r>
        <w:rPr>
          <w:rFonts w:ascii="Times New Roman"/>
          <w:b w:val="false"/>
          <w:i w:val="false"/>
          <w:color w:val="000000"/>
          <w:sz w:val="28"/>
        </w:rPr>
        <w:t>
      3) үшінші кезең - іріктеу кезеңі екі турда өтеді:
</w:t>
      </w:r>
      <w:r>
        <w:br/>
      </w:r>
      <w:r>
        <w:rPr>
          <w:rFonts w:ascii="Times New Roman"/>
          <w:b w:val="false"/>
          <w:i w:val="false"/>
          <w:color w:val="000000"/>
          <w:sz w:val="28"/>
        </w:rPr>
        <w:t>
      бірінші тур - бейінді пән бойынша тестілеу;
</w:t>
      </w:r>
      <w:r>
        <w:br/>
      </w:r>
      <w:r>
        <w:rPr>
          <w:rFonts w:ascii="Times New Roman"/>
          <w:b w:val="false"/>
          <w:i w:val="false"/>
          <w:color w:val="000000"/>
          <w:sz w:val="28"/>
        </w:rPr>
        <w:t>
      екінші тур - жобаны алдын ала сараптау;
</w:t>
      </w:r>
      <w:r>
        <w:br/>
      </w:r>
      <w:r>
        <w:rPr>
          <w:rFonts w:ascii="Times New Roman"/>
          <w:b w:val="false"/>
          <w:i w:val="false"/>
          <w:color w:val="000000"/>
          <w:sz w:val="28"/>
        </w:rPr>
        <w:t>
      4) төртінші (қорытынды) кезең - республикалық.
</w:t>
      </w:r>
    </w:p>
    <w:p>
      <w:pPr>
        <w:spacing w:after="0"/>
        <w:ind w:left="0"/>
        <w:jc w:val="both"/>
      </w:pPr>
      <w:r>
        <w:rPr>
          <w:rFonts w:ascii="Times New Roman"/>
          <w:b w:val="false"/>
          <w:i w:val="false"/>
          <w:color w:val="000000"/>
          <w:sz w:val="28"/>
        </w:rPr>
        <w:t>
</w:t>
      </w:r>
      <w:r>
        <w:rPr>
          <w:rFonts w:ascii="Times New Roman"/>
          <w:b w:val="false"/>
          <w:i w:val="false"/>
          <w:color w:val="000000"/>
          <w:sz w:val="28"/>
        </w:rPr>
        <w:t>
      4. Ғылыми жарыстардың бірінші кезеңін өткізу мерзімі облыстық, Астана және Алматы қалаларының білім басқармаларының (департаменттерінің) бұйрықтарымен белгіленеді. Жарыстардың екінші-төртінші кезеңдерін ұсынысы бойынша Қазақстан Республикасы Білім және ғылым Министрінің (бұдан әрі - Министр) бұйрығымен белгіленген мерзімде өткізіледі. Осы Ереженің 1 қосымшасына сәйкес ғылыми жарыстар өткізілетін пәндер тізбесі Министрдің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Жарыстарға қатысушылар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Ғылыми жарыстарының бірінші кезеңіне оқушылардың ғылыми қоғамдарының немесе ғылыми жетекшілерінің ұсынуымен 8-11 сынып оқушылары қатыса алады. Командалық жобаны екі оқушы ғана орындай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Ғылыми жарыстардың екінші кезеңіне бірінші кезең жүлдегерлері қатысады, олар ғылыми жетекшінің пікірі және қоса жүретін құжаттары (өтінім, мектептің есебі, ғылыми зерттеу журналы) жұмыстарын (жобалары) ұсынады. Ғылыми жобалардың тақырыптары ағымдағы жылғы 20 қыркүйектен кешікпей тіркелуі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7. Жарыстың екінші кезеңіне қатысу үшін өтінім облыстық, Астана және Алматы қалаларының білім басқармаларына (департаменттеріне) жарыс басталардан кемінде 15 күн бұрын тапсырылуға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Ғылыми жарыстарының іріктеу кезеңіне қатысуға үмітті - облыстық, Астана, Алматы қалалары мектеп оқушыларының ғылыми жобалары жарыстарының жүлдегерлері, сондай-ақ ғылыми-техникалық жарыстардың жеңімпаздары әр секция бойынша бір жобадан ғана қатыса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Жарыстардың сараптау комиссиясы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Әр секцияның сараптау комиссиясының құрамына ғылымның осы саласы бойынша кемінде бес ғалым (маман) кіреді. Сараптау комиссиясының құрамы ғылыми жарыстардың тиісті кезеңін ұйымдастыратын ұйымның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Iріктеу кезеңінің комиссиясы (осы Ережеге сәйкес 2-қосымша) сәйкес бағалау өлшемдері бойынша ғылыми жобаларды қарап, әрбір жобаны рецензиялайды және республикалық кезеңге қатысушылардың тізімін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Ғылыми жарыстардың үшінші, төртінші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кезеңдерін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Үшінші кезең екі турда өткізіледі:
</w:t>
      </w:r>
      <w:r>
        <w:br/>
      </w:r>
      <w:r>
        <w:rPr>
          <w:rFonts w:ascii="Times New Roman"/>
          <w:b w:val="false"/>
          <w:i w:val="false"/>
          <w:color w:val="000000"/>
          <w:sz w:val="28"/>
        </w:rPr>
        <w:t>
      бірінші тур - бейіндік пәндер бойынша тестілеу. Облыстардың, Астана және Алматы қалаларының ғылыми жарыстарының жүлдегерлері үшін, екінші кезеңнің қорытындылары хабарланған соң секцияға сынып пен сәйкес осы пәнді тереңдетіп оқыту бағдарламасы бойынша (осы Ережеге сәйкес 3-қосымша) бейіндік пәннен тестілеуден өткізіледі.
</w:t>
      </w:r>
      <w:r>
        <w:br/>
      </w:r>
      <w:r>
        <w:rPr>
          <w:rFonts w:ascii="Times New Roman"/>
          <w:b w:val="false"/>
          <w:i w:val="false"/>
          <w:color w:val="000000"/>
          <w:sz w:val="28"/>
        </w:rPr>
        <w:t>
      Республикалық әдістемелік кеңес дайындаған тест 60 сұрақтан тұрады (120 балл), оны орындауға 2 астрономиялық сағат беріледі.
</w:t>
      </w:r>
      <w:r>
        <w:br/>
      </w:r>
      <w:r>
        <w:rPr>
          <w:rFonts w:ascii="Times New Roman"/>
          <w:b w:val="false"/>
          <w:i w:val="false"/>
          <w:color w:val="000000"/>
          <w:sz w:val="28"/>
        </w:rPr>
        <w:t>
      Алдын ала сараптауға авторлары тестілеудің жалпы балл санынан 50%-дан төмен емес балл жинаған жобалар ғана жіберіледі. Iріктеу кезеңін қорытындылағанда тестілеуде алған баллдар қосылмайды.
</w:t>
      </w:r>
      <w:r>
        <w:br/>
      </w:r>
      <w:r>
        <w:rPr>
          <w:rFonts w:ascii="Times New Roman"/>
          <w:b w:val="false"/>
          <w:i w:val="false"/>
          <w:color w:val="000000"/>
          <w:sz w:val="28"/>
        </w:rPr>
        <w:t>
      Командалық жобалар үшін өтеу балы жоба авторлары жинаған орташа баллдың арифметикалық саны болып табылады, екінші тур - жобаларды алдын ала сараптау, оны іріктеу кезеңінің сараптамалық комиссиясы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Төртінші кезеңге қатысушылардың тізімін Министрлік бекітеді және бекітілгеннен соң үш күн ішінде облыстық, Астана және Алматы қалаларының білім басқармаларының (департаменттерінің) назарына жеткізіледі.
</w:t>
      </w:r>
      <w:r>
        <w:br/>
      </w:r>
      <w:r>
        <w:rPr>
          <w:rFonts w:ascii="Times New Roman"/>
          <w:b w:val="false"/>
          <w:i w:val="false"/>
          <w:color w:val="000000"/>
          <w:sz w:val="28"/>
        </w:rPr>
        <w:t>
      Iріктеу кезеңінің қорытындыларынан кейін апелляция өткізілмейді.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Төртінші кезең - жобаны қорғау және 5-бөлімнің талаптарға сәйкес безендірілген стенд материалын ұсыну. Жобаны қорғау кезінде авторға (біріккен авторларға) баяндама үшін 10-15 минут беріледі.
</w:t>
      </w:r>
      <w:r>
        <w:br/>
      </w:r>
      <w:r>
        <w:rPr>
          <w:rFonts w:ascii="Times New Roman"/>
          <w:b w:val="false"/>
          <w:i w:val="false"/>
          <w:color w:val="000000"/>
          <w:sz w:val="28"/>
        </w:rPr>
        <w:t>
      Жобаны алдын ала сараптауда алынған баллдарды есепке ала отырып республикалық ғылыми жарыстарының қорытындылары шығарылады.
</w:t>
      </w:r>
      <w:r>
        <w:br/>
      </w:r>
      <w:r>
        <w:rPr>
          <w:rFonts w:ascii="Times New Roman"/>
          <w:b w:val="false"/>
          <w:i w:val="false"/>
          <w:color w:val="000000"/>
          <w:sz w:val="28"/>
        </w:rPr>
        <w:t>
      Республикалық кезеңнен кейін апелляция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Жарыстарға ұсынылатын ғылыми жобалар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ресімдеуге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Ғылыми жарыстарына мынадай жұмыстар ұсынылуы:
</w:t>
      </w:r>
      <w:r>
        <w:br/>
      </w:r>
      <w:r>
        <w:rPr>
          <w:rFonts w:ascii="Times New Roman"/>
          <w:b w:val="false"/>
          <w:i w:val="false"/>
          <w:color w:val="000000"/>
          <w:sz w:val="28"/>
        </w:rPr>
        <w:t>
      1) ғылымның осы саласындағы фактілерді, құбылыстарды және жаңалықтарды, оның бұрын танылмаған жекелеген қырларын ашатын;
</w:t>
      </w:r>
      <w:r>
        <w:br/>
      </w:r>
      <w:r>
        <w:rPr>
          <w:rFonts w:ascii="Times New Roman"/>
          <w:b w:val="false"/>
          <w:i w:val="false"/>
          <w:color w:val="000000"/>
          <w:sz w:val="28"/>
        </w:rPr>
        <w:t>
      2) практикалық міндеттерді шешуге жаңалықтар әкелетін, мектеп эксперименттерін жетілдіруде, өндірістік процестердің тиімділігін арттыруға ықпал ететін аппараттар, модельдер мен құралдар конструкцияларын ұсынатын;
</w:t>
      </w:r>
      <w:r>
        <w:br/>
      </w:r>
      <w:r>
        <w:rPr>
          <w:rFonts w:ascii="Times New Roman"/>
          <w:b w:val="false"/>
          <w:i w:val="false"/>
          <w:color w:val="000000"/>
          <w:sz w:val="28"/>
        </w:rPr>
        <w:t>
      3) әлеуметтік-экономикалық проблемаларды шешуге бағытталған компьютерлік модельдер және экономикалық-құқықтық негізі бар жобалар;
</w:t>
      </w:r>
      <w:r>
        <w:br/>
      </w:r>
      <w:r>
        <w:rPr>
          <w:rFonts w:ascii="Times New Roman"/>
          <w:b w:val="false"/>
          <w:i w:val="false"/>
          <w:color w:val="000000"/>
          <w:sz w:val="28"/>
        </w:rPr>
        <w:t>
      4) кәмелетке толмағандар үшін рұқсат етілмейтін аппаратура пайдаланған жағдайда, жануарларға қатігездік көрсетілетін, адам денсаулығы және жануарлар үшін зиян келтіретін заттарды (улы, радиоактивтік, канцорегендік және мутагендік әсері бар зерттелмеген биологиялық белсенді қосылыстар, адам және жануарлар үшін патогенді немесе шартты патогенді заттар микроағзалар, вирустар, ішімдік, никотин) пайдалануға байланысты эксперименттер бар жұмыстар жіберілмейді;
</w:t>
      </w:r>
      <w:r>
        <w:br/>
      </w:r>
      <w:r>
        <w:rPr>
          <w:rFonts w:ascii="Times New Roman"/>
          <w:b w:val="false"/>
          <w:i w:val="false"/>
          <w:color w:val="000000"/>
          <w:sz w:val="28"/>
        </w:rPr>
        <w:t>
      5) ғылыми жарыстарда бұрын қаралған және қорғалған жобалар жарыстарға қатысуға жіберілмейді.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Ғылыми жобаларды ресімдеуге қойылатын талаптар:
</w:t>
      </w:r>
      <w:r>
        <w:br/>
      </w:r>
      <w:r>
        <w:rPr>
          <w:rFonts w:ascii="Times New Roman"/>
          <w:b w:val="false"/>
          <w:i w:val="false"/>
          <w:color w:val="000000"/>
          <w:sz w:val="28"/>
        </w:rPr>
        <w:t>
      1) жоба мәтіні компьютерде басылуы керек және мынандай құрылымнан тұрады:
</w:t>
      </w:r>
      <w:r>
        <w:br/>
      </w:r>
      <w:r>
        <w:rPr>
          <w:rFonts w:ascii="Times New Roman"/>
          <w:b w:val="false"/>
          <w:i w:val="false"/>
          <w:color w:val="000000"/>
          <w:sz w:val="28"/>
        </w:rPr>
        <w:t>
      титул парағы;
</w:t>
      </w:r>
      <w:r>
        <w:br/>
      </w:r>
      <w:r>
        <w:rPr>
          <w:rFonts w:ascii="Times New Roman"/>
          <w:b w:val="false"/>
          <w:i w:val="false"/>
          <w:color w:val="000000"/>
          <w:sz w:val="28"/>
        </w:rPr>
        <w:t>
      мазмұны;
</w:t>
      </w:r>
      <w:r>
        <w:br/>
      </w:r>
      <w:r>
        <w:rPr>
          <w:rFonts w:ascii="Times New Roman"/>
          <w:b w:val="false"/>
          <w:i w:val="false"/>
          <w:color w:val="000000"/>
          <w:sz w:val="28"/>
        </w:rPr>
        <w:t>
      қазақ немесе орыс тілдерінде абстракты (аннотация) (жобаның қай тілде дайындалғанына байланысты), сондай-ақ ағылшын тілінде жазылады;
</w:t>
      </w:r>
      <w:r>
        <w:br/>
      </w:r>
      <w:r>
        <w:rPr>
          <w:rFonts w:ascii="Times New Roman"/>
          <w:b w:val="false"/>
          <w:i w:val="false"/>
          <w:color w:val="000000"/>
          <w:sz w:val="28"/>
        </w:rPr>
        <w:t>
      кіріспе;
</w:t>
      </w:r>
      <w:r>
        <w:br/>
      </w:r>
      <w:r>
        <w:rPr>
          <w:rFonts w:ascii="Times New Roman"/>
          <w:b w:val="false"/>
          <w:i w:val="false"/>
          <w:color w:val="000000"/>
          <w:sz w:val="28"/>
        </w:rPr>
        <w:t>
      зерттеу бөлімі;
</w:t>
      </w:r>
      <w:r>
        <w:br/>
      </w:r>
      <w:r>
        <w:rPr>
          <w:rFonts w:ascii="Times New Roman"/>
          <w:b w:val="false"/>
          <w:i w:val="false"/>
          <w:color w:val="000000"/>
          <w:sz w:val="28"/>
        </w:rPr>
        <w:t>
      қорытынды;
</w:t>
      </w:r>
      <w:r>
        <w:br/>
      </w:r>
      <w:r>
        <w:rPr>
          <w:rFonts w:ascii="Times New Roman"/>
          <w:b w:val="false"/>
          <w:i w:val="false"/>
          <w:color w:val="000000"/>
          <w:sz w:val="28"/>
        </w:rPr>
        <w:t>
      пайдаланылған әдебиеттер тізімі;
</w:t>
      </w:r>
      <w:r>
        <w:br/>
      </w:r>
      <w:r>
        <w:rPr>
          <w:rFonts w:ascii="Times New Roman"/>
          <w:b w:val="false"/>
          <w:i w:val="false"/>
          <w:color w:val="000000"/>
          <w:sz w:val="28"/>
        </w:rPr>
        <w:t>
      2) титул парағында мыналар көрсетіледі:
</w:t>
      </w:r>
      <w:r>
        <w:br/>
      </w:r>
      <w:r>
        <w:rPr>
          <w:rFonts w:ascii="Times New Roman"/>
          <w:b w:val="false"/>
          <w:i w:val="false"/>
          <w:color w:val="000000"/>
          <w:sz w:val="28"/>
        </w:rPr>
        <w:t>
      жұмыс орындалған ұйымның толық атауы, қаласы, мектебі;
</w:t>
      </w:r>
      <w:r>
        <w:br/>
      </w:r>
      <w:r>
        <w:rPr>
          <w:rFonts w:ascii="Times New Roman"/>
          <w:b w:val="false"/>
          <w:i w:val="false"/>
          <w:color w:val="000000"/>
          <w:sz w:val="28"/>
        </w:rPr>
        <w:t>
      автордың (біріккен автордың) тегі, аты, сыныбы;
</w:t>
      </w:r>
      <w:r>
        <w:br/>
      </w:r>
      <w:r>
        <w:rPr>
          <w:rFonts w:ascii="Times New Roman"/>
          <w:b w:val="false"/>
          <w:i w:val="false"/>
          <w:color w:val="000000"/>
          <w:sz w:val="28"/>
        </w:rPr>
        <w:t>
      жұмыстың атауы;
</w:t>
      </w:r>
      <w:r>
        <w:br/>
      </w:r>
      <w:r>
        <w:rPr>
          <w:rFonts w:ascii="Times New Roman"/>
          <w:b w:val="false"/>
          <w:i w:val="false"/>
          <w:color w:val="000000"/>
          <w:sz w:val="28"/>
        </w:rPr>
        <w:t>
      жұмыстың дайындалған бағыты, секциясы;
</w:t>
      </w:r>
      <w:r>
        <w:br/>
      </w:r>
      <w:r>
        <w:rPr>
          <w:rFonts w:ascii="Times New Roman"/>
          <w:b w:val="false"/>
          <w:i w:val="false"/>
          <w:color w:val="000000"/>
          <w:sz w:val="28"/>
        </w:rPr>
        <w:t>
      жетекшінің тегі, аты, әкесінің аты;
</w:t>
      </w:r>
      <w:r>
        <w:br/>
      </w:r>
      <w:r>
        <w:rPr>
          <w:rFonts w:ascii="Times New Roman"/>
          <w:b w:val="false"/>
          <w:i w:val="false"/>
          <w:color w:val="000000"/>
          <w:sz w:val="28"/>
        </w:rPr>
        <w:t>
      қаласы (жарыстың өтетін жері), жылы;
</w:t>
      </w:r>
      <w:r>
        <w:br/>
      </w:r>
      <w:r>
        <w:rPr>
          <w:rFonts w:ascii="Times New Roman"/>
          <w:b w:val="false"/>
          <w:i w:val="false"/>
          <w:color w:val="000000"/>
          <w:sz w:val="28"/>
        </w:rPr>
        <w:t>
      3) абстракт (аннотация) (250 сөзден артық емес) мыналарды қоса алғанда, жобаның қысқаша мазмұнын білдіреді:
</w:t>
      </w:r>
      <w:r>
        <w:br/>
      </w:r>
      <w:r>
        <w:rPr>
          <w:rFonts w:ascii="Times New Roman"/>
          <w:b w:val="false"/>
          <w:i w:val="false"/>
          <w:color w:val="000000"/>
          <w:sz w:val="28"/>
        </w:rPr>
        <w:t>
      зерттеудің мақсатын;
</w:t>
      </w:r>
      <w:r>
        <w:br/>
      </w:r>
      <w:r>
        <w:rPr>
          <w:rFonts w:ascii="Times New Roman"/>
          <w:b w:val="false"/>
          <w:i w:val="false"/>
          <w:color w:val="000000"/>
          <w:sz w:val="28"/>
        </w:rPr>
        <w:t>
      гипотезасын;
</w:t>
      </w:r>
      <w:r>
        <w:br/>
      </w:r>
      <w:r>
        <w:rPr>
          <w:rFonts w:ascii="Times New Roman"/>
          <w:b w:val="false"/>
          <w:i w:val="false"/>
          <w:color w:val="000000"/>
          <w:sz w:val="28"/>
        </w:rPr>
        <w:t>
      кезеңдерін, зерттеудің рәсімін;
</w:t>
      </w:r>
      <w:r>
        <w:br/>
      </w:r>
      <w:r>
        <w:rPr>
          <w:rFonts w:ascii="Times New Roman"/>
          <w:b w:val="false"/>
          <w:i w:val="false"/>
          <w:color w:val="000000"/>
          <w:sz w:val="28"/>
        </w:rPr>
        <w:t>
      эксперименттің әдістемесін;
</w:t>
      </w:r>
      <w:r>
        <w:br/>
      </w:r>
      <w:r>
        <w:rPr>
          <w:rFonts w:ascii="Times New Roman"/>
          <w:b w:val="false"/>
          <w:i w:val="false"/>
          <w:color w:val="000000"/>
          <w:sz w:val="28"/>
        </w:rPr>
        <w:t>
      зерттеудің жаңалығын және дербестік дәрежесін;
</w:t>
      </w:r>
      <w:r>
        <w:br/>
      </w:r>
      <w:r>
        <w:rPr>
          <w:rFonts w:ascii="Times New Roman"/>
          <w:b w:val="false"/>
          <w:i w:val="false"/>
          <w:color w:val="000000"/>
          <w:sz w:val="28"/>
        </w:rPr>
        <w:t>
      жұмыстың нәтижесін және қорытындысын;
</w:t>
      </w:r>
      <w:r>
        <w:br/>
      </w:r>
      <w:r>
        <w:rPr>
          <w:rFonts w:ascii="Times New Roman"/>
          <w:b w:val="false"/>
          <w:i w:val="false"/>
          <w:color w:val="000000"/>
          <w:sz w:val="28"/>
        </w:rPr>
        <w:t>
      нәтижелерді практикалық қолдану салаларын;
</w:t>
      </w:r>
      <w:r>
        <w:br/>
      </w:r>
      <w:r>
        <w:rPr>
          <w:rFonts w:ascii="Times New Roman"/>
          <w:b w:val="false"/>
          <w:i w:val="false"/>
          <w:color w:val="000000"/>
          <w:sz w:val="28"/>
        </w:rPr>
        <w:t>
      4) кіріспеде (екі беттен артық емес) мыналар келтіріледі: зерттеу тақырыбының өзектілігін, жұмыстың мақсаты (міндеті), алға қойылған міндеттерді шешу әдісі қысқаша көрсетіледі;
</w:t>
      </w:r>
      <w:r>
        <w:br/>
      </w:r>
      <w:r>
        <w:rPr>
          <w:rFonts w:ascii="Times New Roman"/>
          <w:b w:val="false"/>
          <w:i w:val="false"/>
          <w:color w:val="000000"/>
          <w:sz w:val="28"/>
        </w:rPr>
        <w:t>
      5) жұмыстың зерттеу бөлімі (20 беттен артық емес) жеке бөлімдерден (параграфтардан) тұруы мүмкін және мына құрылымда:
</w:t>
      </w:r>
      <w:r>
        <w:br/>
      </w:r>
      <w:r>
        <w:rPr>
          <w:rFonts w:ascii="Times New Roman"/>
          <w:b w:val="false"/>
          <w:i w:val="false"/>
          <w:color w:val="000000"/>
          <w:sz w:val="28"/>
        </w:rPr>
        <w:t>
      Таңдап алынған жұмысты атқарудың қажеттілігіне көз жеткізу және мақсатын (міндетін) құрастыруға мүмкіндік беретін; таңдалған тақырып бойынша нәтижелерге талдама шолу жасау;
</w:t>
      </w:r>
      <w:r>
        <w:br/>
      </w:r>
      <w:r>
        <w:rPr>
          <w:rFonts w:ascii="Times New Roman"/>
          <w:b w:val="false"/>
          <w:i w:val="false"/>
          <w:color w:val="000000"/>
          <w:sz w:val="28"/>
        </w:rPr>
        <w:t>
      алға қойылған міндеттерді шешудің әдістерін сипаттау;
</w:t>
      </w:r>
      <w:r>
        <w:br/>
      </w:r>
      <w:r>
        <w:rPr>
          <w:rFonts w:ascii="Times New Roman"/>
          <w:b w:val="false"/>
          <w:i w:val="false"/>
          <w:color w:val="000000"/>
          <w:sz w:val="28"/>
        </w:rPr>
        <w:t>
      жұмыстың нәтижесі және оны талқылау;
</w:t>
      </w:r>
      <w:r>
        <w:br/>
      </w:r>
      <w:r>
        <w:rPr>
          <w:rFonts w:ascii="Times New Roman"/>
          <w:b w:val="false"/>
          <w:i w:val="false"/>
          <w:color w:val="000000"/>
          <w:sz w:val="28"/>
        </w:rPr>
        <w:t>
      безендірілген материал (сызбалар, кестелер, фотосуреттер және суреттер т.б.);
</w:t>
      </w:r>
      <w:r>
        <w:br/>
      </w:r>
      <w:r>
        <w:rPr>
          <w:rFonts w:ascii="Times New Roman"/>
          <w:b w:val="false"/>
          <w:i w:val="false"/>
          <w:color w:val="000000"/>
          <w:sz w:val="28"/>
        </w:rPr>
        <w:t>
      6) пайдаланылған әдебиетке сілтемені төртбұрышты жақшада беру керек, мысалы [4]. Мәтінде кездесетін сілтемелерге орай нөмірлеу жүйелі болуы керек;
</w:t>
      </w:r>
      <w:r>
        <w:br/>
      </w:r>
      <w:r>
        <w:rPr>
          <w:rFonts w:ascii="Times New Roman"/>
          <w:b w:val="false"/>
          <w:i w:val="false"/>
          <w:color w:val="000000"/>
          <w:sz w:val="28"/>
        </w:rPr>
        <w:t>
      7) қорытынды (бір беттен артық емес) негізгі жұмыстың нәтижелері (1-5) және олардың негізінде жасалған қорытындыларын (1-2), жұмыстың нәтижелерін ғылыми және практикалық мақсаттарға пайдалану жөніндегі ұсыныстарды қамтиды;
</w:t>
      </w:r>
      <w:r>
        <w:br/>
      </w:r>
      <w:r>
        <w:rPr>
          <w:rFonts w:ascii="Times New Roman"/>
          <w:b w:val="false"/>
          <w:i w:val="false"/>
          <w:color w:val="000000"/>
          <w:sz w:val="28"/>
        </w:rPr>
        <w:t>
      8) пайдаланылған әдебиеттер жұмыс соңында жалпы тізіммен мынандай тәртіпте беріледі:
</w:t>
      </w:r>
      <w:r>
        <w:br/>
      </w:r>
      <w:r>
        <w:rPr>
          <w:rFonts w:ascii="Times New Roman"/>
          <w:b w:val="false"/>
          <w:i w:val="false"/>
          <w:color w:val="000000"/>
          <w:sz w:val="28"/>
        </w:rPr>
        <w:t>
      автордың тегі және қысқартылған аты-жөні;
</w:t>
      </w:r>
      <w:r>
        <w:br/>
      </w:r>
      <w:r>
        <w:rPr>
          <w:rFonts w:ascii="Times New Roman"/>
          <w:b w:val="false"/>
          <w:i w:val="false"/>
          <w:color w:val="000000"/>
          <w:sz w:val="28"/>
        </w:rPr>
        <w:t>
      мақаланың және журналдың аты (журналдық мақалалар үшін);
</w:t>
      </w:r>
      <w:r>
        <w:br/>
      </w:r>
      <w:r>
        <w:rPr>
          <w:rFonts w:ascii="Times New Roman"/>
          <w:b w:val="false"/>
          <w:i w:val="false"/>
          <w:color w:val="000000"/>
          <w:sz w:val="28"/>
        </w:rPr>
        <w:t>
      журналдың, кітаптың аты;
</w:t>
      </w:r>
      <w:r>
        <w:br/>
      </w:r>
      <w:r>
        <w:rPr>
          <w:rFonts w:ascii="Times New Roman"/>
          <w:b w:val="false"/>
          <w:i w:val="false"/>
          <w:color w:val="000000"/>
          <w:sz w:val="28"/>
        </w:rPr>
        <w:t>
      басып шығарылған орны және баспа (кітаптар үшін);
</w:t>
      </w:r>
      <w:r>
        <w:br/>
      </w:r>
      <w:r>
        <w:rPr>
          <w:rFonts w:ascii="Times New Roman"/>
          <w:b w:val="false"/>
          <w:i w:val="false"/>
          <w:color w:val="000000"/>
          <w:sz w:val="28"/>
        </w:rPr>
        <w:t>
      басылған жылы, шығу нөмірі, беті;
</w:t>
      </w:r>
      <w:r>
        <w:br/>
      </w:r>
      <w:r>
        <w:rPr>
          <w:rFonts w:ascii="Times New Roman"/>
          <w:b w:val="false"/>
          <w:i w:val="false"/>
          <w:color w:val="000000"/>
          <w:sz w:val="28"/>
        </w:rPr>
        <w:t>
      9) әрбір жұмыста таңдалған тақырыптың өзектілігі, автордың жұмысқа сіңірген жеке еңбегі, жұмыстың кемшіліктері және нәтижелерін әрі қарай пайдалану жөніндегі ұсыныстар сөз болған жетекшінің пікірі қоса берілуі керек;
</w:t>
      </w:r>
      <w:r>
        <w:br/>
      </w:r>
      <w:r>
        <w:rPr>
          <w:rFonts w:ascii="Times New Roman"/>
          <w:b w:val="false"/>
          <w:i w:val="false"/>
          <w:color w:val="000000"/>
          <w:sz w:val="28"/>
        </w:rPr>
        <w:t>
      10) республикалық ғылыми жарыстардың төртінші кезеңіне (баяндамаға) 135х125 (см)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көлемдегі стендке орналастыратындай етіп демонстрациялық материалдарды жасау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Стендті ресімдеуге қойылатын талаптар:
</w:t>
      </w:r>
      <w:r>
        <w:br/>
      </w:r>
      <w:r>
        <w:rPr>
          <w:rFonts w:ascii="Times New Roman"/>
          <w:b w:val="false"/>
          <w:i w:val="false"/>
          <w:color w:val="000000"/>
          <w:sz w:val="28"/>
        </w:rPr>
        <w:t>
      стендтің жоғарғы жағына көлденеңінен абстракты, қатысушының тегін, жасын, мектебінің, қаласының, облысының атын орналастыру қажет;
</w:t>
      </w:r>
      <w:r>
        <w:br/>
      </w:r>
      <w:r>
        <w:rPr>
          <w:rFonts w:ascii="Times New Roman"/>
          <w:b w:val="false"/>
          <w:i w:val="false"/>
          <w:color w:val="000000"/>
          <w:sz w:val="28"/>
        </w:rPr>
        <w:t>
      стендтегі материал жұмыстың мазмұнын айқындайтын, талғаммен ресімделген болуы керек, нөмірленген кестелер, фотосуреттер, суреттер, диаграммалар, қорытындылар болуы тиіс;
</w:t>
      </w:r>
      <w:r>
        <w:br/>
      </w:r>
      <w:r>
        <w:rPr>
          <w:rFonts w:ascii="Times New Roman"/>
          <w:b w:val="false"/>
          <w:i w:val="false"/>
          <w:color w:val="000000"/>
          <w:sz w:val="28"/>
        </w:rPr>
        <w:t>
      мазмұнын дайындау кезінде негізінен назарды жоба авторының алған нәтижелерін көрсетуге аудару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17. Ғылыми жетекші алынған нәтижелердің нақтылығы мен мүлтіксіздігіне, жұмыс диплом жұмыстарынан, магистрлық және кандидаттық диссертациялардан, ғылыми ұжымдардың есептерінен көшірілген нәтижелер жоқтығына дербес жауапкершілік алады. Оқушы жаңа білім мен өз бетінше зерттеу қызмет дағдыларын ала отырып өз қолынан келетін жұмысты орындау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Жеңімпаздарды марапаттау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Облыстық, Астана және Алматы қалалары жарыстарының жеңімпаздары, облыстық, Астана және Алматы қалалары білім басқармаларының (департаменттерінің) бұйрығы негізінде бірінші дәрежелі, екінші және үшінші дәрежелі дипломдармен марапатталады.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Оқушылардың республикалық ғылыми жарыстарының төртінші кезеңінде әр секциядан алтыдан артық емес үздік жобалар Қазақстан Республикасы Білім және ғылым министрлігінің бұйрығы негізінде бірінші, екінші және үшінші дәрежелі дипломдармен марапатталады.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Халықаралық ғылыми жарыстары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Ғылыми жарыстарының қорытындылары бойынша халықаралық жарыстарға қатысу үшін кандидаттарды іріктеу жұмыстары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"Дарын" РҒПО-ның ұсынысымен Министрлік оқушыларды халықаралық ғылыми жобалар жарыстарына дайындау және оларды алып жүру үшін ғылыми жетекшісін Қазақстанның құрама командасының жетекшісін тағайындайды. Ғылыми жетекшіге команда дайындығының сапасы мен деңгейі үшін жауапкершілік жүктеледі. Команда жетекшісіне команда мүшелерінің өмірі мен денсаулығы үшін жауапкершілік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"Дарын" РҒПО шығу құжаттарын ресімдейді және қатысушылар мен команда жетекшілерін республикалық бюджеттен беретін қаражаттардан іссапар қаражаттарымен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Жалпы білім беретін пәндер
</w:t>
      </w:r>
      <w:r>
        <w:br/>
      </w:r>
      <w:r>
        <w:rPr>
          <w:rFonts w:ascii="Times New Roman"/>
          <w:b w:val="false"/>
          <w:i w:val="false"/>
          <w:color w:val="000000"/>
          <w:sz w:val="28"/>
        </w:rPr>
        <w:t>
                                        бойынша ғылыми жарыстарды
</w:t>
      </w:r>
      <w:r>
        <w:br/>
      </w:r>
      <w:r>
        <w:rPr>
          <w:rFonts w:ascii="Times New Roman"/>
          <w:b w:val="false"/>
          <w:i w:val="false"/>
          <w:color w:val="000000"/>
          <w:sz w:val="28"/>
        </w:rPr>
        <w:t>
                                       өткізу ережелеріне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Ғылыми жарыстар өткізілетін пәндер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Бағыты              |          Пәндері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Физика                                    физика
</w:t>
      </w:r>
      <w:r>
        <w:br/>
      </w:r>
      <w:r>
        <w:rPr>
          <w:rFonts w:ascii="Times New Roman"/>
          <w:b w:val="false"/>
          <w:i w:val="false"/>
          <w:color w:val="000000"/>
          <w:sz w:val="28"/>
        </w:rPr>
        <w:t>
2.  Техника                                   физика
</w:t>
      </w:r>
      <w:r>
        <w:br/>
      </w:r>
      <w:r>
        <w:rPr>
          <w:rFonts w:ascii="Times New Roman"/>
          <w:b w:val="false"/>
          <w:i w:val="false"/>
          <w:color w:val="000000"/>
          <w:sz w:val="28"/>
        </w:rPr>
        <w:t>
3.  Жер және космос туралы ғылымдар           физика
</w:t>
      </w:r>
      <w:r>
        <w:br/>
      </w:r>
      <w:r>
        <w:rPr>
          <w:rFonts w:ascii="Times New Roman"/>
          <w:b w:val="false"/>
          <w:i w:val="false"/>
          <w:color w:val="000000"/>
          <w:sz w:val="28"/>
        </w:rPr>
        <w:t>
4.  Математика                                математика
</w:t>
      </w:r>
      <w:r>
        <w:br/>
      </w:r>
      <w:r>
        <w:rPr>
          <w:rFonts w:ascii="Times New Roman"/>
          <w:b w:val="false"/>
          <w:i w:val="false"/>
          <w:color w:val="000000"/>
          <w:sz w:val="28"/>
        </w:rPr>
        <w:t>
5.  Қолданбалы математика                     математика
</w:t>
      </w:r>
      <w:r>
        <w:br/>
      </w:r>
      <w:r>
        <w:rPr>
          <w:rFonts w:ascii="Times New Roman"/>
          <w:b w:val="false"/>
          <w:i w:val="false"/>
          <w:color w:val="000000"/>
          <w:sz w:val="28"/>
        </w:rPr>
        <w:t>
6.  Информатика                               математика
</w:t>
      </w:r>
      <w:r>
        <w:br/>
      </w:r>
      <w:r>
        <w:rPr>
          <w:rFonts w:ascii="Times New Roman"/>
          <w:b w:val="false"/>
          <w:i w:val="false"/>
          <w:color w:val="000000"/>
          <w:sz w:val="28"/>
        </w:rPr>
        <w:t>
7.  Биология                                  биология
</w:t>
      </w:r>
      <w:r>
        <w:br/>
      </w:r>
      <w:r>
        <w:rPr>
          <w:rFonts w:ascii="Times New Roman"/>
          <w:b w:val="false"/>
          <w:i w:val="false"/>
          <w:color w:val="000000"/>
          <w:sz w:val="28"/>
        </w:rPr>
        <w:t>
8.  Химия                                     химия
</w:t>
      </w:r>
      <w:r>
        <w:br/>
      </w:r>
      <w:r>
        <w:rPr>
          <w:rFonts w:ascii="Times New Roman"/>
          <w:b w:val="false"/>
          <w:i w:val="false"/>
          <w:color w:val="000000"/>
          <w:sz w:val="28"/>
        </w:rPr>
        <w:t>
9.  Адам денсаулығы және қоршаған
</w:t>
      </w:r>
      <w:r>
        <w:br/>
      </w:r>
      <w:r>
        <w:rPr>
          <w:rFonts w:ascii="Times New Roman"/>
          <w:b w:val="false"/>
          <w:i w:val="false"/>
          <w:color w:val="000000"/>
          <w:sz w:val="28"/>
        </w:rPr>
        <w:t>
    ортаны қорғау                             биология
</w:t>
      </w:r>
      <w:r>
        <w:br/>
      </w:r>
      <w:r>
        <w:rPr>
          <w:rFonts w:ascii="Times New Roman"/>
          <w:b w:val="false"/>
          <w:i w:val="false"/>
          <w:color w:val="000000"/>
          <w:sz w:val="28"/>
        </w:rPr>
        <w:t>
10. Тарих                                     тарих
</w:t>
      </w:r>
      <w:r>
        <w:br/>
      </w:r>
      <w:r>
        <w:rPr>
          <w:rFonts w:ascii="Times New Roman"/>
          <w:b w:val="false"/>
          <w:i w:val="false"/>
          <w:color w:val="000000"/>
          <w:sz w:val="28"/>
        </w:rPr>
        <w:t>
11. Өлкетану                                  география және тарих
</w:t>
      </w:r>
      <w:r>
        <w:br/>
      </w:r>
      <w:r>
        <w:rPr>
          <w:rFonts w:ascii="Times New Roman"/>
          <w:b w:val="false"/>
          <w:i w:val="false"/>
          <w:color w:val="000000"/>
          <w:sz w:val="28"/>
        </w:rPr>
        <w:t>
12. Әдебиет                                   әдебиет
</w:t>
      </w:r>
      <w:r>
        <w:br/>
      </w:r>
      <w:r>
        <w:rPr>
          <w:rFonts w:ascii="Times New Roman"/>
          <w:b w:val="false"/>
          <w:i w:val="false"/>
          <w:color w:val="000000"/>
          <w:sz w:val="28"/>
        </w:rPr>
        <w:t>
13. Этномәдениеттану                          тарих және әдебиет
</w:t>
      </w:r>
      <w:r>
        <w:br/>
      </w:r>
      <w:r>
        <w:rPr>
          <w:rFonts w:ascii="Times New Roman"/>
          <w:b w:val="false"/>
          <w:i w:val="false"/>
          <w:color w:val="000000"/>
          <w:sz w:val="28"/>
        </w:rPr>
        <w:t>
14. Тіл білімі                                қазақ тілі немесе
</w:t>
      </w:r>
      <w:r>
        <w:br/>
      </w:r>
      <w:r>
        <w:rPr>
          <w:rFonts w:ascii="Times New Roman"/>
          <w:b w:val="false"/>
          <w:i w:val="false"/>
          <w:color w:val="000000"/>
          <w:sz w:val="28"/>
        </w:rPr>
        <w:t>
                                              орыс тілі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Жалпы білім беретін пәндер
</w:t>
      </w:r>
      <w:r>
        <w:br/>
      </w:r>
      <w:r>
        <w:rPr>
          <w:rFonts w:ascii="Times New Roman"/>
          <w:b w:val="false"/>
          <w:i w:val="false"/>
          <w:color w:val="000000"/>
          <w:sz w:val="28"/>
        </w:rPr>
        <w:t>
                                        бойынша ғылыми жарыстарды
</w:t>
      </w:r>
      <w:r>
        <w:br/>
      </w:r>
      <w:r>
        <w:rPr>
          <w:rFonts w:ascii="Times New Roman"/>
          <w:b w:val="false"/>
          <w:i w:val="false"/>
          <w:color w:val="000000"/>
          <w:sz w:val="28"/>
        </w:rPr>
        <w:t>
                                       өткізу ережелеріне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"Қазақстан-2030" стратегиясын іске асыруда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республиканың экономикалық және әлеуметтік-мәдени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дамуының модельдері атты ғылыми жарыстарға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ұсынылатын оқушылардың ғылыми-зерттеу жобаларын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бағалау өлшемдері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Бағаланатын   |Мүмкін бағалар |          Бағалау негіздемесі
</w:t>
      </w:r>
      <w:r>
        <w:br/>
      </w:r>
      <w:r>
        <w:rPr>
          <w:rFonts w:ascii="Times New Roman"/>
          <w:b w:val="false"/>
          <w:i w:val="false"/>
          <w:color w:val="000000"/>
          <w:sz w:val="28"/>
        </w:rPr>
        <w:t>
     өлшем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Шығармашылық  30 балл жеке    Егер жоба автор(лар)ы проблеманы
</w:t>
      </w:r>
      <w:r>
        <w:br/>
      </w:r>
      <w:r>
        <w:rPr>
          <w:rFonts w:ascii="Times New Roman"/>
          <w:b w:val="false"/>
          <w:i w:val="false"/>
          <w:color w:val="000000"/>
          <w:sz w:val="28"/>
        </w:rPr>
        <w:t>
қабілеттілік     жоба үшін,      шешудің жаңа ғылыми әдіс-тәсілін
</w:t>
      </w:r>
      <w:r>
        <w:br/>
      </w:r>
      <w:r>
        <w:rPr>
          <w:rFonts w:ascii="Times New Roman"/>
          <w:b w:val="false"/>
          <w:i w:val="false"/>
          <w:color w:val="000000"/>
          <w:sz w:val="28"/>
        </w:rPr>
        <w:t>
                 25 балл         жасауда шығармашылық қабілеттілік
</w:t>
      </w:r>
      <w:r>
        <w:br/>
      </w:r>
      <w:r>
        <w:rPr>
          <w:rFonts w:ascii="Times New Roman"/>
          <w:b w:val="false"/>
          <w:i w:val="false"/>
          <w:color w:val="000000"/>
          <w:sz w:val="28"/>
        </w:rPr>
        <w:t>
                 командалық      танытса, жеке жоба үшін 25-30,
</w:t>
      </w:r>
      <w:r>
        <w:br/>
      </w:r>
      <w:r>
        <w:rPr>
          <w:rFonts w:ascii="Times New Roman"/>
          <w:b w:val="false"/>
          <w:i w:val="false"/>
          <w:color w:val="000000"/>
          <w:sz w:val="28"/>
        </w:rPr>
        <w:t>
                 жоба үшін       командалық жоба үшін 20-25 балл
</w:t>
      </w:r>
      <w:r>
        <w:br/>
      </w:r>
      <w:r>
        <w:rPr>
          <w:rFonts w:ascii="Times New Roman"/>
          <w:b w:val="false"/>
          <w:i w:val="false"/>
          <w:color w:val="000000"/>
          <w:sz w:val="28"/>
        </w:rPr>
        <w:t>
                                 қойылады.
</w:t>
      </w:r>
      <w:r>
        <w:br/>
      </w:r>
      <w:r>
        <w:rPr>
          <w:rFonts w:ascii="Times New Roman"/>
          <w:b w:val="false"/>
          <w:i w:val="false"/>
          <w:color w:val="000000"/>
          <w:sz w:val="28"/>
        </w:rPr>
        <w:t>
                                 Егер автор(лар) мәліметтерді
</w:t>
      </w:r>
      <w:r>
        <w:br/>
      </w:r>
      <w:r>
        <w:rPr>
          <w:rFonts w:ascii="Times New Roman"/>
          <w:b w:val="false"/>
          <w:i w:val="false"/>
          <w:color w:val="000000"/>
          <w:sz w:val="28"/>
        </w:rPr>
        <w:t>
                                 талдаудың жаңа қондырғылар жасау
</w:t>
      </w:r>
      <w:r>
        <w:br/>
      </w:r>
      <w:r>
        <w:rPr>
          <w:rFonts w:ascii="Times New Roman"/>
          <w:b w:val="false"/>
          <w:i w:val="false"/>
          <w:color w:val="000000"/>
          <w:sz w:val="28"/>
        </w:rPr>
        <w:t>
                                 немесе жаңа тәсілін қолдануда
</w:t>
      </w:r>
      <w:r>
        <w:br/>
      </w:r>
      <w:r>
        <w:rPr>
          <w:rFonts w:ascii="Times New Roman"/>
          <w:b w:val="false"/>
          <w:i w:val="false"/>
          <w:color w:val="000000"/>
          <w:sz w:val="28"/>
        </w:rPr>
        <w:t>
                                 шығармашылық қабілеттілік танытса,
</w:t>
      </w:r>
      <w:r>
        <w:br/>
      </w:r>
      <w:r>
        <w:rPr>
          <w:rFonts w:ascii="Times New Roman"/>
          <w:b w:val="false"/>
          <w:i w:val="false"/>
          <w:color w:val="000000"/>
          <w:sz w:val="28"/>
        </w:rPr>
        <w:t>
                                 жеке жоба үшін 20-25, командалық
</w:t>
      </w:r>
      <w:r>
        <w:br/>
      </w:r>
      <w:r>
        <w:rPr>
          <w:rFonts w:ascii="Times New Roman"/>
          <w:b w:val="false"/>
          <w:i w:val="false"/>
          <w:color w:val="000000"/>
          <w:sz w:val="28"/>
        </w:rPr>
        <w:t>
                                 жоба үшін 15-20 балл қойылады.
</w:t>
      </w:r>
      <w:r>
        <w:br/>
      </w:r>
      <w:r>
        <w:rPr>
          <w:rFonts w:ascii="Times New Roman"/>
          <w:b w:val="false"/>
          <w:i w:val="false"/>
          <w:color w:val="000000"/>
          <w:sz w:val="28"/>
        </w:rPr>
        <w:t>
                                 Егер автор(лар) мәліметтерді
</w:t>
      </w:r>
      <w:r>
        <w:br/>
      </w:r>
      <w:r>
        <w:rPr>
          <w:rFonts w:ascii="Times New Roman"/>
          <w:b w:val="false"/>
          <w:i w:val="false"/>
          <w:color w:val="000000"/>
          <w:sz w:val="28"/>
        </w:rPr>
        <w:t>
                                 өзінше түсіндіруде шығармашылық
</w:t>
      </w:r>
      <w:r>
        <w:br/>
      </w:r>
      <w:r>
        <w:rPr>
          <w:rFonts w:ascii="Times New Roman"/>
          <w:b w:val="false"/>
          <w:i w:val="false"/>
          <w:color w:val="000000"/>
          <w:sz w:val="28"/>
        </w:rPr>
        <w:t>
                                 қабілеттілік танытса, жеке жоба
</w:t>
      </w:r>
      <w:r>
        <w:br/>
      </w:r>
      <w:r>
        <w:rPr>
          <w:rFonts w:ascii="Times New Roman"/>
          <w:b w:val="false"/>
          <w:i w:val="false"/>
          <w:color w:val="000000"/>
          <w:sz w:val="28"/>
        </w:rPr>
        <w:t>
                                 үшін 10-20, командалық жоба үшін
</w:t>
      </w:r>
      <w:r>
        <w:br/>
      </w:r>
      <w:r>
        <w:rPr>
          <w:rFonts w:ascii="Times New Roman"/>
          <w:b w:val="false"/>
          <w:i w:val="false"/>
          <w:color w:val="000000"/>
          <w:sz w:val="28"/>
        </w:rPr>
        <w:t>
                                 10-15 балл қойылады.
</w:t>
      </w:r>
      <w:r>
        <w:br/>
      </w:r>
      <w:r>
        <w:rPr>
          <w:rFonts w:ascii="Times New Roman"/>
          <w:b w:val="false"/>
          <w:i w:val="false"/>
          <w:color w:val="000000"/>
          <w:sz w:val="28"/>
        </w:rPr>
        <w:t>
                                 Егер жоба реферативті сипатта
</w:t>
      </w:r>
      <w:r>
        <w:br/>
      </w:r>
      <w:r>
        <w:rPr>
          <w:rFonts w:ascii="Times New Roman"/>
          <w:b w:val="false"/>
          <w:i w:val="false"/>
          <w:color w:val="000000"/>
          <w:sz w:val="28"/>
        </w:rPr>
        <w:t>
                                 болса 10 баллға дейін қойылады.
</w:t>
      </w:r>
    </w:p>
    <w:p>
      <w:pPr>
        <w:spacing w:after="0"/>
        <w:ind w:left="0"/>
        <w:jc w:val="both"/>
      </w:pPr>
      <w:r>
        <w:rPr>
          <w:rFonts w:ascii="Times New Roman"/>
          <w:b w:val="false"/>
          <w:i w:val="false"/>
          <w:color w:val="000000"/>
          <w:sz w:val="28"/>
        </w:rPr>
        <w:t>
Ғылыми ойлау     30 балл жеке    Жекелеген өлшемдердің әрбірі жеке
</w:t>
      </w:r>
      <w:r>
        <w:br/>
      </w:r>
      <w:r>
        <w:rPr>
          <w:rFonts w:ascii="Times New Roman"/>
          <w:b w:val="false"/>
          <w:i w:val="false"/>
          <w:color w:val="000000"/>
          <w:sz w:val="28"/>
        </w:rPr>
        <w:t>
                 жоба үшін,      жоба 3 балл және командалық жоба
</w:t>
      </w:r>
      <w:r>
        <w:br/>
      </w:r>
      <w:r>
        <w:rPr>
          <w:rFonts w:ascii="Times New Roman"/>
          <w:b w:val="false"/>
          <w:i w:val="false"/>
          <w:color w:val="000000"/>
          <w:sz w:val="28"/>
        </w:rPr>
        <w:t>
                 25 балл         үшін 2,5 балл көлемінде
</w:t>
      </w:r>
      <w:r>
        <w:br/>
      </w:r>
      <w:r>
        <w:rPr>
          <w:rFonts w:ascii="Times New Roman"/>
          <w:b w:val="false"/>
          <w:i w:val="false"/>
          <w:color w:val="000000"/>
          <w:sz w:val="28"/>
        </w:rPr>
        <w:t>
                 командалық      бағаланады. Ғылыми жоба үшін:
</w:t>
      </w:r>
      <w:r>
        <w:br/>
      </w:r>
      <w:r>
        <w:rPr>
          <w:rFonts w:ascii="Times New Roman"/>
          <w:b w:val="false"/>
          <w:i w:val="false"/>
          <w:color w:val="000000"/>
          <w:sz w:val="28"/>
        </w:rPr>
        <w:t>
                 жоба үшін       1. қарастырылып отырған проблема
</w:t>
      </w:r>
      <w:r>
        <w:br/>
      </w:r>
      <w:r>
        <w:rPr>
          <w:rFonts w:ascii="Times New Roman"/>
          <w:b w:val="false"/>
          <w:i w:val="false"/>
          <w:color w:val="000000"/>
          <w:sz w:val="28"/>
        </w:rPr>
        <w:t>
                                 қаншалықты айқын және нақты
</w:t>
      </w:r>
      <w:r>
        <w:br/>
      </w:r>
      <w:r>
        <w:rPr>
          <w:rFonts w:ascii="Times New Roman"/>
          <w:b w:val="false"/>
          <w:i w:val="false"/>
          <w:color w:val="000000"/>
          <w:sz w:val="28"/>
        </w:rPr>
        <w:t>
                                 ұсынылған;
</w:t>
      </w:r>
      <w:r>
        <w:br/>
      </w:r>
      <w:r>
        <w:rPr>
          <w:rFonts w:ascii="Times New Roman"/>
          <w:b w:val="false"/>
          <w:i w:val="false"/>
          <w:color w:val="000000"/>
          <w:sz w:val="28"/>
        </w:rPr>
        <w:t>
                                 2. жоспарланған ғылыми нәтиже алу
</w:t>
      </w:r>
      <w:r>
        <w:br/>
      </w:r>
      <w:r>
        <w:rPr>
          <w:rFonts w:ascii="Times New Roman"/>
          <w:b w:val="false"/>
          <w:i w:val="false"/>
          <w:color w:val="000000"/>
          <w:sz w:val="28"/>
        </w:rPr>
        <w:t>
                                 мүмкіндігі мол болуы үшін шешетін
</w:t>
      </w:r>
      <w:r>
        <w:br/>
      </w:r>
      <w:r>
        <w:rPr>
          <w:rFonts w:ascii="Times New Roman"/>
          <w:b w:val="false"/>
          <w:i w:val="false"/>
          <w:color w:val="000000"/>
          <w:sz w:val="28"/>
        </w:rPr>
        <w:t>
                                 міндет қаншалықты айқын
</w:t>
      </w:r>
      <w:r>
        <w:br/>
      </w:r>
      <w:r>
        <w:rPr>
          <w:rFonts w:ascii="Times New Roman"/>
          <w:b w:val="false"/>
          <w:i w:val="false"/>
          <w:color w:val="000000"/>
          <w:sz w:val="28"/>
        </w:rPr>
        <w:t>
                                 көрсетілген;
</w:t>
      </w:r>
      <w:r>
        <w:br/>
      </w:r>
      <w:r>
        <w:rPr>
          <w:rFonts w:ascii="Times New Roman"/>
          <w:b w:val="false"/>
          <w:i w:val="false"/>
          <w:color w:val="000000"/>
          <w:sz w:val="28"/>
        </w:rPr>
        <w:t>
                                 3. міндетті шешудің нақты жоспары
</w:t>
      </w:r>
      <w:r>
        <w:br/>
      </w:r>
      <w:r>
        <w:rPr>
          <w:rFonts w:ascii="Times New Roman"/>
          <w:b w:val="false"/>
          <w:i w:val="false"/>
          <w:color w:val="000000"/>
          <w:sz w:val="28"/>
        </w:rPr>
        <w:t>
                                 бар ма;
</w:t>
      </w:r>
      <w:r>
        <w:br/>
      </w:r>
      <w:r>
        <w:rPr>
          <w:rFonts w:ascii="Times New Roman"/>
          <w:b w:val="false"/>
          <w:i w:val="false"/>
          <w:color w:val="000000"/>
          <w:sz w:val="28"/>
        </w:rPr>
        <w:t>
                                 4. міндетті шешуде ауыспалылар
</w:t>
      </w:r>
      <w:r>
        <w:br/>
      </w:r>
      <w:r>
        <w:rPr>
          <w:rFonts w:ascii="Times New Roman"/>
          <w:b w:val="false"/>
          <w:i w:val="false"/>
          <w:color w:val="000000"/>
          <w:sz w:val="28"/>
        </w:rPr>
        <w:t>
                                 нақты анықталған ба;
</w:t>
      </w:r>
      <w:r>
        <w:br/>
      </w:r>
      <w:r>
        <w:rPr>
          <w:rFonts w:ascii="Times New Roman"/>
          <w:b w:val="false"/>
          <w:i w:val="false"/>
          <w:color w:val="000000"/>
          <w:sz w:val="28"/>
        </w:rPr>
        <w:t>
                                 5. автор нәтижелерді кезең-
</w:t>
      </w:r>
      <w:r>
        <w:br/>
      </w:r>
      <w:r>
        <w:rPr>
          <w:rFonts w:ascii="Times New Roman"/>
          <w:b w:val="false"/>
          <w:i w:val="false"/>
          <w:color w:val="000000"/>
          <w:sz w:val="28"/>
        </w:rPr>
        <w:t>
                                 кезеңімен тексеруден қажеттілігін
</w:t>
      </w:r>
      <w:r>
        <w:br/>
      </w:r>
      <w:r>
        <w:rPr>
          <w:rFonts w:ascii="Times New Roman"/>
          <w:b w:val="false"/>
          <w:i w:val="false"/>
          <w:color w:val="000000"/>
          <w:sz w:val="28"/>
        </w:rPr>
        <w:t>
                                 (егер ол қажет болса) көре алды ма
</w:t>
      </w:r>
      <w:r>
        <w:br/>
      </w:r>
      <w:r>
        <w:rPr>
          <w:rFonts w:ascii="Times New Roman"/>
          <w:b w:val="false"/>
          <w:i w:val="false"/>
          <w:color w:val="000000"/>
          <w:sz w:val="28"/>
        </w:rPr>
        <w:t>
                                 және оны дұрыс қолданды ма;
</w:t>
      </w:r>
      <w:r>
        <w:br/>
      </w:r>
      <w:r>
        <w:rPr>
          <w:rFonts w:ascii="Times New Roman"/>
          <w:b w:val="false"/>
          <w:i w:val="false"/>
          <w:color w:val="000000"/>
          <w:sz w:val="28"/>
        </w:rPr>
        <w:t>
                                 6. қорытындыны нақтылау үшін
</w:t>
      </w:r>
      <w:r>
        <w:br/>
      </w:r>
      <w:r>
        <w:rPr>
          <w:rFonts w:ascii="Times New Roman"/>
          <w:b w:val="false"/>
          <w:i w:val="false"/>
          <w:color w:val="000000"/>
          <w:sz w:val="28"/>
        </w:rPr>
        <w:t>
                                 мәліметтер сәйкес таңдалған ба;
</w:t>
      </w:r>
      <w:r>
        <w:br/>
      </w:r>
      <w:r>
        <w:rPr>
          <w:rFonts w:ascii="Times New Roman"/>
          <w:b w:val="false"/>
          <w:i w:val="false"/>
          <w:color w:val="000000"/>
          <w:sz w:val="28"/>
        </w:rPr>
        <w:t>
                                 7. автор(лар) мәліметтердің
</w:t>
      </w:r>
      <w:r>
        <w:br/>
      </w:r>
      <w:r>
        <w:rPr>
          <w:rFonts w:ascii="Times New Roman"/>
          <w:b w:val="false"/>
          <w:i w:val="false"/>
          <w:color w:val="000000"/>
          <w:sz w:val="28"/>
        </w:rPr>
        <w:t>
                                 қорытынды үшін шектеулілігін
</w:t>
      </w:r>
      <w:r>
        <w:br/>
      </w:r>
      <w:r>
        <w:rPr>
          <w:rFonts w:ascii="Times New Roman"/>
          <w:b w:val="false"/>
          <w:i w:val="false"/>
          <w:color w:val="000000"/>
          <w:sz w:val="28"/>
        </w:rPr>
        <w:t>
                                 мойындай ма;
</w:t>
      </w:r>
      <w:r>
        <w:br/>
      </w:r>
      <w:r>
        <w:rPr>
          <w:rFonts w:ascii="Times New Roman"/>
          <w:b w:val="false"/>
          <w:i w:val="false"/>
          <w:color w:val="000000"/>
          <w:sz w:val="28"/>
        </w:rPr>
        <w:t>
                                 8. автор (команда) қойылған
</w:t>
      </w:r>
      <w:r>
        <w:br/>
      </w:r>
      <w:r>
        <w:rPr>
          <w:rFonts w:ascii="Times New Roman"/>
          <w:b w:val="false"/>
          <w:i w:val="false"/>
          <w:color w:val="000000"/>
          <w:sz w:val="28"/>
        </w:rPr>
        <w:t>
                                 мәселені шешуде осы жоба
</w:t>
      </w:r>
      <w:r>
        <w:br/>
      </w:r>
      <w:r>
        <w:rPr>
          <w:rFonts w:ascii="Times New Roman"/>
          <w:b w:val="false"/>
          <w:i w:val="false"/>
          <w:color w:val="000000"/>
          <w:sz w:val="28"/>
        </w:rPr>
        <w:t>
                                 мүмкіндіктерінің шектелетінін
</w:t>
      </w:r>
      <w:r>
        <w:br/>
      </w:r>
      <w:r>
        <w:rPr>
          <w:rFonts w:ascii="Times New Roman"/>
          <w:b w:val="false"/>
          <w:i w:val="false"/>
          <w:color w:val="000000"/>
          <w:sz w:val="28"/>
        </w:rPr>
        <w:t>
                                 сезіне ме;
</w:t>
      </w:r>
      <w:r>
        <w:br/>
      </w:r>
      <w:r>
        <w:rPr>
          <w:rFonts w:ascii="Times New Roman"/>
          <w:b w:val="false"/>
          <w:i w:val="false"/>
          <w:color w:val="000000"/>
          <w:sz w:val="28"/>
        </w:rPr>
        <w:t>
                                 9. автордың (команда) мәселені
</w:t>
      </w:r>
      <w:r>
        <w:br/>
      </w:r>
      <w:r>
        <w:rPr>
          <w:rFonts w:ascii="Times New Roman"/>
          <w:b w:val="false"/>
          <w:i w:val="false"/>
          <w:color w:val="000000"/>
          <w:sz w:val="28"/>
        </w:rPr>
        <w:t>
                                 шешуге кепілдік беретін,
</w:t>
      </w:r>
      <w:r>
        <w:br/>
      </w:r>
      <w:r>
        <w:rPr>
          <w:rFonts w:ascii="Times New Roman"/>
          <w:b w:val="false"/>
          <w:i w:val="false"/>
          <w:color w:val="000000"/>
          <w:sz w:val="28"/>
        </w:rPr>
        <w:t>
                                 зерттеудің келесі кезеңі турасында
</w:t>
      </w:r>
      <w:r>
        <w:br/>
      </w:r>
      <w:r>
        <w:rPr>
          <w:rFonts w:ascii="Times New Roman"/>
          <w:b w:val="false"/>
          <w:i w:val="false"/>
          <w:color w:val="000000"/>
          <w:sz w:val="28"/>
        </w:rPr>
        <w:t>
                                 идеясы бар ма;
</w:t>
      </w:r>
      <w:r>
        <w:br/>
      </w:r>
      <w:r>
        <w:rPr>
          <w:rFonts w:ascii="Times New Roman"/>
          <w:b w:val="false"/>
          <w:i w:val="false"/>
          <w:color w:val="000000"/>
          <w:sz w:val="28"/>
        </w:rPr>
        <w:t>
                                 10. автор(лар) ғылыми
</w:t>
      </w:r>
      <w:r>
        <w:br/>
      </w:r>
      <w:r>
        <w:rPr>
          <w:rFonts w:ascii="Times New Roman"/>
          <w:b w:val="false"/>
          <w:i w:val="false"/>
          <w:color w:val="000000"/>
          <w:sz w:val="28"/>
        </w:rPr>
        <w:t>
                                 әдебиеттерден дәлелсіз келтіре ме,
</w:t>
      </w:r>
      <w:r>
        <w:br/>
      </w:r>
      <w:r>
        <w:rPr>
          <w:rFonts w:ascii="Times New Roman"/>
          <w:b w:val="false"/>
          <w:i w:val="false"/>
          <w:color w:val="000000"/>
          <w:sz w:val="28"/>
        </w:rPr>
        <w:t>
                                 әлде көпшілік әдебиеттерге
</w:t>
      </w:r>
      <w:r>
        <w:br/>
      </w:r>
      <w:r>
        <w:rPr>
          <w:rFonts w:ascii="Times New Roman"/>
          <w:b w:val="false"/>
          <w:i w:val="false"/>
          <w:color w:val="000000"/>
          <w:sz w:val="28"/>
        </w:rPr>
        <w:t>
                                 сүйенген бе; техникалық жобалар
</w:t>
      </w:r>
      <w:r>
        <w:br/>
      </w:r>
      <w:r>
        <w:rPr>
          <w:rFonts w:ascii="Times New Roman"/>
          <w:b w:val="false"/>
          <w:i w:val="false"/>
          <w:color w:val="000000"/>
          <w:sz w:val="28"/>
        </w:rPr>
        <w:t>
                                 үшін:
</w:t>
      </w:r>
      <w:r>
        <w:br/>
      </w:r>
      <w:r>
        <w:rPr>
          <w:rFonts w:ascii="Times New Roman"/>
          <w:b w:val="false"/>
          <w:i w:val="false"/>
          <w:color w:val="000000"/>
          <w:sz w:val="28"/>
        </w:rPr>
        <w:t>
                                 1. жұмыс мақсаты қаншалықты
</w:t>
      </w:r>
      <w:r>
        <w:br/>
      </w:r>
      <w:r>
        <w:rPr>
          <w:rFonts w:ascii="Times New Roman"/>
          <w:b w:val="false"/>
          <w:i w:val="false"/>
          <w:color w:val="000000"/>
          <w:sz w:val="28"/>
        </w:rPr>
        <w:t>
                                 айқын;
</w:t>
      </w:r>
      <w:r>
        <w:br/>
      </w:r>
      <w:r>
        <w:rPr>
          <w:rFonts w:ascii="Times New Roman"/>
          <w:b w:val="false"/>
          <w:i w:val="false"/>
          <w:color w:val="000000"/>
          <w:sz w:val="28"/>
        </w:rPr>
        <w:t>
                                 2. жаңалықтың әлеуетті
</w:t>
      </w:r>
      <w:r>
        <w:br/>
      </w:r>
      <w:r>
        <w:rPr>
          <w:rFonts w:ascii="Times New Roman"/>
          <w:b w:val="false"/>
          <w:i w:val="false"/>
          <w:color w:val="000000"/>
          <w:sz w:val="28"/>
        </w:rPr>
        <w:t>
                                 тұтынушылары бар ма;
</w:t>
      </w:r>
      <w:r>
        <w:br/>
      </w:r>
      <w:r>
        <w:rPr>
          <w:rFonts w:ascii="Times New Roman"/>
          <w:b w:val="false"/>
          <w:i w:val="false"/>
          <w:color w:val="000000"/>
          <w:sz w:val="28"/>
        </w:rPr>
        <w:t>
                                 3. нәтиже өмірде іске аса ма;
</w:t>
      </w:r>
      <w:r>
        <w:br/>
      </w:r>
      <w:r>
        <w:rPr>
          <w:rFonts w:ascii="Times New Roman"/>
          <w:b w:val="false"/>
          <w:i w:val="false"/>
          <w:color w:val="000000"/>
          <w:sz w:val="28"/>
        </w:rPr>
        <w:t>
                                 4. үнемді орындалған ба;
</w:t>
      </w:r>
      <w:r>
        <w:br/>
      </w:r>
      <w:r>
        <w:rPr>
          <w:rFonts w:ascii="Times New Roman"/>
          <w:b w:val="false"/>
          <w:i w:val="false"/>
          <w:color w:val="000000"/>
          <w:sz w:val="28"/>
        </w:rPr>
        <w:t>
                                 5. әлеуетті тұтынушыға тиімді ме;
</w:t>
      </w:r>
      <w:r>
        <w:br/>
      </w:r>
      <w:r>
        <w:rPr>
          <w:rFonts w:ascii="Times New Roman"/>
          <w:b w:val="false"/>
          <w:i w:val="false"/>
          <w:color w:val="000000"/>
          <w:sz w:val="28"/>
        </w:rPr>
        <w:t>
                                 6. нәтиже түпкілікті қойылған
</w:t>
      </w:r>
      <w:r>
        <w:br/>
      </w:r>
      <w:r>
        <w:rPr>
          <w:rFonts w:ascii="Times New Roman"/>
          <w:b w:val="false"/>
          <w:i w:val="false"/>
          <w:color w:val="000000"/>
          <w:sz w:val="28"/>
        </w:rPr>
        <w:t>
                                 мәселені шешуде жетістікпен
</w:t>
      </w:r>
      <w:r>
        <w:br/>
      </w:r>
      <w:r>
        <w:rPr>
          <w:rFonts w:ascii="Times New Roman"/>
          <w:b w:val="false"/>
          <w:i w:val="false"/>
          <w:color w:val="000000"/>
          <w:sz w:val="28"/>
        </w:rPr>
        <w:t>
                                 қолданыла ма;
</w:t>
      </w:r>
      <w:r>
        <w:br/>
      </w:r>
      <w:r>
        <w:rPr>
          <w:rFonts w:ascii="Times New Roman"/>
          <w:b w:val="false"/>
          <w:i w:val="false"/>
          <w:color w:val="000000"/>
          <w:sz w:val="28"/>
        </w:rPr>
        <w:t>
                                 7. техникалық шешімнің шын мәнінде
</w:t>
      </w:r>
      <w:r>
        <w:br/>
      </w:r>
      <w:r>
        <w:rPr>
          <w:rFonts w:ascii="Times New Roman"/>
          <w:b w:val="false"/>
          <w:i w:val="false"/>
          <w:color w:val="000000"/>
          <w:sz w:val="28"/>
        </w:rPr>
        <w:t>
                                 алдыңғы белгілі нұсқаларымен
</w:t>
      </w:r>
      <w:r>
        <w:br/>
      </w:r>
      <w:r>
        <w:rPr>
          <w:rFonts w:ascii="Times New Roman"/>
          <w:b w:val="false"/>
          <w:i w:val="false"/>
          <w:color w:val="000000"/>
          <w:sz w:val="28"/>
        </w:rPr>
        <w:t>
                                 салыстырғанда елеулі артықшылығы
</w:t>
      </w:r>
      <w:r>
        <w:br/>
      </w:r>
      <w:r>
        <w:rPr>
          <w:rFonts w:ascii="Times New Roman"/>
          <w:b w:val="false"/>
          <w:i w:val="false"/>
          <w:color w:val="000000"/>
          <w:sz w:val="28"/>
        </w:rPr>
        <w:t>
                                 бар ма;
</w:t>
      </w:r>
      <w:r>
        <w:br/>
      </w:r>
      <w:r>
        <w:rPr>
          <w:rFonts w:ascii="Times New Roman"/>
          <w:b w:val="false"/>
          <w:i w:val="false"/>
          <w:color w:val="000000"/>
          <w:sz w:val="28"/>
        </w:rPr>
        <w:t>
                                 8. нәтиже нақты жағдайда
</w:t>
      </w:r>
      <w:r>
        <w:br/>
      </w:r>
      <w:r>
        <w:rPr>
          <w:rFonts w:ascii="Times New Roman"/>
          <w:b w:val="false"/>
          <w:i w:val="false"/>
          <w:color w:val="000000"/>
          <w:sz w:val="28"/>
        </w:rPr>
        <w:t>
                                 тексерілген бе;
</w:t>
      </w:r>
      <w:r>
        <w:br/>
      </w:r>
      <w:r>
        <w:rPr>
          <w:rFonts w:ascii="Times New Roman"/>
          <w:b w:val="false"/>
          <w:i w:val="false"/>
          <w:color w:val="000000"/>
          <w:sz w:val="28"/>
        </w:rPr>
        <w:t>
                                 9. зерттеудің келесі кезеңіне
</w:t>
      </w:r>
      <w:r>
        <w:br/>
      </w:r>
      <w:r>
        <w:rPr>
          <w:rFonts w:ascii="Times New Roman"/>
          <w:b w:val="false"/>
          <w:i w:val="false"/>
          <w:color w:val="000000"/>
          <w:sz w:val="28"/>
        </w:rPr>
        <w:t>
                                 байланысты мәселені шешуге
</w:t>
      </w:r>
      <w:r>
        <w:br/>
      </w:r>
      <w:r>
        <w:rPr>
          <w:rFonts w:ascii="Times New Roman"/>
          <w:b w:val="false"/>
          <w:i w:val="false"/>
          <w:color w:val="000000"/>
          <w:sz w:val="28"/>
        </w:rPr>
        <w:t>
                                 кепілдік беретін автордың
</w:t>
      </w:r>
      <w:r>
        <w:br/>
      </w:r>
      <w:r>
        <w:rPr>
          <w:rFonts w:ascii="Times New Roman"/>
          <w:b w:val="false"/>
          <w:i w:val="false"/>
          <w:color w:val="000000"/>
          <w:sz w:val="28"/>
        </w:rPr>
        <w:t>
                                 (команданың) идеясы бар ма;
</w:t>
      </w:r>
      <w:r>
        <w:br/>
      </w:r>
      <w:r>
        <w:rPr>
          <w:rFonts w:ascii="Times New Roman"/>
          <w:b w:val="false"/>
          <w:i w:val="false"/>
          <w:color w:val="000000"/>
          <w:sz w:val="28"/>
        </w:rPr>
        <w:t>
                                 10. автор(лар) ғылыми,
</w:t>
      </w:r>
      <w:r>
        <w:br/>
      </w:r>
      <w:r>
        <w:rPr>
          <w:rFonts w:ascii="Times New Roman"/>
          <w:b w:val="false"/>
          <w:i w:val="false"/>
          <w:color w:val="000000"/>
          <w:sz w:val="28"/>
        </w:rPr>
        <w:t>
                                 әдебиеттерде дәлелсіз келтіре ме,
</w:t>
      </w:r>
      <w:r>
        <w:br/>
      </w:r>
      <w:r>
        <w:rPr>
          <w:rFonts w:ascii="Times New Roman"/>
          <w:b w:val="false"/>
          <w:i w:val="false"/>
          <w:color w:val="000000"/>
          <w:sz w:val="28"/>
        </w:rPr>
        <w:t>
                                 әлде көпшілік әдебиеттен ғана ма.
</w:t>
      </w:r>
    </w:p>
    <w:p>
      <w:pPr>
        <w:spacing w:after="0"/>
        <w:ind w:left="0"/>
        <w:jc w:val="both"/>
      </w:pPr>
      <w:r>
        <w:rPr>
          <w:rFonts w:ascii="Times New Roman"/>
          <w:b w:val="false"/>
          <w:i w:val="false"/>
          <w:color w:val="000000"/>
          <w:sz w:val="28"/>
        </w:rPr>
        <w:t>
3. Қолданылған   15 балл жеке    Егер жоба автор(лар)ы жұмыс
</w:t>
      </w:r>
      <w:r>
        <w:br/>
      </w:r>
      <w:r>
        <w:rPr>
          <w:rFonts w:ascii="Times New Roman"/>
          <w:b w:val="false"/>
          <w:i w:val="false"/>
          <w:color w:val="000000"/>
          <w:sz w:val="28"/>
        </w:rPr>
        <w:t>
зерттеу әдісте-  жоба үшін,      барысында білімнің саласында
</w:t>
      </w:r>
      <w:r>
        <w:br/>
      </w:r>
      <w:r>
        <w:rPr>
          <w:rFonts w:ascii="Times New Roman"/>
          <w:b w:val="false"/>
          <w:i w:val="false"/>
          <w:color w:val="000000"/>
          <w:sz w:val="28"/>
        </w:rPr>
        <w:t>
рінің тиімділігі 12 балл ко-     мүлдем жаңа нәтижелер алуға
</w:t>
      </w:r>
      <w:r>
        <w:br/>
      </w:r>
      <w:r>
        <w:rPr>
          <w:rFonts w:ascii="Times New Roman"/>
          <w:b w:val="false"/>
          <w:i w:val="false"/>
          <w:color w:val="000000"/>
          <w:sz w:val="28"/>
        </w:rPr>
        <w:t>
                 мандалық жоба   мүмкіндік беретін қазіргі тиімді
</w:t>
      </w:r>
      <w:r>
        <w:br/>
      </w:r>
      <w:r>
        <w:rPr>
          <w:rFonts w:ascii="Times New Roman"/>
          <w:b w:val="false"/>
          <w:i w:val="false"/>
          <w:color w:val="000000"/>
          <w:sz w:val="28"/>
        </w:rPr>
        <w:t>
                 үшін            қондырғыларды немесе қазіргі
</w:t>
      </w:r>
      <w:r>
        <w:br/>
      </w:r>
      <w:r>
        <w:rPr>
          <w:rFonts w:ascii="Times New Roman"/>
          <w:b w:val="false"/>
          <w:i w:val="false"/>
          <w:color w:val="000000"/>
          <w:sz w:val="28"/>
        </w:rPr>
        <w:t>
                                 теориялық әдістерді пайдаланса,
</w:t>
      </w:r>
      <w:r>
        <w:br/>
      </w:r>
      <w:r>
        <w:rPr>
          <w:rFonts w:ascii="Times New Roman"/>
          <w:b w:val="false"/>
          <w:i w:val="false"/>
          <w:color w:val="000000"/>
          <w:sz w:val="28"/>
        </w:rPr>
        <w:t>
                                 жеке жоба үшін 10-15 балл,
</w:t>
      </w:r>
      <w:r>
        <w:br/>
      </w:r>
      <w:r>
        <w:rPr>
          <w:rFonts w:ascii="Times New Roman"/>
          <w:b w:val="false"/>
          <w:i w:val="false"/>
          <w:color w:val="000000"/>
          <w:sz w:val="28"/>
        </w:rPr>
        <w:t>
                                 командалық жоба үшін 10-12 балл
</w:t>
      </w:r>
      <w:r>
        <w:br/>
      </w:r>
      <w:r>
        <w:rPr>
          <w:rFonts w:ascii="Times New Roman"/>
          <w:b w:val="false"/>
          <w:i w:val="false"/>
          <w:color w:val="000000"/>
          <w:sz w:val="28"/>
        </w:rPr>
        <w:t>
                                 қойылады. 5-10 жеке және 5-10
</w:t>
      </w:r>
      <w:r>
        <w:br/>
      </w:r>
      <w:r>
        <w:rPr>
          <w:rFonts w:ascii="Times New Roman"/>
          <w:b w:val="false"/>
          <w:i w:val="false"/>
          <w:color w:val="000000"/>
          <w:sz w:val="28"/>
        </w:rPr>
        <w:t>
                                 командалық. Егер зерттеудің
</w:t>
      </w:r>
      <w:r>
        <w:br/>
      </w:r>
      <w:r>
        <w:rPr>
          <w:rFonts w:ascii="Times New Roman"/>
          <w:b w:val="false"/>
          <w:i w:val="false"/>
          <w:color w:val="000000"/>
          <w:sz w:val="28"/>
        </w:rPr>
        <w:t>
                                 бұрынғы (ескірген) әдістерін
</w:t>
      </w:r>
      <w:r>
        <w:br/>
      </w:r>
      <w:r>
        <w:rPr>
          <w:rFonts w:ascii="Times New Roman"/>
          <w:b w:val="false"/>
          <w:i w:val="false"/>
          <w:color w:val="000000"/>
          <w:sz w:val="28"/>
        </w:rPr>
        <w:t>
                                 пайдаланылып, бірақ жаңа нәтиже
</w:t>
      </w:r>
      <w:r>
        <w:br/>
      </w:r>
      <w:r>
        <w:rPr>
          <w:rFonts w:ascii="Times New Roman"/>
          <w:b w:val="false"/>
          <w:i w:val="false"/>
          <w:color w:val="000000"/>
          <w:sz w:val="28"/>
        </w:rPr>
        <w:t>
                                 шығарылса қойылады. Егер жоба
</w:t>
      </w:r>
      <w:r>
        <w:br/>
      </w:r>
      <w:r>
        <w:rPr>
          <w:rFonts w:ascii="Times New Roman"/>
          <w:b w:val="false"/>
          <w:i w:val="false"/>
          <w:color w:val="000000"/>
          <w:sz w:val="28"/>
        </w:rPr>
        <w:t>
                                 реферативті сипатта болса, 5 баллға
</w:t>
      </w:r>
      <w:r>
        <w:br/>
      </w:r>
      <w:r>
        <w:rPr>
          <w:rFonts w:ascii="Times New Roman"/>
          <w:b w:val="false"/>
          <w:i w:val="false"/>
          <w:color w:val="000000"/>
          <w:sz w:val="28"/>
        </w:rPr>
        <w:t>
                                 дейін қойылады.
</w:t>
      </w:r>
    </w:p>
    <w:p>
      <w:pPr>
        <w:spacing w:after="0"/>
        <w:ind w:left="0"/>
        <w:jc w:val="both"/>
      </w:pPr>
      <w:r>
        <w:rPr>
          <w:rFonts w:ascii="Times New Roman"/>
          <w:b w:val="false"/>
          <w:i w:val="false"/>
          <w:color w:val="000000"/>
          <w:sz w:val="28"/>
        </w:rPr>
        <w:t>
4. Тақырыпты     15 балл жеке    Бұл параметр үшін баға жекелеген
</w:t>
      </w:r>
      <w:r>
        <w:br/>
      </w:r>
      <w:r>
        <w:rPr>
          <w:rFonts w:ascii="Times New Roman"/>
          <w:b w:val="false"/>
          <w:i w:val="false"/>
          <w:color w:val="000000"/>
          <w:sz w:val="28"/>
        </w:rPr>
        <w:t>
ашу дәрежесі     жоба үшін,      өлшемдер бойынша бағалар негізінде
</w:t>
      </w:r>
      <w:r>
        <w:br/>
      </w:r>
      <w:r>
        <w:rPr>
          <w:rFonts w:ascii="Times New Roman"/>
          <w:b w:val="false"/>
          <w:i w:val="false"/>
          <w:color w:val="000000"/>
          <w:sz w:val="28"/>
        </w:rPr>
        <w:t>
(жете ашуы)      12 балл коман-  қойылады:
</w:t>
      </w:r>
      <w:r>
        <w:br/>
      </w:r>
      <w:r>
        <w:rPr>
          <w:rFonts w:ascii="Times New Roman"/>
          <w:b w:val="false"/>
          <w:i w:val="false"/>
          <w:color w:val="000000"/>
          <w:sz w:val="28"/>
        </w:rPr>
        <w:t>
                 далық жоба үшін 1. жұмыс жоспарланған деңгейге
</w:t>
      </w:r>
      <w:r>
        <w:br/>
      </w:r>
      <w:r>
        <w:rPr>
          <w:rFonts w:ascii="Times New Roman"/>
          <w:b w:val="false"/>
          <w:i w:val="false"/>
          <w:color w:val="000000"/>
          <w:sz w:val="28"/>
        </w:rPr>
        <w:t>
                                 дейін жеткізілген бе;
</w:t>
      </w:r>
      <w:r>
        <w:br/>
      </w:r>
      <w:r>
        <w:rPr>
          <w:rFonts w:ascii="Times New Roman"/>
          <w:b w:val="false"/>
          <w:i w:val="false"/>
          <w:color w:val="000000"/>
          <w:sz w:val="28"/>
        </w:rPr>
        <w:t>
                                 2. шешілетін проблема қаншалықты
</w:t>
      </w:r>
      <w:r>
        <w:br/>
      </w:r>
      <w:r>
        <w:rPr>
          <w:rFonts w:ascii="Times New Roman"/>
          <w:b w:val="false"/>
          <w:i w:val="false"/>
          <w:color w:val="000000"/>
          <w:sz w:val="28"/>
        </w:rPr>
        <w:t>
                                 толық қамтылған;
</w:t>
      </w:r>
      <w:r>
        <w:br/>
      </w:r>
      <w:r>
        <w:rPr>
          <w:rFonts w:ascii="Times New Roman"/>
          <w:b w:val="false"/>
          <w:i w:val="false"/>
          <w:color w:val="000000"/>
          <w:sz w:val="28"/>
        </w:rPr>
        <w:t>
                                 3. қорытынды жекелеген
</w:t>
      </w:r>
      <w:r>
        <w:br/>
      </w:r>
      <w:r>
        <w:rPr>
          <w:rFonts w:ascii="Times New Roman"/>
          <w:b w:val="false"/>
          <w:i w:val="false"/>
          <w:color w:val="000000"/>
          <w:sz w:val="28"/>
        </w:rPr>
        <w:t>
                                 экспериментке негізделген бе, әлде
</w:t>
      </w:r>
      <w:r>
        <w:br/>
      </w:r>
      <w:r>
        <w:rPr>
          <w:rFonts w:ascii="Times New Roman"/>
          <w:b w:val="false"/>
          <w:i w:val="false"/>
          <w:color w:val="000000"/>
          <w:sz w:val="28"/>
        </w:rPr>
        <w:t>
                                 қайталанған ба;
</w:t>
      </w:r>
      <w:r>
        <w:br/>
      </w:r>
      <w:r>
        <w:rPr>
          <w:rFonts w:ascii="Times New Roman"/>
          <w:b w:val="false"/>
          <w:i w:val="false"/>
          <w:color w:val="000000"/>
          <w:sz w:val="28"/>
        </w:rPr>
        <w:t>
                                 4. материал жобада қаншалықты
</w:t>
      </w:r>
      <w:r>
        <w:br/>
      </w:r>
      <w:r>
        <w:rPr>
          <w:rFonts w:ascii="Times New Roman"/>
          <w:b w:val="false"/>
          <w:i w:val="false"/>
          <w:color w:val="000000"/>
          <w:sz w:val="28"/>
        </w:rPr>
        <w:t>
                                 айқын және нақты берілген;
</w:t>
      </w:r>
      <w:r>
        <w:br/>
      </w:r>
      <w:r>
        <w:rPr>
          <w:rFonts w:ascii="Times New Roman"/>
          <w:b w:val="false"/>
          <w:i w:val="false"/>
          <w:color w:val="000000"/>
          <w:sz w:val="28"/>
        </w:rPr>
        <w:t>
                                 5. автор(лар) мәселені шешудің
</w:t>
      </w:r>
      <w:r>
        <w:br/>
      </w:r>
      <w:r>
        <w:rPr>
          <w:rFonts w:ascii="Times New Roman"/>
          <w:b w:val="false"/>
          <w:i w:val="false"/>
          <w:color w:val="000000"/>
          <w:sz w:val="28"/>
        </w:rPr>
        <w:t>
                                 басқа тәсілдерін біле ме;
</w:t>
      </w:r>
      <w:r>
        <w:br/>
      </w:r>
      <w:r>
        <w:rPr>
          <w:rFonts w:ascii="Times New Roman"/>
          <w:b w:val="false"/>
          <w:i w:val="false"/>
          <w:color w:val="000000"/>
          <w:sz w:val="28"/>
        </w:rPr>
        <w:t>
                                 6. автор(лар) зерттеліп отырған
</w:t>
      </w:r>
      <w:r>
        <w:br/>
      </w:r>
      <w:r>
        <w:rPr>
          <w:rFonts w:ascii="Times New Roman"/>
          <w:b w:val="false"/>
          <w:i w:val="false"/>
          <w:color w:val="000000"/>
          <w:sz w:val="28"/>
        </w:rPr>
        <w:t>
                                 тақырып бойынша ғылыми
</w:t>
      </w:r>
      <w:r>
        <w:br/>
      </w:r>
      <w:r>
        <w:rPr>
          <w:rFonts w:ascii="Times New Roman"/>
          <w:b w:val="false"/>
          <w:i w:val="false"/>
          <w:color w:val="000000"/>
          <w:sz w:val="28"/>
        </w:rPr>
        <w:t>
                                 әдебиеттермен қаншалықты таныс әр
</w:t>
      </w:r>
      <w:r>
        <w:br/>
      </w:r>
      <w:r>
        <w:rPr>
          <w:rFonts w:ascii="Times New Roman"/>
          <w:b w:val="false"/>
          <w:i w:val="false"/>
          <w:color w:val="000000"/>
          <w:sz w:val="28"/>
        </w:rPr>
        <w:t>
                                 өлшем бойынша жеке жобаға 2,5
</w:t>
      </w:r>
      <w:r>
        <w:br/>
      </w:r>
      <w:r>
        <w:rPr>
          <w:rFonts w:ascii="Times New Roman"/>
          <w:b w:val="false"/>
          <w:i w:val="false"/>
          <w:color w:val="000000"/>
          <w:sz w:val="28"/>
        </w:rPr>
        <w:t>
                                 балл, командалық жоба үшін 2 балл
</w:t>
      </w:r>
      <w:r>
        <w:br/>
      </w:r>
      <w:r>
        <w:rPr>
          <w:rFonts w:ascii="Times New Roman"/>
          <w:b w:val="false"/>
          <w:i w:val="false"/>
          <w:color w:val="000000"/>
          <w:sz w:val="28"/>
        </w:rPr>
        <w:t>
                                 қойылады
</w:t>
      </w:r>
    </w:p>
    <w:p>
      <w:pPr>
        <w:spacing w:after="0"/>
        <w:ind w:left="0"/>
        <w:jc w:val="both"/>
      </w:pPr>
      <w:r>
        <w:rPr>
          <w:rFonts w:ascii="Times New Roman"/>
          <w:b w:val="false"/>
          <w:i w:val="false"/>
          <w:color w:val="000000"/>
          <w:sz w:val="28"/>
        </w:rPr>
        <w:t>
5. Шеберлігі     10 балл жеке    Бұл параметр үшін баға жекелеген
</w:t>
      </w:r>
      <w:r>
        <w:br/>
      </w:r>
      <w:r>
        <w:rPr>
          <w:rFonts w:ascii="Times New Roman"/>
          <w:b w:val="false"/>
          <w:i w:val="false"/>
          <w:color w:val="000000"/>
          <w:sz w:val="28"/>
        </w:rPr>
        <w:t>
шешендік, ұсы-   жоба үшін,      өлшемдер бойынша бағаларды ескере
</w:t>
      </w:r>
      <w:r>
        <w:br/>
      </w:r>
      <w:r>
        <w:rPr>
          <w:rFonts w:ascii="Times New Roman"/>
          <w:b w:val="false"/>
          <w:i w:val="false"/>
          <w:color w:val="000000"/>
          <w:sz w:val="28"/>
        </w:rPr>
        <w:t>
нылатын мате-    10 балл коман-  отырып қойылады:
</w:t>
      </w:r>
      <w:r>
        <w:br/>
      </w:r>
      <w:r>
        <w:rPr>
          <w:rFonts w:ascii="Times New Roman"/>
          <w:b w:val="false"/>
          <w:i w:val="false"/>
          <w:color w:val="000000"/>
          <w:sz w:val="28"/>
        </w:rPr>
        <w:t>
риалдың сапасы,  далық жоба үшін 1. автор(лар) жұмысты қандай
</w:t>
      </w:r>
      <w:r>
        <w:br/>
      </w:r>
      <w:r>
        <w:rPr>
          <w:rFonts w:ascii="Times New Roman"/>
          <w:b w:val="false"/>
          <w:i w:val="false"/>
          <w:color w:val="000000"/>
          <w:sz w:val="28"/>
        </w:rPr>
        <w:t>
айқындылығы                      дәрежеде айқын және ұтымды баяндай
</w:t>
      </w:r>
      <w:r>
        <w:br/>
      </w:r>
      <w:r>
        <w:rPr>
          <w:rFonts w:ascii="Times New Roman"/>
          <w:b w:val="false"/>
          <w:i w:val="false"/>
          <w:color w:val="000000"/>
          <w:sz w:val="28"/>
        </w:rPr>
        <w:t>
                                 алады (3 балл);
</w:t>
      </w:r>
      <w:r>
        <w:br/>
      </w:r>
      <w:r>
        <w:rPr>
          <w:rFonts w:ascii="Times New Roman"/>
          <w:b w:val="false"/>
          <w:i w:val="false"/>
          <w:color w:val="000000"/>
          <w:sz w:val="28"/>
        </w:rPr>
        <w:t>
                                 2. баяндамада жоба мазмұны қандай
</w:t>
      </w:r>
      <w:r>
        <w:br/>
      </w:r>
      <w:r>
        <w:rPr>
          <w:rFonts w:ascii="Times New Roman"/>
          <w:b w:val="false"/>
          <w:i w:val="false"/>
          <w:color w:val="000000"/>
          <w:sz w:val="28"/>
        </w:rPr>
        <w:t>
                                 дәрежеде толық баяндалған
</w:t>
      </w:r>
      <w:r>
        <w:br/>
      </w:r>
      <w:r>
        <w:rPr>
          <w:rFonts w:ascii="Times New Roman"/>
          <w:b w:val="false"/>
          <w:i w:val="false"/>
          <w:color w:val="000000"/>
          <w:sz w:val="28"/>
        </w:rPr>
        <w:t>
                                 (2 балл);
</w:t>
      </w:r>
      <w:r>
        <w:br/>
      </w:r>
      <w:r>
        <w:rPr>
          <w:rFonts w:ascii="Times New Roman"/>
          <w:b w:val="false"/>
          <w:i w:val="false"/>
          <w:color w:val="000000"/>
          <w:sz w:val="28"/>
        </w:rPr>
        <w:t>
                                 3. жобаның негізгі жерлерін
</w:t>
      </w:r>
      <w:r>
        <w:br/>
      </w:r>
      <w:r>
        <w:rPr>
          <w:rFonts w:ascii="Times New Roman"/>
          <w:b w:val="false"/>
          <w:i w:val="false"/>
          <w:color w:val="000000"/>
          <w:sz w:val="28"/>
        </w:rPr>
        <w:t>
                                 қаншалықты баса көрсете алған
</w:t>
      </w:r>
      <w:r>
        <w:br/>
      </w:r>
      <w:r>
        <w:rPr>
          <w:rFonts w:ascii="Times New Roman"/>
          <w:b w:val="false"/>
          <w:i w:val="false"/>
          <w:color w:val="000000"/>
          <w:sz w:val="28"/>
        </w:rPr>
        <w:t>
                                 (1 балл);
</w:t>
      </w:r>
      <w:r>
        <w:br/>
      </w:r>
      <w:r>
        <w:rPr>
          <w:rFonts w:ascii="Times New Roman"/>
          <w:b w:val="false"/>
          <w:i w:val="false"/>
          <w:color w:val="000000"/>
          <w:sz w:val="28"/>
        </w:rPr>
        <w:t>
                                 4. жобада қолданылған
</w:t>
      </w:r>
      <w:r>
        <w:br/>
      </w:r>
      <w:r>
        <w:rPr>
          <w:rFonts w:ascii="Times New Roman"/>
          <w:b w:val="false"/>
          <w:i w:val="false"/>
          <w:color w:val="000000"/>
          <w:sz w:val="28"/>
        </w:rPr>
        <w:t>
                                 эксперименталдық мәліметтер
</w:t>
      </w:r>
      <w:r>
        <w:br/>
      </w:r>
      <w:r>
        <w:rPr>
          <w:rFonts w:ascii="Times New Roman"/>
          <w:b w:val="false"/>
          <w:i w:val="false"/>
          <w:color w:val="000000"/>
          <w:sz w:val="28"/>
        </w:rPr>
        <w:t>
                                 қаншалықты нақты және айқын
</w:t>
      </w:r>
      <w:r>
        <w:br/>
      </w:r>
      <w:r>
        <w:rPr>
          <w:rFonts w:ascii="Times New Roman"/>
          <w:b w:val="false"/>
          <w:i w:val="false"/>
          <w:color w:val="000000"/>
          <w:sz w:val="28"/>
        </w:rPr>
        <w:t>
                                 ұсынылған (1 балл);
</w:t>
      </w:r>
      <w:r>
        <w:br/>
      </w:r>
      <w:r>
        <w:rPr>
          <w:rFonts w:ascii="Times New Roman"/>
          <w:b w:val="false"/>
          <w:i w:val="false"/>
          <w:color w:val="000000"/>
          <w:sz w:val="28"/>
        </w:rPr>
        <w:t>
                                 5. жоба нәтижелері қаншалық айқын
</w:t>
      </w:r>
      <w:r>
        <w:br/>
      </w:r>
      <w:r>
        <w:rPr>
          <w:rFonts w:ascii="Times New Roman"/>
          <w:b w:val="false"/>
          <w:i w:val="false"/>
          <w:color w:val="000000"/>
          <w:sz w:val="28"/>
        </w:rPr>
        <w:t>
                                 және нақты көрсетілген (1 балл);
</w:t>
      </w:r>
      <w:r>
        <w:br/>
      </w:r>
      <w:r>
        <w:rPr>
          <w:rFonts w:ascii="Times New Roman"/>
          <w:b w:val="false"/>
          <w:i w:val="false"/>
          <w:color w:val="000000"/>
          <w:sz w:val="28"/>
        </w:rPr>
        <w:t>
                                 6. жоба нәтижелерін стенд
</w:t>
      </w:r>
      <w:r>
        <w:br/>
      </w:r>
      <w:r>
        <w:rPr>
          <w:rFonts w:ascii="Times New Roman"/>
          <w:b w:val="false"/>
          <w:i w:val="false"/>
          <w:color w:val="000000"/>
          <w:sz w:val="28"/>
        </w:rPr>
        <w:t>
                                 қаншалықты жақсы ұғындырады
</w:t>
      </w:r>
      <w:r>
        <w:br/>
      </w:r>
      <w:r>
        <w:rPr>
          <w:rFonts w:ascii="Times New Roman"/>
          <w:b w:val="false"/>
          <w:i w:val="false"/>
          <w:color w:val="000000"/>
          <w:sz w:val="28"/>
        </w:rPr>
        <w:t>
                                 (2 балл);
</w:t>
      </w:r>
    </w:p>
    <w:p>
      <w:pPr>
        <w:spacing w:after="0"/>
        <w:ind w:left="0"/>
        <w:jc w:val="both"/>
      </w:pPr>
      <w:r>
        <w:rPr>
          <w:rFonts w:ascii="Times New Roman"/>
          <w:b w:val="false"/>
          <w:i w:val="false"/>
          <w:color w:val="000000"/>
          <w:sz w:val="28"/>
        </w:rPr>
        <w:t>
6. Команда мү-   Барлығы         Бұл параметр үшін баға жекелеген
</w:t>
      </w:r>
      <w:r>
        <w:br/>
      </w:r>
      <w:r>
        <w:rPr>
          <w:rFonts w:ascii="Times New Roman"/>
          <w:b w:val="false"/>
          <w:i w:val="false"/>
          <w:color w:val="000000"/>
          <w:sz w:val="28"/>
        </w:rPr>
        <w:t>
шелерінің үй-    16 балл         өлшемдер бойынша бағалар негізінде
</w:t>
      </w:r>
      <w:r>
        <w:br/>
      </w:r>
      <w:r>
        <w:rPr>
          <w:rFonts w:ascii="Times New Roman"/>
          <w:b w:val="false"/>
          <w:i w:val="false"/>
          <w:color w:val="000000"/>
          <w:sz w:val="28"/>
        </w:rPr>
        <w:t>
лестіру деңгейі                  қойылады:
</w:t>
      </w:r>
      <w:r>
        <w:br/>
      </w:r>
      <w:r>
        <w:rPr>
          <w:rFonts w:ascii="Times New Roman"/>
          <w:b w:val="false"/>
          <w:i w:val="false"/>
          <w:color w:val="000000"/>
          <w:sz w:val="28"/>
        </w:rPr>
        <w:t>
тек командалық                   1. жалпы жұмыста әр қатысушының
</w:t>
      </w:r>
      <w:r>
        <w:br/>
      </w:r>
      <w:r>
        <w:rPr>
          <w:rFonts w:ascii="Times New Roman"/>
          <w:b w:val="false"/>
          <w:i w:val="false"/>
          <w:color w:val="000000"/>
          <w:sz w:val="28"/>
        </w:rPr>
        <w:t>
жұмыстар үшін                    міндеттері қаншалықты айқын және
</w:t>
      </w:r>
      <w:r>
        <w:br/>
      </w:r>
      <w:r>
        <w:rPr>
          <w:rFonts w:ascii="Times New Roman"/>
          <w:b w:val="false"/>
          <w:i w:val="false"/>
          <w:color w:val="000000"/>
          <w:sz w:val="28"/>
        </w:rPr>
        <w:t>
                                 нақты белгіленген (4 балл);
</w:t>
      </w:r>
      <w:r>
        <w:br/>
      </w:r>
      <w:r>
        <w:rPr>
          <w:rFonts w:ascii="Times New Roman"/>
          <w:b w:val="false"/>
          <w:i w:val="false"/>
          <w:color w:val="000000"/>
          <w:sz w:val="28"/>
        </w:rPr>
        <w:t>
                                 2. команданың әр мүшесі команданың
</w:t>
      </w:r>
      <w:r>
        <w:br/>
      </w:r>
      <w:r>
        <w:rPr>
          <w:rFonts w:ascii="Times New Roman"/>
          <w:b w:val="false"/>
          <w:i w:val="false"/>
          <w:color w:val="000000"/>
          <w:sz w:val="28"/>
        </w:rPr>
        <w:t>
                                 барлық жұмысымен қаншалықты таныс
</w:t>
      </w:r>
      <w:r>
        <w:br/>
      </w:r>
      <w:r>
        <w:rPr>
          <w:rFonts w:ascii="Times New Roman"/>
          <w:b w:val="false"/>
          <w:i w:val="false"/>
          <w:color w:val="000000"/>
          <w:sz w:val="28"/>
        </w:rPr>
        <w:t>
                                 (3 балл);
</w:t>
      </w:r>
      <w:r>
        <w:br/>
      </w:r>
      <w:r>
        <w:rPr>
          <w:rFonts w:ascii="Times New Roman"/>
          <w:b w:val="false"/>
          <w:i w:val="false"/>
          <w:color w:val="000000"/>
          <w:sz w:val="28"/>
        </w:rPr>
        <w:t>
                                 3. аяқталған жұмыс команда
</w:t>
      </w:r>
      <w:r>
        <w:br/>
      </w:r>
      <w:r>
        <w:rPr>
          <w:rFonts w:ascii="Times New Roman"/>
          <w:b w:val="false"/>
          <w:i w:val="false"/>
          <w:color w:val="000000"/>
          <w:sz w:val="28"/>
        </w:rPr>
        <w:t>
                                 мүшелерінің күш-жігер үйлесімдігін
</w:t>
      </w:r>
      <w:r>
        <w:br/>
      </w:r>
      <w:r>
        <w:rPr>
          <w:rFonts w:ascii="Times New Roman"/>
          <w:b w:val="false"/>
          <w:i w:val="false"/>
          <w:color w:val="000000"/>
          <w:sz w:val="28"/>
        </w:rPr>
        <w:t>
                                 қаншалықты көрсетті (3 балл);
</w:t>
      </w:r>
      <w:r>
        <w:br/>
      </w:r>
      <w:r>
        <w:rPr>
          <w:rFonts w:ascii="Times New Roman"/>
          <w:b w:val="false"/>
          <w:i w:val="false"/>
          <w:color w:val="000000"/>
          <w:sz w:val="28"/>
        </w:rPr>
        <w:t>
                                 4. команданың әр мүшесі жоба
</w:t>
      </w:r>
      <w:r>
        <w:br/>
      </w:r>
      <w:r>
        <w:rPr>
          <w:rFonts w:ascii="Times New Roman"/>
          <w:b w:val="false"/>
          <w:i w:val="false"/>
          <w:color w:val="000000"/>
          <w:sz w:val="28"/>
        </w:rPr>
        <w:t>
                                 материалын қаншалықты жақсы
</w:t>
      </w:r>
      <w:r>
        <w:br/>
      </w:r>
      <w:r>
        <w:rPr>
          <w:rFonts w:ascii="Times New Roman"/>
          <w:b w:val="false"/>
          <w:i w:val="false"/>
          <w:color w:val="000000"/>
          <w:sz w:val="28"/>
        </w:rPr>
        <w:t>
                                 баяндайды (3 балл);
</w:t>
      </w:r>
      <w:r>
        <w:br/>
      </w:r>
      <w:r>
        <w:rPr>
          <w:rFonts w:ascii="Times New Roman"/>
          <w:b w:val="false"/>
          <w:i w:val="false"/>
          <w:color w:val="000000"/>
          <w:sz w:val="28"/>
        </w:rPr>
        <w:t>
                                 5. берілген жобаны командамен
</w:t>
      </w:r>
      <w:r>
        <w:br/>
      </w:r>
      <w:r>
        <w:rPr>
          <w:rFonts w:ascii="Times New Roman"/>
          <w:b w:val="false"/>
          <w:i w:val="false"/>
          <w:color w:val="000000"/>
          <w:sz w:val="28"/>
        </w:rPr>
        <w:t>
                                 орындаудың қажеттілігі қандай
</w:t>
      </w:r>
      <w:r>
        <w:br/>
      </w:r>
      <w:r>
        <w:rPr>
          <w:rFonts w:ascii="Times New Roman"/>
          <w:b w:val="false"/>
          <w:i w:val="false"/>
          <w:color w:val="000000"/>
          <w:sz w:val="28"/>
        </w:rPr>
        <w:t>
                                 болды (3 балл) немесе бұл
</w:t>
      </w:r>
      <w:r>
        <w:br/>
      </w:r>
      <w:r>
        <w:rPr>
          <w:rFonts w:ascii="Times New Roman"/>
          <w:b w:val="false"/>
          <w:i w:val="false"/>
          <w:color w:val="000000"/>
          <w:sz w:val="28"/>
        </w:rPr>
        <w:t>
                                 нәтижелерді жекелей алуға болатын
</w:t>
      </w:r>
      <w:r>
        <w:br/>
      </w:r>
      <w:r>
        <w:rPr>
          <w:rFonts w:ascii="Times New Roman"/>
          <w:b w:val="false"/>
          <w:i w:val="false"/>
          <w:color w:val="000000"/>
          <w:sz w:val="28"/>
        </w:rPr>
        <w:t>
                                 ба еді (0 балл).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(Әрбір өлшем үшін қойылатын максималды балдар көрсетілген)
</w:t>
      </w:r>
      <w:r>
        <w:br/>
      </w:r>
      <w:r>
        <w:rPr>
          <w:rFonts w:ascii="Times New Roman"/>
          <w:b w:val="false"/>
          <w:i w:val="false"/>
          <w:color w:val="000000"/>
          <w:sz w:val="28"/>
        </w:rPr>
        <w:t>
      БАРЛЫҒЫ: 100 балл
</w:t>
      </w:r>
    </w:p>
    <w:p>
      <w:pPr>
        <w:spacing w:after="0"/>
        <w:ind w:left="0"/>
        <w:jc w:val="both"/>
      </w:pPr>
      <w:r>
        <w:rPr>
          <w:rFonts w:ascii="Times New Roman"/>
          <w:b w:val="false"/>
          <w:i w:val="false"/>
          <w:color w:val="000000"/>
          <w:sz w:val="28"/>
        </w:rPr>
        <w:t>
</w:t>
      </w:r>
      <w:r>
        <w:rPr>
          <w:rFonts w:ascii="Times New Roman"/>
          <w:b w:val="false"/>
          <w:i w:val="false"/>
          <w:color w:val="000000"/>
          <w:sz w:val="28"/>
        </w:rPr>
        <w:t>
                                        Жалпы білім беретін пәндер
</w:t>
      </w:r>
      <w:r>
        <w:br/>
      </w:r>
      <w:r>
        <w:rPr>
          <w:rFonts w:ascii="Times New Roman"/>
          <w:b w:val="false"/>
          <w:i w:val="false"/>
          <w:color w:val="000000"/>
          <w:sz w:val="28"/>
        </w:rPr>
        <w:t>
                                        бойынша ғылыми жарыстарды
</w:t>
      </w:r>
      <w:r>
        <w:br/>
      </w:r>
      <w:r>
        <w:rPr>
          <w:rFonts w:ascii="Times New Roman"/>
          <w:b w:val="false"/>
          <w:i w:val="false"/>
          <w:color w:val="000000"/>
          <w:sz w:val="28"/>
        </w:rPr>
        <w:t>
                                       өткізу ережелеріне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Тестілеуді өткізу үшін бейіндік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пәндердің тізімі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Секциялар            |   Бейіндік пәндер
</w:t>
      </w:r>
      <w:r>
        <w:br/>
      </w:r>
      <w:r>
        <w:rPr>
          <w:rFonts w:ascii="Times New Roman"/>
          <w:b w:val="false"/>
          <w:i w:val="false"/>
          <w:color w:val="000000"/>
          <w:sz w:val="28"/>
        </w:rPr>
        <w:t>
   |                                      |  бойынша тестілеу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Физика                                      физика
</w:t>
      </w:r>
      <w:r>
        <w:br/>
      </w:r>
      <w:r>
        <w:rPr>
          <w:rFonts w:ascii="Times New Roman"/>
          <w:b w:val="false"/>
          <w:i w:val="false"/>
          <w:color w:val="000000"/>
          <w:sz w:val="28"/>
        </w:rPr>
        <w:t>
2.  Техника                                     физика
</w:t>
      </w:r>
      <w:r>
        <w:br/>
      </w:r>
      <w:r>
        <w:rPr>
          <w:rFonts w:ascii="Times New Roman"/>
          <w:b w:val="false"/>
          <w:i w:val="false"/>
          <w:color w:val="000000"/>
          <w:sz w:val="28"/>
        </w:rPr>
        <w:t>
3.  Жер және космос туралы ғылымдар             физика
</w:t>
      </w:r>
      <w:r>
        <w:br/>
      </w:r>
      <w:r>
        <w:rPr>
          <w:rFonts w:ascii="Times New Roman"/>
          <w:b w:val="false"/>
          <w:i w:val="false"/>
          <w:color w:val="000000"/>
          <w:sz w:val="28"/>
        </w:rPr>
        <w:t>
4.  Математика                                  математика
</w:t>
      </w:r>
      <w:r>
        <w:br/>
      </w:r>
      <w:r>
        <w:rPr>
          <w:rFonts w:ascii="Times New Roman"/>
          <w:b w:val="false"/>
          <w:i w:val="false"/>
          <w:color w:val="000000"/>
          <w:sz w:val="28"/>
        </w:rPr>
        <w:t>
5.  Қолданбалы математика                       математика
</w:t>
      </w:r>
      <w:r>
        <w:br/>
      </w:r>
      <w:r>
        <w:rPr>
          <w:rFonts w:ascii="Times New Roman"/>
          <w:b w:val="false"/>
          <w:i w:val="false"/>
          <w:color w:val="000000"/>
          <w:sz w:val="28"/>
        </w:rPr>
        <w:t>
6.  Информатика                                 математика
</w:t>
      </w:r>
      <w:r>
        <w:br/>
      </w:r>
      <w:r>
        <w:rPr>
          <w:rFonts w:ascii="Times New Roman"/>
          <w:b w:val="false"/>
          <w:i w:val="false"/>
          <w:color w:val="000000"/>
          <w:sz w:val="28"/>
        </w:rPr>
        <w:t>
7.  Биология                                    биология
</w:t>
      </w:r>
      <w:r>
        <w:br/>
      </w:r>
      <w:r>
        <w:rPr>
          <w:rFonts w:ascii="Times New Roman"/>
          <w:b w:val="false"/>
          <w:i w:val="false"/>
          <w:color w:val="000000"/>
          <w:sz w:val="28"/>
        </w:rPr>
        <w:t>
8.  Химия                                       химия
</w:t>
      </w:r>
      <w:r>
        <w:br/>
      </w:r>
      <w:r>
        <w:rPr>
          <w:rFonts w:ascii="Times New Roman"/>
          <w:b w:val="false"/>
          <w:i w:val="false"/>
          <w:color w:val="000000"/>
          <w:sz w:val="28"/>
        </w:rPr>
        <w:t>
9.  Адам денсаулығы және қоршаған
</w:t>
      </w:r>
      <w:r>
        <w:br/>
      </w:r>
      <w:r>
        <w:rPr>
          <w:rFonts w:ascii="Times New Roman"/>
          <w:b w:val="false"/>
          <w:i w:val="false"/>
          <w:color w:val="000000"/>
          <w:sz w:val="28"/>
        </w:rPr>
        <w:t>
    ортаны қорғау                               биология
</w:t>
      </w:r>
      <w:r>
        <w:br/>
      </w:r>
      <w:r>
        <w:rPr>
          <w:rFonts w:ascii="Times New Roman"/>
          <w:b w:val="false"/>
          <w:i w:val="false"/>
          <w:color w:val="000000"/>
          <w:sz w:val="28"/>
        </w:rPr>
        <w:t>
10. Тарих                                       тарих
</w:t>
      </w:r>
      <w:r>
        <w:br/>
      </w:r>
      <w:r>
        <w:rPr>
          <w:rFonts w:ascii="Times New Roman"/>
          <w:b w:val="false"/>
          <w:i w:val="false"/>
          <w:color w:val="000000"/>
          <w:sz w:val="28"/>
        </w:rPr>
        <w:t>
11. Өлкетану                                 география және тарих
</w:t>
      </w:r>
      <w:r>
        <w:br/>
      </w:r>
      <w:r>
        <w:rPr>
          <w:rFonts w:ascii="Times New Roman"/>
          <w:b w:val="false"/>
          <w:i w:val="false"/>
          <w:color w:val="000000"/>
          <w:sz w:val="28"/>
        </w:rPr>
        <w:t>
12. Әдебиет                                     әдебиет
</w:t>
      </w:r>
      <w:r>
        <w:br/>
      </w:r>
      <w:r>
        <w:rPr>
          <w:rFonts w:ascii="Times New Roman"/>
          <w:b w:val="false"/>
          <w:i w:val="false"/>
          <w:color w:val="000000"/>
          <w:sz w:val="28"/>
        </w:rPr>
        <w:t>
13. Этномәдениеттану                         тарих және әдебиет
</w:t>
      </w:r>
      <w:r>
        <w:br/>
      </w:r>
      <w:r>
        <w:rPr>
          <w:rFonts w:ascii="Times New Roman"/>
          <w:b w:val="false"/>
          <w:i w:val="false"/>
          <w:color w:val="000000"/>
          <w:sz w:val="28"/>
        </w:rPr>
        <w:t>
14. Тіл білімі                                қазақ тілі немесе
</w:t>
      </w:r>
      <w:r>
        <w:br/>
      </w:r>
      <w:r>
        <w:rPr>
          <w:rFonts w:ascii="Times New Roman"/>
          <w:b w:val="false"/>
          <w:i w:val="false"/>
          <w:color w:val="000000"/>
          <w:sz w:val="28"/>
        </w:rPr>
        <w:t>
                                                  орыс тілі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