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0a8" w14:textId="6a26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органдарының жылжымайтын мүлікке құқықтарды және онымен жасалатын мәмілелерді тіркеу жөніндегі ақпаратты кредиттік бюроға олармен жасалған шарттардың негізінде ақпарат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28 қазандағы N 316 бұйрығы. Қазақстан Республикасы Әділет министрлігінде 2004 жылғы 11 қарашада тіркелді. Тіркеу N 3203. Күші жойылды - Қазақстан Республикасының Әділет министрінің м.а. 2010 жылғы 22 сәуідегі № 332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Күші жойылды - ҚР Әділет министрінің м.а. 2010.04.22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енгізіледі.)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өзгерту енгізілді - ҚР Әділет министрінің 2007 жылғы 10 сәуірдегі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рыногын және қаржылық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кредиттік бюролар және кредиттік тарихты қалыптастыру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Әділет органдарының жылжымайтын мүлікке құқықтарды және онымен жасалатын мәмілелерді тіркеу жөніндегі ақпаратты кредиттік бюроға олармен жасалған шарттардың негізінде ақпарат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316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Әділет органдарының жылжымайтын мүлікке құқықтарды және онымен жасалатын мәмілелерді тіркеу жөніндегі ақпаратты кредиттік бюроға олармен жасалған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шарттардың негізінде ақпарат беру 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Тақырыпқа өзгерту енгізілді - ҚР Әділет министрінің 2007 жылғы 10 сәуірдегі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Әділет органдарының жылжымайтын мүлікке құқықтарды және онымен жасалатын мәмілелерді тіркеу жөніндегі ақпаратты кредиттік бюроға олармен жасалған шарттардың негізінде ақпарат ұсыну ережесі (бұдан әрі - Ереже) "Қазақстан Республикасындағы кредиттік бюролар және кредиттік тарихты қалыптастыру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Заң)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органдарының жылжымайтын мүлікке құқықтарды және онымен жасалатын мәмілелерді тіркеу жөніндегі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 жылжымайтын мүлікке құқықтарды және онымен жасалатын мәмілелерді тіркеуді жүзеге асыратын әділет органдарының (бұдан әрі - тіркеуші органдар) оларға тиесілі жылжымайтын мүлікке тіркелген құқықтарға (құқықтық ауыртпалықтары) қатысты кредиттік тарих субъектілері туралы ақпаратты (бұдан әрі - ақпарат) кредиттік бюроға берудің тәртібі мен шарттарын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Тіркеуші органдардың ақпарат ұсынуы тегін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жаңа редакцияда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алынып тасталды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алынып тасталды - ҚР Әділет министрінің 2007 жылғы 10 сәуірдегі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Тіркеуші органдардың кредиттік бюроға ұсынатын ақпараттары мынадай мәліметтерді: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тұлғалар үшін - тегі, аты, әкесінің аты, туған күні мен жылы, тұратын жері, жеке басын куәландыратын құжаттың атауы мен деректемелері, салық төлеушінің тіркеу нөмірі, жылжымайтын мүлікке құқықтарды тіркеу туралы және осы құқықтарға ауыртпалықтар туралы мәліметті;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тұлғалар үшін - атауы, ұйымдық-құқықтық нысаны, заңды мекен-жайы, заңды тұлға ретінде мемлекеттік тіркелген нөмірі және күні, салық төлеушінің тіркеу нөмірі, банктік деректемелері, жылжымайтын мүлікке меншік құқықтарды тіркеу туралы және осы құқықтардың ауыртпалықтары туралы мәліметті қамтуы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тіркеуші орган мен кредиттік бюроның арасындағы келісім бойынша, егер ол Қазақстан Республикасының заңнамасында белгіленген талаптарға қайшы келмесе, ақпарат ұсыну туралы олармен жасалған шарттың негізінде толықтырылуы мүмкін.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Егер, шарттағы ақпаратты қағаз тасымалдағышында беру көзделген жағдайларды қоспағанда, тіркеуші органдар ақпаратты кредиттік бюроға электрондық тасымалдағышпен ұсынады.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Егер, кредиттік бюро алған ақпарат тіркеуші органның немесе кредиттік бюроның жіберген техникалық қателерінің салдарынан, олардың қызметкерлерінің өзге де іс-әрекетінен немесе әрекетсіздігінен бұрмаланған жағдайларда тіркеуші органдар ақпараттың бұрмаланғаны анықталғаны туралы мәліметті алған күннен бастап 5 жұмыс күні ішінде кредиттік бюроға шынайы ақпарат беруге міндетті.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Ақпаратты ұсыну жөнінде келіспеушіліктер болса, даулар сот тәртібімен қаралады.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