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26d2" w14:textId="16f2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қағидаларын,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шарттарын бекіту туралы</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ретеу мен қадағалау жөніндегі агенттігі Басқармасының 2004 жылғы 25 қыркүйектегі N 274 қаулысы. Қазақстан Республикасы Әділет министрлігінде 2004 жылғы 8 қарашада тіркелді. Тіркеу N 3190.</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"Өмірді сақтандыру" саласындағы қызметті жүзеге асыратын сақтандыру ұйымдарының қызметін реттейтін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3" w:id="1"/>
    <w:p>
      <w:pPr>
        <w:spacing w:after="0"/>
        <w:ind w:left="0"/>
        <w:jc w:val="both"/>
      </w:pPr>
      <w:r>
        <w:rPr>
          <w:rFonts w:ascii="Times New Roman"/>
          <w:b w:val="false"/>
          <w:i w:val="false"/>
          <w:color w:val="000000"/>
          <w:sz w:val="28"/>
        </w:rPr>
        <w:t>
      1. Қоса беріліп отырған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енеді. </w:t>
      </w:r>
    </w:p>
    <w:p>
      <w:pPr>
        <w:spacing w:after="0"/>
        <w:ind w:left="0"/>
        <w:jc w:val="both"/>
      </w:pPr>
      <w:r>
        <w:rPr>
          <w:rFonts w:ascii="Times New Roman"/>
          <w:b w:val="false"/>
          <w:i w:val="false"/>
          <w:color w:val="000000"/>
          <w:sz w:val="28"/>
        </w:rPr>
        <w:t>
      3. Сақтандыру нарығының субъектілерін және басқа қаржы ұйымдарын қадағалау департаменті (Каримуллин А.А.):</w:t>
      </w:r>
    </w:p>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сақтандыру (қайта сақтандыру) ұйымдарына жіберсін. </w:t>
      </w:r>
    </w:p>
    <w:p>
      <w:pPr>
        <w:spacing w:after="0"/>
        <w:ind w:left="0"/>
        <w:jc w:val="both"/>
      </w:pP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5. Осы қаулының орындалуын бақылау Агенттік Төрағасының орынбасары Қ.М. Досмукаметовке жүктелсін.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жөніндегі</w:t>
            </w:r>
            <w:r>
              <w:br/>
            </w:r>
            <w:r>
              <w:rPr>
                <w:rFonts w:ascii="Times New Roman"/>
                <w:b w:val="false"/>
                <w:i w:val="false"/>
                <w:color w:val="000000"/>
                <w:sz w:val="20"/>
              </w:rPr>
              <w:t>агенттігі Басқармасының "Жинақтаушы</w:t>
            </w:r>
            <w:r>
              <w:br/>
            </w:r>
            <w:r>
              <w:rPr>
                <w:rFonts w:ascii="Times New Roman"/>
                <w:b w:val="false"/>
                <w:i w:val="false"/>
                <w:color w:val="000000"/>
                <w:sz w:val="20"/>
              </w:rPr>
              <w:t>сақтандыру жөніндегі қызметті</w:t>
            </w:r>
            <w:r>
              <w:br/>
            </w:r>
            <w:r>
              <w:rPr>
                <w:rFonts w:ascii="Times New Roman"/>
                <w:b w:val="false"/>
                <w:i w:val="false"/>
                <w:color w:val="000000"/>
                <w:sz w:val="20"/>
              </w:rPr>
              <w:t>жүзеге асыратын сақтандыру</w:t>
            </w:r>
            <w:r>
              <w:br/>
            </w:r>
            <w:r>
              <w:rPr>
                <w:rFonts w:ascii="Times New Roman"/>
                <w:b w:val="false"/>
                <w:i w:val="false"/>
                <w:color w:val="000000"/>
                <w:sz w:val="20"/>
              </w:rPr>
              <w:t>ұйымдарының өз сақтанушыларына</w:t>
            </w:r>
            <w:r>
              <w:br/>
            </w:r>
            <w:r>
              <w:rPr>
                <w:rFonts w:ascii="Times New Roman"/>
                <w:b w:val="false"/>
                <w:i w:val="false"/>
                <w:color w:val="000000"/>
                <w:sz w:val="20"/>
              </w:rPr>
              <w:t>заемдар беру ережесін</w:t>
            </w:r>
            <w:r>
              <w:br/>
            </w:r>
            <w:r>
              <w:rPr>
                <w:rFonts w:ascii="Times New Roman"/>
                <w:b w:val="false"/>
                <w:i w:val="false"/>
                <w:color w:val="000000"/>
                <w:sz w:val="20"/>
              </w:rPr>
              <w:t>бекіту туралы"</w:t>
            </w:r>
            <w:r>
              <w:br/>
            </w:r>
            <w:r>
              <w:rPr>
                <w:rFonts w:ascii="Times New Roman"/>
                <w:b w:val="false"/>
                <w:i w:val="false"/>
                <w:color w:val="000000"/>
                <w:sz w:val="20"/>
              </w:rPr>
              <w:t>2004 жылғы 25 қыркүйектегі</w:t>
            </w:r>
            <w:r>
              <w:br/>
            </w:r>
            <w:r>
              <w:rPr>
                <w:rFonts w:ascii="Times New Roman"/>
                <w:b w:val="false"/>
                <w:i w:val="false"/>
                <w:color w:val="000000"/>
                <w:sz w:val="20"/>
              </w:rPr>
              <w:t>N 274 қаулысымен бекітілді</w:t>
            </w:r>
          </w:p>
        </w:tc>
      </w:tr>
    </w:tbl>
    <w:bookmarkStart w:name="z2" w:id="2"/>
    <w:p>
      <w:pPr>
        <w:spacing w:after="0"/>
        <w:ind w:left="0"/>
        <w:jc w:val="left"/>
      </w:pPr>
      <w:r>
        <w:rPr>
          <w:rFonts w:ascii="Times New Roman"/>
          <w:b/>
          <w:i w:val="false"/>
          <w:color w:val="000000"/>
        </w:rPr>
        <w:t xml:space="preserve">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w:t>
      </w:r>
    </w:p>
    <w:bookmarkEnd w:id="2"/>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4" w:id="3"/>
    <w:p>
      <w:pPr>
        <w:spacing w:after="0"/>
        <w:ind w:left="0"/>
        <w:jc w:val="both"/>
      </w:pPr>
      <w:r>
        <w:rPr>
          <w:rFonts w:ascii="Times New Roman"/>
          <w:b w:val="false"/>
          <w:i w:val="false"/>
          <w:color w:val="000000"/>
          <w:sz w:val="28"/>
        </w:rPr>
        <w:t xml:space="preserve">
      Осы Жинақтаушы сақтандыру жөніндегі қызметті жүзеге асыратын сақтандыру ұйымының өз сақтанушыларына қарыздар беру және сатып алу сомасын есептеу қағидалары, сондай-ақ жинақтаушы сақтандыру жөніндегі қызметті жүзеге асыратын Қазақстан Республикасы бейрезидент-сақтандыру (қайта сақтандыру) ұйымы филиалының Қазақстан Республикасы бейрезидент-сақтандыру ұйымының өз сақтанушыларына қарыздар беруі бойынша көрсетілетін қызметтерді ұсыну тәртібі мен шарттары "Сақтандыру қызметі туралы" Қазақстан Республикасы Заңының 43-бабының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20-1) тармақшаларына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исламдық сақтандыру ұйымдарын қоспағанда, жинақтаушы сақтандыру жөніндегі қызметті жүзеге асыратын сақтандыру ұйымының (бұдан әрі - сақтандырушы) сатып алу сомасының шегінде өз сақтанушыларына қарыздар беру, Қазақстан Республикасы бейрезидент-исламдық сақтандыру ұйымының филиалын қоспағанда, Қазақстан Республикасының бейрезидент-сақтандыру ұйымының өз сақтанушыларына сатып алу сомасы шегінде қарыздар беру бойынша қызмет көрсетуді ұсыну тәртібі мен талаптарын, сондай-ақ сатып алу сомасын есептеу тәртібін белгілейді.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3" w:id="4"/>
    <w:p>
      <w:pPr>
        <w:spacing w:after="0"/>
        <w:ind w:left="0"/>
        <w:jc w:val="left"/>
      </w:pPr>
      <w:r>
        <w:rPr>
          <w:rFonts w:ascii="Times New Roman"/>
          <w:b/>
          <w:i w:val="false"/>
          <w:color w:val="000000"/>
        </w:rPr>
        <w:t xml:space="preserve"> 1-тарау. Заемдарды беру талаптары мен тәртібі</w:t>
      </w:r>
    </w:p>
    <w:bookmarkEnd w:id="4"/>
    <w:bookmarkStart w:name="z25" w:id="5"/>
    <w:p>
      <w:pPr>
        <w:spacing w:after="0"/>
        <w:ind w:left="0"/>
        <w:jc w:val="both"/>
      </w:pPr>
      <w:r>
        <w:rPr>
          <w:rFonts w:ascii="Times New Roman"/>
          <w:b w:val="false"/>
          <w:i w:val="false"/>
          <w:color w:val="000000"/>
          <w:sz w:val="28"/>
        </w:rPr>
        <w:t>
      1. Сақтанушыларға қарыздар беру жөніндегі қызметті қаржы нарығы мен қаржы ұйымдарын мемлекеттік реттеуді, бақылауды және қадағалауды жүзеге асыратын уәкілетті органның (бұдан әрі – уәкілетті орган) "өмірді сақтандыру" саласы бойынша сақтандыру қызметін жүзеге асыру құқығына лицензиясы бар сақтандыру ұйымдары жүзеге асырады.</w:t>
      </w:r>
    </w:p>
    <w:bookmarkEnd w:id="5"/>
    <w:p>
      <w:pPr>
        <w:spacing w:after="0"/>
        <w:ind w:left="0"/>
        <w:jc w:val="both"/>
      </w:pPr>
      <w:r>
        <w:rPr>
          <w:rFonts w:ascii="Times New Roman"/>
          <w:b w:val="false"/>
          <w:i w:val="false"/>
          <w:color w:val="000000"/>
          <w:sz w:val="28"/>
        </w:rPr>
        <w:t>
      Уәкілетті органның "өмірді сақтандыру" саласы бойынша сақтандыру қызметін жүзеге асыру құқығына лицензиясы бар Қазақстан Республикасының бейрезидент-сақтандыру ұйымының филиалы Қазақстан Республикасының бейрезидент-сақтандыру ұйымының өз сақтанушыларына сатып алу сомасы шегінде қарыздар беру бойынша қызмет көрсетуді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22.06.2022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6"/>
    <w:p>
      <w:pPr>
        <w:spacing w:after="0"/>
        <w:ind w:left="0"/>
        <w:jc w:val="both"/>
      </w:pPr>
      <w:r>
        <w:rPr>
          <w:rFonts w:ascii="Times New Roman"/>
          <w:b w:val="false"/>
          <w:i w:val="false"/>
          <w:color w:val="000000"/>
          <w:sz w:val="28"/>
        </w:rPr>
        <w:t xml:space="preserve">
      2. Сақтандырушы сақтанушының инвестицияларға қатысу талабы көзделетін сақтандыру шартын және "Сақтандыру төлемдеріне кепілдік беру қоры туралы" Қазақстан Республикасының Заңында көзделген сақтандырудың кепілдік берілетін түрлері (сыныптары) бойынша шартын қоспағанда, өз сақтанушыларына жинақтаушы сақтандыру шарты бойынша қарыздар береді. Қарыздар осы Қағидалардың </w:t>
      </w:r>
      <w:r>
        <w:rPr>
          <w:rFonts w:ascii="Times New Roman"/>
          <w:b w:val="false"/>
          <w:i w:val="false"/>
          <w:color w:val="000000"/>
          <w:sz w:val="28"/>
        </w:rPr>
        <w:t>2-1-тарауына</w:t>
      </w:r>
      <w:r>
        <w:rPr>
          <w:rFonts w:ascii="Times New Roman"/>
          <w:b w:val="false"/>
          <w:i w:val="false"/>
          <w:color w:val="000000"/>
          <w:sz w:val="28"/>
        </w:rPr>
        <w:t xml:space="preserve"> сәйкес есептелген сатып алу сомасы шегінде беріледі.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22.06.2022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7"/>
    <w:p>
      <w:pPr>
        <w:spacing w:after="0"/>
        <w:ind w:left="0"/>
        <w:jc w:val="both"/>
      </w:pPr>
      <w:r>
        <w:rPr>
          <w:rFonts w:ascii="Times New Roman"/>
          <w:b w:val="false"/>
          <w:i w:val="false"/>
          <w:color w:val="000000"/>
          <w:sz w:val="28"/>
        </w:rPr>
        <w:t xml:space="preserve">
      3. Жинақтаушы сақтандыру шарты бойынша сатып алу сомасы сақтанушының алған заемды қайтаруды қамтамасыз етуі болып табылады және заемның сомасының және бір жылға заем беру кезеңінде аударылған сыйақының орнын толтырады. Заемды беру мерзімі заем шартын жасау кезіндегі оның қолданысының нақты аяқталған кезеңін шегере отырып жинақтаушы сақтандыру шартының қолданыс мерзімінен аспауы тиіс.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нарығын және қаржы ұйымдарын реттеу мен қадағалау агенттігі Басқармасының 12.08.2006 </w:t>
      </w:r>
      <w:r>
        <w:rPr>
          <w:rFonts w:ascii="Times New Roman"/>
          <w:b w:val="false"/>
          <w:i w:val="false"/>
          <w:color w:val="000000"/>
          <w:sz w:val="28"/>
        </w:rPr>
        <w:t>N 156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 w:id="8"/>
    <w:p>
      <w:pPr>
        <w:spacing w:after="0"/>
        <w:ind w:left="0"/>
        <w:jc w:val="both"/>
      </w:pPr>
      <w:r>
        <w:rPr>
          <w:rFonts w:ascii="Times New Roman"/>
          <w:b w:val="false"/>
          <w:i w:val="false"/>
          <w:color w:val="000000"/>
          <w:sz w:val="28"/>
        </w:rPr>
        <w:t xml:space="preserve">
      4. Сақтанушыларға заемдарды сақтандырушы сыйақы ставкасы бойынша кемінде мынадай шамалармен: </w:t>
      </w:r>
    </w:p>
    <w:bookmarkEnd w:id="8"/>
    <w:p>
      <w:pPr>
        <w:spacing w:after="0"/>
        <w:ind w:left="0"/>
        <w:jc w:val="both"/>
      </w:pPr>
      <w:r>
        <w:rPr>
          <w:rFonts w:ascii="Times New Roman"/>
          <w:b w:val="false"/>
          <w:i w:val="false"/>
          <w:color w:val="000000"/>
          <w:sz w:val="28"/>
        </w:rPr>
        <w:t>
      өткен қаржылық жылдағы құнсызданудың ресми деңгейі не жинақтаушы сақтандыру шарты бойынша кепілдік берілген инвестициялық кірістілік ставкасы, шамалардың қайсысы артығырақ болуына байланысты, және 2%.</w:t>
      </w:r>
    </w:p>
    <w:p>
      <w:pPr>
        <w:spacing w:after="0"/>
        <w:ind w:left="0"/>
        <w:jc w:val="both"/>
      </w:pPr>
      <w:r>
        <w:rPr>
          <w:rFonts w:ascii="Times New Roman"/>
          <w:b w:val="false"/>
          <w:i w:val="false"/>
          <w:color w:val="000000"/>
          <w:sz w:val="28"/>
        </w:rPr>
        <w:t>
      Заем бойынша сыйақы ставкасы заем шартында оған тараптар қол қойған кезде көрсетіледі заем шарты қолданылуының барлық кезеңінде өзгеріссіз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Қаржы нарығын және қаржы ұйымдарын реттеу мен қадағалау агенттігі Басқармасының 12.08.2006 </w:t>
      </w:r>
      <w:r>
        <w:rPr>
          <w:rFonts w:ascii="Times New Roman"/>
          <w:b w:val="false"/>
          <w:i w:val="false"/>
          <w:color w:val="000000"/>
          <w:sz w:val="28"/>
        </w:rPr>
        <w:t>N 156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7" w:id="9"/>
    <w:p>
      <w:pPr>
        <w:spacing w:after="0"/>
        <w:ind w:left="0"/>
        <w:jc w:val="both"/>
      </w:pPr>
      <w:r>
        <w:rPr>
          <w:rFonts w:ascii="Times New Roman"/>
          <w:b w:val="false"/>
          <w:i w:val="false"/>
          <w:color w:val="000000"/>
          <w:sz w:val="28"/>
        </w:rPr>
        <w:t xml:space="preserve">
      5. Заемды беру кез келген мақсатқа, оның ішінде заемның сомасын ескере отырып анықталатын мерзімге жинақтаушы сақтандыру шарты жөніндегі кезекті сақтандыру жарналарын төлеу бойынша мерзімін кейінге қалдыру түрінде жүзеге асырылады. </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Қаржы нарығын және қаржы ұйымдарын реттеу мен қадағалау агенттігі Басқармасының 27.08.2005 N 308 </w:t>
      </w:r>
      <w:r>
        <w:rPr>
          <w:rFonts w:ascii="Times New Roman"/>
          <w:b w:val="false"/>
          <w:i w:val="false"/>
          <w:color w:val="ff0000"/>
          <w:sz w:val="28"/>
        </w:rPr>
        <w:t>қаулысымен</w:t>
      </w:r>
      <w:r>
        <w:rPr>
          <w:rFonts w:ascii="Times New Roman"/>
          <w:b w:val="false"/>
          <w:i w:val="false"/>
          <w:color w:val="ff0000"/>
          <w:sz w:val="28"/>
        </w:rPr>
        <w:t xml:space="preserve">, 12.08.2006 </w:t>
      </w:r>
      <w:r>
        <w:rPr>
          <w:rFonts w:ascii="Times New Roman"/>
          <w:b w:val="false"/>
          <w:i w:val="false"/>
          <w:color w:val="000000"/>
          <w:sz w:val="28"/>
        </w:rPr>
        <w:t xml:space="preserve">N 156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8" w:id="10"/>
    <w:p>
      <w:pPr>
        <w:spacing w:after="0"/>
        <w:ind w:left="0"/>
        <w:jc w:val="both"/>
      </w:pPr>
      <w:r>
        <w:rPr>
          <w:rFonts w:ascii="Times New Roman"/>
          <w:b w:val="false"/>
          <w:i w:val="false"/>
          <w:color w:val="000000"/>
          <w:sz w:val="28"/>
        </w:rPr>
        <w:t>
      6. Қарыз алу үшін сақтанушы сақтандырушыға мынадай құжаттарды ұсынады:</w:t>
      </w:r>
    </w:p>
    <w:bookmarkEnd w:id="10"/>
    <w:p>
      <w:pPr>
        <w:spacing w:after="0"/>
        <w:ind w:left="0"/>
        <w:jc w:val="both"/>
      </w:pPr>
      <w:r>
        <w:rPr>
          <w:rFonts w:ascii="Times New Roman"/>
          <w:b w:val="false"/>
          <w:i w:val="false"/>
          <w:color w:val="000000"/>
          <w:sz w:val="28"/>
        </w:rPr>
        <w:t xml:space="preserve">
      1) қарыздың берілген мерзімін, қарыздың сомасын, жинақтау сақтандыру шартының нөмірі мен күнін көрсетіп қарыз беру туралы еркін нысандағы өтінішті; </w:t>
      </w:r>
    </w:p>
    <w:p>
      <w:pPr>
        <w:spacing w:after="0"/>
        <w:ind w:left="0"/>
        <w:jc w:val="both"/>
      </w:pPr>
      <w:r>
        <w:rPr>
          <w:rFonts w:ascii="Times New Roman"/>
          <w:b w:val="false"/>
          <w:i w:val="false"/>
          <w:color w:val="000000"/>
          <w:sz w:val="28"/>
        </w:rPr>
        <w:t xml:space="preserve">
      2) сақтанушының жеке куәлігінің көшірмесін (егер қарыз беру туралы өтініш берген кезде сақтанушының деректерін мемлекеттік дерекқорлармен салыстыру жүргізілмеген кезде ұсынылады); </w:t>
      </w:r>
    </w:p>
    <w:p>
      <w:pPr>
        <w:spacing w:after="0"/>
        <w:ind w:left="0"/>
        <w:jc w:val="both"/>
      </w:pPr>
      <w:r>
        <w:rPr>
          <w:rFonts w:ascii="Times New Roman"/>
          <w:b w:val="false"/>
          <w:i w:val="false"/>
          <w:color w:val="000000"/>
          <w:sz w:val="28"/>
        </w:rPr>
        <w:t xml:space="preserve">
      3) қарыз сомасын аудару үшін банк шотының 20 таңбалы нөмірін көрсете отырып, банк шотының деректемелерін (егер сақтандыру жарналарын төлеу бойынша кейінге қалдырумен байланысты болмаса).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1"/>
    <w:p>
      <w:pPr>
        <w:spacing w:after="0"/>
        <w:ind w:left="0"/>
        <w:jc w:val="both"/>
      </w:pPr>
      <w:r>
        <w:rPr>
          <w:rFonts w:ascii="Times New Roman"/>
          <w:b w:val="false"/>
          <w:i w:val="false"/>
          <w:color w:val="000000"/>
          <w:sz w:val="28"/>
        </w:rPr>
        <w:t>
      6-1. Сақтанушы сақтандырушыға қарыз алу үшін электрондық ақпараттық ресурстармен алмасу жолымен электрондық нысанда жүгінген кезде сақтандырушы:</w:t>
      </w:r>
    </w:p>
    <w:bookmarkEnd w:id="11"/>
    <w:bookmarkStart w:name="z27" w:id="12"/>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21425 болып тіркелген Қазақстан Республикасы Қаржы нарығын реттеу және дамыту агенттігі Басқармасының 2020 жылғы 12 қазандағы № 97 </w:t>
      </w:r>
      <w:r>
        <w:rPr>
          <w:rFonts w:ascii="Times New Roman"/>
          <w:b w:val="false"/>
          <w:i w:val="false"/>
          <w:color w:val="000000"/>
          <w:sz w:val="28"/>
        </w:rPr>
        <w:t>қаулысымен</w:t>
      </w:r>
      <w:r>
        <w:rPr>
          <w:rFonts w:ascii="Times New Roman"/>
          <w:b w:val="false"/>
          <w:i w:val="false"/>
          <w:color w:val="000000"/>
          <w:sz w:val="28"/>
        </w:rPr>
        <w:t xml:space="preserve">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талаптарда және Нормативтік құқықтық актілерді мемлекеттік тіркеу тізілімінде № 17250 болып тіркелген Қазақстан Республикасы Ұлттық Банкі Басқармасының 2018 жылғы 29 маусымдағы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Іскерлік қатынастар қашықтықтан орнатылған жағдайда қаржы мониторингі субъектілерінің клиенттерді тиісінше тексеруіне қойылатын талаптарда көзделген кез келген тәсілмен сақтанушыны идентификаттау;</w:t>
      </w:r>
    </w:p>
    <w:bookmarkEnd w:id="12"/>
    <w:bookmarkStart w:name="z28" w:id="13"/>
    <w:p>
      <w:pPr>
        <w:spacing w:after="0"/>
        <w:ind w:left="0"/>
        <w:jc w:val="both"/>
      </w:pPr>
      <w:r>
        <w:rPr>
          <w:rFonts w:ascii="Times New Roman"/>
          <w:b w:val="false"/>
          <w:i w:val="false"/>
          <w:color w:val="000000"/>
          <w:sz w:val="28"/>
        </w:rPr>
        <w:t>
      2) сақтанушының жеке кабинетіне кіру жолымен қарыз шартын жасасу жағдайларын қоспағанда, осы нөмірді растау үшін сақтанушы көрсеткен, ұялы байланыс операторы ұсынған, мемлекеттік дерекқорлардағы және (немесе) сақтандыру жөніндегі дерекқордағы деректермен салыстырылған абоненттік нөмірге бір реттік парольді көрсете отырып, мәтіндік қысқа хабарлар (SMS-хабар) сервисі арқылы бір реттік хабарды жіберу мүмкіндігін қамтамасыз етеді.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Шарттар 6-1-тармақпен толықтырылды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14"/>
    <w:p>
      <w:pPr>
        <w:spacing w:after="0"/>
        <w:ind w:left="0"/>
        <w:jc w:val="both"/>
      </w:pPr>
      <w:r>
        <w:rPr>
          <w:rFonts w:ascii="Times New Roman"/>
          <w:b w:val="false"/>
          <w:i w:val="false"/>
          <w:color w:val="000000"/>
          <w:sz w:val="28"/>
        </w:rPr>
        <w:t xml:space="preserve">
      7. Сақтандырушы құжаттардың толық пакетін алған күннен бастап жеті күнтізбелік күннің ішінде сақтанушымен заемның шартын жасау туралы шешім қабылдайды немесе одан бас тартады. </w:t>
      </w:r>
    </w:p>
    <w:bookmarkEnd w:id="14"/>
    <w:bookmarkStart w:name="z10" w:id="15"/>
    <w:p>
      <w:pPr>
        <w:spacing w:after="0"/>
        <w:ind w:left="0"/>
        <w:jc w:val="both"/>
      </w:pPr>
      <w:r>
        <w:rPr>
          <w:rFonts w:ascii="Times New Roman"/>
          <w:b w:val="false"/>
          <w:i w:val="false"/>
          <w:color w:val="000000"/>
          <w:sz w:val="28"/>
        </w:rPr>
        <w:t>
      8. Қарыз шарты Қазақстан Республикасы заңнамасының талаптарына сәйкес жасалады.</w:t>
      </w:r>
    </w:p>
    <w:bookmarkEnd w:id="15"/>
    <w:p>
      <w:pPr>
        <w:spacing w:after="0"/>
        <w:ind w:left="0"/>
        <w:jc w:val="both"/>
      </w:pPr>
      <w:r>
        <w:rPr>
          <w:rFonts w:ascii="Times New Roman"/>
          <w:b w:val="false"/>
          <w:i w:val="false"/>
          <w:color w:val="000000"/>
          <w:sz w:val="28"/>
        </w:rPr>
        <w:t>
      Қарыз шартын сақтанушының қарыздың үлгі шарттарына қосылуы жолымен электрондық нысанда ресімдеу кезінде электрондық ақпараттық ресурстармен алмасу жолымен электрондық нысанда сақтандыру шарттарын жасасу үшін қажетті деректерді енгізуді және оларды интернет-ресурсқа және (немесе) сақтандырушының ақпараттық жүйесіне жіберуді қамтамасыз ететін сақтандыру ұйымының интернет-ресурсы, мобильдік қосымшалар, электрондық терминалдар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1" w:id="16"/>
    <w:p>
      <w:pPr>
        <w:spacing w:after="0"/>
        <w:ind w:left="0"/>
        <w:jc w:val="left"/>
      </w:pPr>
      <w:r>
        <w:rPr>
          <w:rFonts w:ascii="Times New Roman"/>
          <w:b/>
          <w:i w:val="false"/>
          <w:color w:val="000000"/>
        </w:rPr>
        <w:t xml:space="preserve"> 2-тарау. Ерекше жағдайлар</w:t>
      </w:r>
    </w:p>
    <w:bookmarkEnd w:id="16"/>
    <w:p>
      <w:pPr>
        <w:spacing w:after="0"/>
        <w:ind w:left="0"/>
        <w:jc w:val="both"/>
      </w:pPr>
      <w:r>
        <w:rPr>
          <w:rFonts w:ascii="Times New Roman"/>
          <w:b w:val="false"/>
          <w:i w:val="false"/>
          <w:color w:val="000000"/>
          <w:sz w:val="28"/>
        </w:rPr>
        <w:t xml:space="preserve">
      9. Заем бойынша берешек сомасына заемның мәні болып табылатын ақша сомасы, заем бойынша сыйақы және мұндай болған жағдайда - заем бойынша өсімпұл жатады. </w:t>
      </w:r>
    </w:p>
    <w:p>
      <w:pPr>
        <w:spacing w:after="0"/>
        <w:ind w:left="0"/>
        <w:jc w:val="both"/>
      </w:pPr>
      <w:r>
        <w:rPr>
          <w:rFonts w:ascii="Times New Roman"/>
          <w:b w:val="false"/>
          <w:i w:val="false"/>
          <w:color w:val="000000"/>
          <w:sz w:val="28"/>
        </w:rPr>
        <w:t xml:space="preserve">
      Сақтанушы заем сомасын және (немесе) ол бойынша сыйақыны өтеуді заем шарты бойынша берешек сомасын өтеу қолданылу мерзімі ішінде кез келген сәтте жүзеге асырады. Жақтар заем шартына сәйкес заем сомасын өтеу кестесін құрады.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және қаржы ұйымдарын реттеу мен қадағалау агенттігі Басқармасының 12.08.2006 </w:t>
      </w:r>
      <w:r>
        <w:rPr>
          <w:rFonts w:ascii="Times New Roman"/>
          <w:b w:val="false"/>
          <w:i w:val="false"/>
          <w:color w:val="000000"/>
          <w:sz w:val="28"/>
        </w:rPr>
        <w:t>N 156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өзгерту енгізілді - 2010.09.03 </w:t>
      </w:r>
      <w:r>
        <w:rPr>
          <w:rFonts w:ascii="Times New Roman"/>
          <w:b w:val="false"/>
          <w:i w:val="false"/>
          <w:color w:val="ff0000"/>
          <w:sz w:val="28"/>
        </w:rPr>
        <w:t>№ 133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12" w:id="17"/>
    <w:p>
      <w:pPr>
        <w:spacing w:after="0"/>
        <w:ind w:left="0"/>
        <w:jc w:val="both"/>
      </w:pPr>
      <w:r>
        <w:rPr>
          <w:rFonts w:ascii="Times New Roman"/>
          <w:b w:val="false"/>
          <w:i w:val="false"/>
          <w:color w:val="000000"/>
          <w:sz w:val="28"/>
        </w:rPr>
        <w:t xml:space="preserve">
      10. Сақтанушы заемның сомасын және заем шартының қолданыс мерзімінің соңына дейін есептелген сыйақыны өтемеген (толық немесе ішінара) жағдайда, жинақтаушы сақтандыру шарты бойынша сатып алу сомасының мөлшері заем шарты сақтанушының берешек сомасына кемиді. Әрбір кейінгі жыл үшін сатып алу сомасының мөлшері жинақтаушы сақтандыру шартының қолданысы жасалған кемудің есебімен анықталады.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Қаржы нарығын және қаржы ұйымдарын реттеу мен қадағалау агенттігі Басқармасының 12.08.2006 </w:t>
      </w:r>
      <w:r>
        <w:rPr>
          <w:rFonts w:ascii="Times New Roman"/>
          <w:b w:val="false"/>
          <w:i w:val="false"/>
          <w:color w:val="000000"/>
          <w:sz w:val="28"/>
        </w:rPr>
        <w:t>N 156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13" w:id="18"/>
    <w:p>
      <w:pPr>
        <w:spacing w:after="0"/>
        <w:ind w:left="0"/>
        <w:jc w:val="both"/>
      </w:pPr>
      <w:r>
        <w:rPr>
          <w:rFonts w:ascii="Times New Roman"/>
          <w:b w:val="false"/>
          <w:i w:val="false"/>
          <w:color w:val="000000"/>
          <w:sz w:val="28"/>
        </w:rPr>
        <w:t xml:space="preserve">
      11. Жинақтаушы сақтандыру шарты бойынша сақтандыру сомасының мөлшері не жинақтаушы сақтандыру шарты бойынша төлем сомасының азаю кезеңінде, не сақтандыру сомасын төлеген кезде азаяды.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Қаржы нарығын және қаржы ұйымдарын реттеу мен қадағалау агенттігі Басқармасының 12.08.2006 </w:t>
      </w:r>
      <w:r>
        <w:rPr>
          <w:rFonts w:ascii="Times New Roman"/>
          <w:b w:val="false"/>
          <w:i w:val="false"/>
          <w:color w:val="000000"/>
          <w:sz w:val="28"/>
        </w:rPr>
        <w:t>N 156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14" w:id="19"/>
    <w:p>
      <w:pPr>
        <w:spacing w:after="0"/>
        <w:ind w:left="0"/>
        <w:jc w:val="both"/>
      </w:pPr>
      <w:r>
        <w:rPr>
          <w:rFonts w:ascii="Times New Roman"/>
          <w:b w:val="false"/>
          <w:i w:val="false"/>
          <w:color w:val="000000"/>
          <w:sz w:val="28"/>
        </w:rPr>
        <w:t xml:space="preserve">
      12. Егер заем шарты бойынша берешек сомасы сатып алу сомасының мөлшеріне жетсе, онда сатып алу сомасының және жинақтаушы сақтандыру шарты бойынша сақтандыру сомасының мөлшері нөлге тең болып есептеледі. Сақтандырушы сақтанушыға бұл туралы сатып алу немесе жинақтаушы сақтандыру шарты бойынша сақтандыру сомасының азаю күніне дейін отыз күнтізбелік күннің ішінде хабарлайды. </w:t>
      </w:r>
    </w:p>
    <w:bookmarkEnd w:id="19"/>
    <w:p>
      <w:pPr>
        <w:spacing w:after="0"/>
        <w:ind w:left="0"/>
        <w:jc w:val="both"/>
      </w:pPr>
      <w:r>
        <w:rPr>
          <w:rFonts w:ascii="Times New Roman"/>
          <w:b w:val="false"/>
          <w:i w:val="false"/>
          <w:color w:val="000000"/>
          <w:sz w:val="28"/>
        </w:rPr>
        <w:t xml:space="preserve">
      Сақтанушы төлеген ақша сомасы төмендегідей тәртіппен: </w:t>
      </w:r>
    </w:p>
    <w:p>
      <w:pPr>
        <w:spacing w:after="0"/>
        <w:ind w:left="0"/>
        <w:jc w:val="both"/>
      </w:pPr>
      <w:r>
        <w:rPr>
          <w:rFonts w:ascii="Times New Roman"/>
          <w:b w:val="false"/>
          <w:i w:val="false"/>
          <w:color w:val="000000"/>
          <w:sz w:val="28"/>
        </w:rPr>
        <w:t xml:space="preserve">
      1) заем шартының талаптарына сәйкес заем бойынша өсімпұл өтеу шотына (мұндай болған жағдайда); </w:t>
      </w:r>
    </w:p>
    <w:p>
      <w:pPr>
        <w:spacing w:after="0"/>
        <w:ind w:left="0"/>
        <w:jc w:val="both"/>
      </w:pPr>
      <w:r>
        <w:rPr>
          <w:rFonts w:ascii="Times New Roman"/>
          <w:b w:val="false"/>
          <w:i w:val="false"/>
          <w:color w:val="000000"/>
          <w:sz w:val="28"/>
        </w:rPr>
        <w:t xml:space="preserve">
      2) заем шартының талаптарына сәйкес заемдар бойынша сыйақы  өтеу шотына; </w:t>
      </w:r>
    </w:p>
    <w:p>
      <w:pPr>
        <w:spacing w:after="0"/>
        <w:ind w:left="0"/>
        <w:jc w:val="both"/>
      </w:pPr>
      <w:r>
        <w:rPr>
          <w:rFonts w:ascii="Times New Roman"/>
          <w:b w:val="false"/>
          <w:i w:val="false"/>
          <w:color w:val="000000"/>
          <w:sz w:val="28"/>
        </w:rPr>
        <w:t xml:space="preserve">
      3)  заем шартының талаптарына сәйкес заемның негізгі сомасын өтеу шотына; </w:t>
      </w:r>
    </w:p>
    <w:p>
      <w:pPr>
        <w:spacing w:after="0"/>
        <w:ind w:left="0"/>
        <w:jc w:val="both"/>
      </w:pPr>
      <w:r>
        <w:rPr>
          <w:rFonts w:ascii="Times New Roman"/>
          <w:b w:val="false"/>
          <w:i w:val="false"/>
          <w:color w:val="000000"/>
          <w:sz w:val="28"/>
        </w:rPr>
        <w:t xml:space="preserve">
      4) жинақтаушы сақтандыру шартының талаптарына сәйкес сақтандыру жарнасы шотына есепке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және қаржы ұйымдарын реттеу мен қадағалау агенттігі Басқармасының 12.08.2006 </w:t>
      </w:r>
      <w:r>
        <w:rPr>
          <w:rFonts w:ascii="Times New Roman"/>
          <w:b w:val="false"/>
          <w:i w:val="false"/>
          <w:color w:val="000000"/>
          <w:sz w:val="28"/>
        </w:rPr>
        <w:t>N 156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15" w:id="20"/>
    <w:p>
      <w:pPr>
        <w:spacing w:after="0"/>
        <w:ind w:left="0"/>
        <w:jc w:val="both"/>
      </w:pPr>
      <w:r>
        <w:rPr>
          <w:rFonts w:ascii="Times New Roman"/>
          <w:b w:val="false"/>
          <w:i w:val="false"/>
          <w:color w:val="000000"/>
          <w:sz w:val="28"/>
        </w:rPr>
        <w:t xml:space="preserve">
      13. Егер сақтанушы төлеген ақша сомасы жинақтаушы сақтандыру шартының талаптарына сәйкес (осы Ереженің 12-тармағында белгіленген есепке алу тәртібіне сәйкес) сақтанушының кезекті сақтандыру жарнасын төлеуі үшін жеткіліксіз болған жағдайда, Қазақстан Республикасының заңнамасында көзделген сақтандыру сыйлықақысын төлеу мерзімін кейінге қалдыру салдарлары басталады.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және қаржы ұйымдарын реттеу мен қадағалау агенттігі Басқармасының 12.08.2006 </w:t>
      </w:r>
      <w:r>
        <w:rPr>
          <w:rFonts w:ascii="Times New Roman"/>
          <w:b w:val="false"/>
          <w:i w:val="false"/>
          <w:color w:val="000000"/>
          <w:sz w:val="28"/>
        </w:rPr>
        <w:t>N 156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p>
    <w:bookmarkStart w:name="z16" w:id="21"/>
    <w:p>
      <w:pPr>
        <w:spacing w:after="0"/>
        <w:ind w:left="0"/>
        <w:jc w:val="both"/>
      </w:pPr>
      <w:r>
        <w:rPr>
          <w:rFonts w:ascii="Times New Roman"/>
          <w:b w:val="false"/>
          <w:i w:val="false"/>
          <w:color w:val="000000"/>
          <w:sz w:val="28"/>
        </w:rPr>
        <w:t>
      14. Жинақтаушы сақтандыру шарты бойынша бірнеше бірізді заемдарды сақтандырушы сақтанушыға берген кезде, олар кейін осы Ережеде айтылған талаптар мен шектеулер қолданылатын бір заем ретінде қарастырылады.</w:t>
      </w:r>
    </w:p>
    <w:bookmarkEnd w:id="21"/>
    <w:bookmarkStart w:name="z18" w:id="22"/>
    <w:p>
      <w:pPr>
        <w:spacing w:after="0"/>
        <w:ind w:left="0"/>
        <w:jc w:val="left"/>
      </w:pPr>
      <w:r>
        <w:rPr>
          <w:rFonts w:ascii="Times New Roman"/>
          <w:b/>
          <w:i w:val="false"/>
          <w:color w:val="000000"/>
        </w:rPr>
        <w:t xml:space="preserve"> 2-1-тарау. Сатып алу сомасын есептеу тәртібі</w:t>
      </w:r>
    </w:p>
    <w:bookmarkEnd w:id="22"/>
    <w:p>
      <w:pPr>
        <w:spacing w:after="0"/>
        <w:ind w:left="0"/>
        <w:jc w:val="both"/>
      </w:pPr>
      <w:r>
        <w:rPr>
          <w:rFonts w:ascii="Times New Roman"/>
          <w:b w:val="false"/>
          <w:i w:val="false"/>
          <w:color w:val="ff0000"/>
          <w:sz w:val="28"/>
        </w:rPr>
        <w:t xml:space="preserve">
      Ескерту: Ереже 2-1 тараумен толықтырылды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133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bookmarkStart w:name="z19" w:id="23"/>
    <w:p>
      <w:pPr>
        <w:spacing w:after="0"/>
        <w:ind w:left="0"/>
        <w:jc w:val="both"/>
      </w:pPr>
      <w:r>
        <w:rPr>
          <w:rFonts w:ascii="Times New Roman"/>
          <w:b w:val="false"/>
          <w:i w:val="false"/>
          <w:color w:val="000000"/>
          <w:sz w:val="28"/>
        </w:rPr>
        <w:t>
      14-1. Сақтанушының инвестицияларға қатысу талабы көзделетін сақтандыру шартын қоспағанда, жинақтаушы сақтандыру шарты бойынша сатып алу сомасының мөлшері жинақтаушы сақтандыру шартында осы мөлшер міндетті көрсетіле отырып, осы шарттың әрбір қолданылу жылының соңында айқындалады.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24"/>
    <w:p>
      <w:pPr>
        <w:spacing w:after="0"/>
        <w:ind w:left="0"/>
        <w:jc w:val="both"/>
      </w:pPr>
      <w:r>
        <w:rPr>
          <w:rFonts w:ascii="Times New Roman"/>
          <w:b w:val="false"/>
          <w:i w:val="false"/>
          <w:color w:val="000000"/>
          <w:sz w:val="28"/>
        </w:rPr>
        <w:t xml:space="preserve">
      14-2. Зейнетақы аннуитеті шартын қоспағанда, жинақтау сақтандыру шарты бойынша сатып алу сомасының мөлшері сақтандырушының комиссиялық сыйақы төлеуге байланысты шығыстарын, жинақтау сақтандыру шартын жасасу және орындау жөніндегі шығыстарды шегергенде сақтандырушы есептеген инвестициялық кірісті есептегенде, сақтанушы нақты енгізген сақтандыру жарналарының сомасынан кем емес соманы құрайды. </w:t>
      </w:r>
    </w:p>
    <w:bookmarkEnd w:id="24"/>
    <w:p>
      <w:pPr>
        <w:spacing w:after="0"/>
        <w:ind w:left="0"/>
        <w:jc w:val="both"/>
      </w:pPr>
      <w:r>
        <w:rPr>
          <w:rFonts w:ascii="Times New Roman"/>
          <w:b w:val="false"/>
          <w:i w:val="false"/>
          <w:color w:val="000000"/>
          <w:sz w:val="28"/>
        </w:rPr>
        <w:t>
      Зейнетақы аннуитеті шарты бойынша сатып алу сомасының мөлшері жүзеге асырылған сақтандыру төлемдері мен сақтандырушының іс жүргізуге жұмсаған шығыстарын шегергенде төленген сақтандыру сыйлықақысының сомасынан кем емес соманы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Қаржы нарығын реттеу және дамыту агенттігі Басқармасының 20.10.2022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5"/>
    <w:p>
      <w:pPr>
        <w:spacing w:after="0"/>
        <w:ind w:left="0"/>
        <w:jc w:val="both"/>
      </w:pPr>
      <w:r>
        <w:rPr>
          <w:rFonts w:ascii="Times New Roman"/>
          <w:b w:val="false"/>
          <w:i w:val="false"/>
          <w:color w:val="000000"/>
          <w:sz w:val="28"/>
        </w:rPr>
        <w:t>
      14-3. Сақтанушы жинақтаудың барлық кезеңі үшін сақтандыру сыйлықақысын бірмезгілде төлеген сақтандыру шартын қоспағанда, жинақтау сақтандыру шартының қолданылуының бірінші жылының соңында сатып алу сомасының болуы көзделмейді.</w:t>
      </w:r>
    </w:p>
    <w:bookmarkEnd w:id="25"/>
    <w:p>
      <w:pPr>
        <w:spacing w:after="0"/>
        <w:ind w:left="0"/>
        <w:jc w:val="both"/>
      </w:pPr>
      <w:r>
        <w:rPr>
          <w:rFonts w:ascii="Times New Roman"/>
          <w:b w:val="false"/>
          <w:i w:val="false"/>
          <w:color w:val="000000"/>
          <w:sz w:val="28"/>
        </w:rPr>
        <w:t>
      Зейнетақы аннуитеті шартын қоспағанда, жинақтау сақтандыру шарты мерзімінен бұрын бұзылған кезде сақтандырушы сақтанушыдан сақтандыру шартын бұзу туралы өтінішті алған күнге есептелген сатып алу сомасын сақтанушыға төлейді.</w:t>
      </w:r>
    </w:p>
    <w:p>
      <w:pPr>
        <w:spacing w:after="0"/>
        <w:ind w:left="0"/>
        <w:jc w:val="both"/>
      </w:pPr>
      <w:r>
        <w:rPr>
          <w:rFonts w:ascii="Times New Roman"/>
          <w:b w:val="false"/>
          <w:i w:val="false"/>
          <w:color w:val="000000"/>
          <w:sz w:val="28"/>
        </w:rPr>
        <w:t xml:space="preserve">
      Зейнетақы аннуитеті шарты мерзімінен бұрын бұзылған кезде сатып алу сомасын аудару Нормативтік құқықтық актілерді мемлекеттік тіркеу тізілімінде № 32831 болып тіркелген, "Зейнетақы аннуитетінің үлгілік шартын бекіту, Зейнетақы аннуитеті шарты бойынша сақтандыру ұйымынан сақтандыру сыйлықақысын және сақтандыру төлемін есептеу әдістемесін, сақтандыру ұйымының жасалатын зейнетақы аннуитеті шарттары бойынша істі жүргізуге арналған шығыстарының жол берілетін деңгейін, сондай-ақ сақтандыру төлемін индекстеу мөлшерлемесін белгілеу туралы" Қазақстан Республикасы Қаржы нарығын реттеу және дамыту агенттігі Басқармасының 2023 жылғы 7 маусымдағы № 45 қаулысымен бекітілген Зейнетақы аннуитетінің үлгілік шартының 16-тармағының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Қаржы нарығын реттеу және дамыту агенттігі Басқармасының 27.12.2024 </w:t>
      </w:r>
      <w:r>
        <w:rPr>
          <w:rFonts w:ascii="Times New Roman"/>
          <w:b w:val="false"/>
          <w:i w:val="false"/>
          <w:color w:val="000000"/>
          <w:sz w:val="28"/>
        </w:rPr>
        <w:t>№ 87</w:t>
      </w:r>
      <w:r>
        <w:rPr>
          <w:rFonts w:ascii="Times New Roman"/>
          <w:b w:val="false"/>
          <w:i w:val="false"/>
          <w:color w:val="ff0000"/>
          <w:sz w:val="28"/>
        </w:rPr>
        <w:t xml:space="preserve">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17" w:id="26"/>
    <w:p>
      <w:pPr>
        <w:spacing w:after="0"/>
        <w:ind w:left="0"/>
        <w:jc w:val="left"/>
      </w:pPr>
      <w:r>
        <w:rPr>
          <w:rFonts w:ascii="Times New Roman"/>
          <w:b/>
          <w:i w:val="false"/>
          <w:color w:val="000000"/>
        </w:rPr>
        <w:t xml:space="preserve"> 3-тарау. Қорытынды ережелер</w:t>
      </w:r>
    </w:p>
    <w:bookmarkEnd w:id="26"/>
    <w:p>
      <w:pPr>
        <w:spacing w:after="0"/>
        <w:ind w:left="0"/>
        <w:jc w:val="both"/>
      </w:pPr>
      <w:r>
        <w:rPr>
          <w:rFonts w:ascii="Times New Roman"/>
          <w:b w:val="false"/>
          <w:i w:val="false"/>
          <w:color w:val="000000"/>
          <w:sz w:val="28"/>
        </w:rPr>
        <w:t xml:space="preserve">
      15. Осы Ережемен реттелмеген мәселелер Қазақстан Республикасының заңдарымен белгіленген тәртіппен шешіледі.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