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cd96" w14:textId="c29c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Шошқа тілмесін алдын-алу және жою жөніндегі ветеринарлық іс-шараларды  жүзеге асыру жөніндегі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15 қыркүйектегі N 498 бұйрығы. Қазақстан Республикасы Әділет министрлігінде 2004 жылғы 12 қазанда тіркелді. Тіркеу N 3145.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26-бабына сәйкес бұйырамын: </w:t>
      </w:r>
      <w:r>
        <w:br/>
      </w:r>
      <w:r>
        <w:rPr>
          <w:rFonts w:ascii="Times New Roman"/>
          <w:b w:val="false"/>
          <w:i w:val="false"/>
          <w:color w:val="000000"/>
          <w:sz w:val="28"/>
        </w:rPr>
        <w:t xml:space="preserve">
      1. Шошқа тілмесін алдын-алу және жою жөніндегі ветеринариялық іс-шараларды жүзеге асыру туралы ереже бекітілсін.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облыстардың және Астана, Алматы қалаларының аумақтық басқармаларымен бірге, заңдылықта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 бақылау ветеринария Департаментінің директоры А.Ә.Қожамұратовқа жүктелсін. </w:t>
      </w:r>
      <w:r>
        <w:br/>
      </w:r>
      <w:r>
        <w:rPr>
          <w:rFonts w:ascii="Times New Roman"/>
          <w:b w:val="false"/>
          <w:i w:val="false"/>
          <w:color w:val="000000"/>
          <w:sz w:val="28"/>
        </w:rPr>
        <w:t xml:space="preserve">
      4. Осы бұйрық Қазақстан Республикасының Әділет министрлігінен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"Шошқа тілмесі ауруының     </w:t>
      </w:r>
      <w:r>
        <w:br/>
      </w:r>
      <w:r>
        <w:rPr>
          <w:rFonts w:ascii="Times New Roman"/>
          <w:b w:val="false"/>
          <w:i w:val="false"/>
          <w:color w:val="000000"/>
          <w:sz w:val="28"/>
        </w:rPr>
        <w:t xml:space="preserve">
алдын алу және жою бойынша   </w:t>
      </w:r>
      <w:r>
        <w:br/>
      </w:r>
      <w:r>
        <w:rPr>
          <w:rFonts w:ascii="Times New Roman"/>
          <w:b w:val="false"/>
          <w:i w:val="false"/>
          <w:color w:val="000000"/>
          <w:sz w:val="28"/>
        </w:rPr>
        <w:t xml:space="preserve">
ветеринариялық іс-шараларды  </w:t>
      </w:r>
      <w:r>
        <w:br/>
      </w:r>
      <w:r>
        <w:rPr>
          <w:rFonts w:ascii="Times New Roman"/>
          <w:b w:val="false"/>
          <w:i w:val="false"/>
          <w:color w:val="000000"/>
          <w:sz w:val="28"/>
        </w:rPr>
        <w:t xml:space="preserve">
жүзеге асыру жөніндегі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15 қыркүйектегі 2004 ж.   </w:t>
      </w:r>
      <w:r>
        <w:br/>
      </w:r>
      <w:r>
        <w:rPr>
          <w:rFonts w:ascii="Times New Roman"/>
          <w:b w:val="false"/>
          <w:i w:val="false"/>
          <w:color w:val="000000"/>
          <w:sz w:val="28"/>
        </w:rPr>
        <w:t xml:space="preserve">
N 498 бұйрығымен бекітілген </w:t>
      </w:r>
    </w:p>
    <w:bookmarkStart w:name="z2" w:id="1"/>
    <w:p>
      <w:pPr>
        <w:spacing w:after="0"/>
        <w:ind w:left="0"/>
        <w:jc w:val="left"/>
      </w:pPr>
      <w:r>
        <w:rPr>
          <w:rFonts w:ascii="Times New Roman"/>
          <w:b/>
          <w:i w:val="false"/>
          <w:color w:val="000000"/>
        </w:rPr>
        <w:t xml:space="preserve"> 
  Шошқа тілмесін алдын-алу және жою бойынша </w:t>
      </w:r>
      <w:r>
        <w:br/>
      </w:r>
      <w:r>
        <w:rPr>
          <w:rFonts w:ascii="Times New Roman"/>
          <w:b/>
          <w:i w:val="false"/>
          <w:color w:val="000000"/>
        </w:rPr>
        <w:t xml:space="preserve">
ветеринариялық іс-шаралар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Осы Шошқа тілмесін алдын-алу және жою шаралары туралы ереже (одан әрі - Ереже) жеке және заңды тұлғаларға ветеринариялық шараларды ұйымдастыру мен жүргізудің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26-бабына сәйкес, орындау үшін міндетті тәртібін анықтайды. </w:t>
      </w:r>
    </w:p>
    <w:bookmarkStart w:name="z3"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Шошқа тілмесі - жұқпалы ауру, әсіресе 3-12 айлық шошқаларды зақымдайды. Жіті және созылмалы, энзоотиялық тұтану түрінде өтеді. Тілменің жеке тұтанулары кеміргіштердің, күрке тауықтардың, үйректердің, қырғауылдардың және қозылардың арасында болуы мүмкін. </w:t>
      </w:r>
    </w:p>
    <w:bookmarkStart w:name="z4" w:id="3"/>
    <w:p>
      <w:pPr>
        <w:spacing w:after="0"/>
        <w:ind w:left="0"/>
        <w:jc w:val="both"/>
      </w:pPr>
      <w:r>
        <w:rPr>
          <w:rFonts w:ascii="Times New Roman"/>
          <w:b w:val="false"/>
          <w:i w:val="false"/>
          <w:color w:val="000000"/>
          <w:sz w:val="28"/>
        </w:rPr>
        <w:t xml:space="preserve">
      2. Аурудың қоздырғышы сыртқы ортаның факторлары мен шіруге тұрақты келеді. Етті тұздау мен қақтау бактериядан зарарсыздандырмайды. </w:t>
      </w:r>
    </w:p>
    <w:bookmarkEnd w:id="3"/>
    <w:bookmarkStart w:name="z5" w:id="4"/>
    <w:p>
      <w:pPr>
        <w:spacing w:after="0"/>
        <w:ind w:left="0"/>
        <w:jc w:val="both"/>
      </w:pPr>
      <w:r>
        <w:rPr>
          <w:rFonts w:ascii="Times New Roman"/>
          <w:b w:val="false"/>
          <w:i w:val="false"/>
          <w:color w:val="000000"/>
          <w:sz w:val="28"/>
        </w:rPr>
        <w:t xml:space="preserve">
      3. Ауру шошқаларда, дені сау бактериятасығыш-шошқаларда бактериялар олардың жұтқыншақ бездерімен және ішектерінің фолликуласында орналасады, сонымен бірге кеміргіштер мен құстар аурудың негізгі көздері болып табылады. </w:t>
      </w:r>
    </w:p>
    <w:bookmarkEnd w:id="4"/>
    <w:bookmarkStart w:name="z6" w:id="5"/>
    <w:p>
      <w:pPr>
        <w:spacing w:after="0"/>
        <w:ind w:left="0"/>
        <w:jc w:val="both"/>
      </w:pPr>
      <w:r>
        <w:rPr>
          <w:rFonts w:ascii="Times New Roman"/>
          <w:b w:val="false"/>
          <w:i w:val="false"/>
          <w:color w:val="000000"/>
          <w:sz w:val="28"/>
        </w:rPr>
        <w:t xml:space="preserve">
      4. Инфекцияның қоздырғыштарын тарату факторларына тілменің қоздырғыштарымен ластанған азық, су, сою өнімдері, өлекселер жатады. Осының ішінде топырақ маңызды орын алады. Осыған байланысты тілмені топырақтық, маусымдық (көктем-жазда) індеттер қатарына жатқызады. Кеміргіштер, шыбындар, құстар қоздырғыштарды таситындар болуы мүмкін. Қоздырғыштардың таралуының негізгі жолы - азықпен, жәндіктер арқылы және жанасу арқылы. Тілменің эпизоотиялық ерекшелігі - оның тұрақты болып, жылдың жылы мезгілінде қайталануында. Эпизоотиялық ошақта жануарлар басының көпшілігі, 20-30% ауруға шалдығады. Өлім көрсеткіші жоғары - 55-80%. </w:t>
      </w:r>
    </w:p>
    <w:bookmarkEnd w:id="5"/>
    <w:bookmarkStart w:name="z7" w:id="6"/>
    <w:p>
      <w:pPr>
        <w:spacing w:after="0"/>
        <w:ind w:left="0"/>
        <w:jc w:val="both"/>
      </w:pPr>
      <w:r>
        <w:rPr>
          <w:rFonts w:ascii="Times New Roman"/>
          <w:b w:val="false"/>
          <w:i w:val="false"/>
          <w:color w:val="000000"/>
          <w:sz w:val="28"/>
        </w:rPr>
        <w:t xml:space="preserve">
      5. Шаруашылық субъектісіне (елді мекенде) қоздырғыштарды ауру, ауырып жазылған шошқалар, сонымен бірге ауру жануарлардың бөлінділерімен ластанған заттар таратады. </w:t>
      </w:r>
    </w:p>
    <w:bookmarkEnd w:id="6"/>
    <w:bookmarkStart w:name="z8" w:id="7"/>
    <w:p>
      <w:pPr>
        <w:spacing w:after="0"/>
        <w:ind w:left="0"/>
        <w:jc w:val="both"/>
      </w:pPr>
      <w:r>
        <w:rPr>
          <w:rFonts w:ascii="Times New Roman"/>
          <w:b w:val="false"/>
          <w:i w:val="false"/>
          <w:color w:val="000000"/>
          <w:sz w:val="28"/>
        </w:rPr>
        <w:t xml:space="preserve">
      6. Шошқаның тілмесінің қоздырғышы сырттан келмесе де, бактерия тасығыш - шошқалардың арасынан, сыртқы ортаның жағымсыз факторларынан (көлікпен тасымалдағанда, күн ыстықта айдағанда, шошқалардың денелері ыстықтағанда немесе тоңғанда, азықтандыру түрін кенет өзгерткенде, күн өткенде және ауаның жоғары ылғалдылығында) ауру шығуы ықтимал. </w:t>
      </w:r>
    </w:p>
    <w:bookmarkEnd w:id="7"/>
    <w:bookmarkStart w:name="z9" w:id="8"/>
    <w:p>
      <w:pPr>
        <w:spacing w:after="0"/>
        <w:ind w:left="0"/>
        <w:jc w:val="both"/>
      </w:pPr>
      <w:r>
        <w:rPr>
          <w:rFonts w:ascii="Times New Roman"/>
          <w:b w:val="false"/>
          <w:i w:val="false"/>
          <w:color w:val="000000"/>
          <w:sz w:val="28"/>
        </w:rPr>
        <w:t xml:space="preserve">
      7. Шошқаның тілмесіне диагнозды эпизоотиялық, клиникалық, патологоанатомиялық деректер мен ауру және өлген жануарлардан бактериологиялық зерттеулерге алынған патматериалдардың нәтижелерін негізге алып қояды. Аурудың шыққан уақытын, таралу сипатын, ауырған жануарлардың жасын назарға ұстайды. </w:t>
      </w:r>
    </w:p>
    <w:bookmarkEnd w:id="8"/>
    <w:bookmarkStart w:name="z10" w:id="9"/>
    <w:p>
      <w:pPr>
        <w:spacing w:after="0"/>
        <w:ind w:left="0"/>
        <w:jc w:val="both"/>
      </w:pPr>
      <w:r>
        <w:rPr>
          <w:rFonts w:ascii="Times New Roman"/>
          <w:b w:val="false"/>
          <w:i w:val="false"/>
          <w:color w:val="000000"/>
          <w:sz w:val="28"/>
        </w:rPr>
        <w:t xml:space="preserve">
      8. Шошқаның тілмесін обадан, пастереллезден, листериоздан, сібір жарасынан, күн және ыстық өткеннен ажыратады. Созылмалы өткен кезде, обадан, микоплазма полисерозитінен, полиартриттен, стрептококтық және коринебактериалдық індеттерден, рахит пен остеомаляциядан ажырату керек. Шошқалардың тілмесі күн, ыстық өткендерден ажыратылғанда, осы факторларды тудыратын жағдайлардың негізін, клиникалық белгілерін ескереді: кенеттен әлсіздену, тыныс алудың жиілеуі, жүрек жұмысының бұзылуы, температураның көтерілуі 42-43С, бұлшық еттері тартылады, күн немесе ыстық өткенде ауырғандар ауру белгілері білінгеннен бірер сағаттан кейін өледі. </w:t>
      </w:r>
    </w:p>
    <w:bookmarkEnd w:id="9"/>
    <w:bookmarkStart w:name="z11" w:id="10"/>
    <w:p>
      <w:pPr>
        <w:spacing w:after="0"/>
        <w:ind w:left="0"/>
        <w:jc w:val="both"/>
      </w:pPr>
      <w:r>
        <w:rPr>
          <w:rFonts w:ascii="Times New Roman"/>
          <w:b w:val="false"/>
          <w:i w:val="false"/>
          <w:color w:val="000000"/>
          <w:sz w:val="28"/>
        </w:rPr>
        <w:t xml:space="preserve">
      9. Обадан және басқа вирустық індеттерден айыру мақсатында, ауру шошқалардың температурасын өлшеп, күніне 4 рет тілмеге қарсы сарысудың емдік дозасын пенициллинмен қосып беру ұсынылады. Тілмемен ауырған шошқалардың температуралары төмендеп, жалпы жағдайы жақсарады. Обамен және басқа вирустық аурулармен ауырғанда көрсетілген емдеу көмек бермейді. </w:t>
      </w:r>
    </w:p>
    <w:bookmarkEnd w:id="10"/>
    <w:bookmarkStart w:name="z12" w:id="11"/>
    <w:p>
      <w:pPr>
        <w:spacing w:after="0"/>
        <w:ind w:left="0"/>
        <w:jc w:val="left"/>
      </w:pPr>
      <w:r>
        <w:rPr>
          <w:rFonts w:ascii="Times New Roman"/>
          <w:b/>
          <w:i w:val="false"/>
          <w:color w:val="000000"/>
        </w:rPr>
        <w:t xml:space="preserve"> 
  2. Ветеринариялық-санитарлық таза аумақтарда </w:t>
      </w:r>
      <w:r>
        <w:br/>
      </w:r>
      <w:r>
        <w:rPr>
          <w:rFonts w:ascii="Times New Roman"/>
          <w:b/>
          <w:i w:val="false"/>
          <w:color w:val="000000"/>
        </w:rPr>
        <w:t xml:space="preserve">
жүргізілетін алдын-алу шаралары </w:t>
      </w:r>
    </w:p>
    <w:bookmarkEnd w:id="11"/>
    <w:p>
      <w:pPr>
        <w:spacing w:after="0"/>
        <w:ind w:left="0"/>
        <w:jc w:val="both"/>
      </w:pPr>
      <w:r>
        <w:rPr>
          <w:rFonts w:ascii="Times New Roman"/>
          <w:b w:val="false"/>
          <w:i w:val="false"/>
          <w:color w:val="000000"/>
          <w:sz w:val="28"/>
        </w:rPr>
        <w:t xml:space="preserve">      10. Шошқаларды жоспарлы алдын-ала егуді, қайта егуді жылдың кез келген уақытында ветеринариялық препараттардың мемлекеттік Реестрінде тіркелген вакцинамен жүргізеді. </w:t>
      </w:r>
    </w:p>
    <w:bookmarkStart w:name="z13" w:id="12"/>
    <w:p>
      <w:pPr>
        <w:spacing w:after="0"/>
        <w:ind w:left="0"/>
        <w:jc w:val="both"/>
      </w:pPr>
      <w:r>
        <w:rPr>
          <w:rFonts w:ascii="Times New Roman"/>
          <w:b w:val="false"/>
          <w:i w:val="false"/>
          <w:color w:val="000000"/>
          <w:sz w:val="28"/>
        </w:rPr>
        <w:t xml:space="preserve">
      11. Егуден 5 күн бұрын және еккеннен кейін 5 күнге дейін жануарларды тасымалдауға болмайды. Бұл аралықта күн сәулесінің теріс әсерінен иммуногенез болмас үшін жануарларды күнге шығармайды. </w:t>
      </w:r>
    </w:p>
    <w:bookmarkEnd w:id="12"/>
    <w:bookmarkStart w:name="z14" w:id="13"/>
    <w:p>
      <w:pPr>
        <w:spacing w:after="0"/>
        <w:ind w:left="0"/>
        <w:jc w:val="both"/>
      </w:pPr>
      <w:r>
        <w:rPr>
          <w:rFonts w:ascii="Times New Roman"/>
          <w:b w:val="false"/>
          <w:i w:val="false"/>
          <w:color w:val="000000"/>
          <w:sz w:val="28"/>
        </w:rPr>
        <w:t xml:space="preserve">
      12. Шошқа тілмесінің алдын-алу үшін ветеринариялық-санитарлық шаралар: </w:t>
      </w:r>
      <w:r>
        <w:br/>
      </w:r>
      <w:r>
        <w:rPr>
          <w:rFonts w:ascii="Times New Roman"/>
          <w:b w:val="false"/>
          <w:i w:val="false"/>
          <w:color w:val="000000"/>
          <w:sz w:val="28"/>
        </w:rPr>
        <w:t xml:space="preserve">
      1) жазғы лагерлермен жабдықтау арқылы жануарларды ыстықтан қажудың алдын-алып, шошқаларды күн сәулесінен қорғауды қамтамасыз етеді; </w:t>
      </w:r>
      <w:r>
        <w:br/>
      </w:r>
      <w:r>
        <w:rPr>
          <w:rFonts w:ascii="Times New Roman"/>
          <w:b w:val="false"/>
          <w:i w:val="false"/>
          <w:color w:val="000000"/>
          <w:sz w:val="28"/>
        </w:rPr>
        <w:t xml:space="preserve">
      2) шошқаларға жиналған тамақ қалдықтарын залалсыздандырылмаған күйде беруге болмайды; </w:t>
      </w:r>
      <w:r>
        <w:br/>
      </w:r>
      <w:r>
        <w:rPr>
          <w:rFonts w:ascii="Times New Roman"/>
          <w:b w:val="false"/>
          <w:i w:val="false"/>
          <w:color w:val="000000"/>
          <w:sz w:val="28"/>
        </w:rPr>
        <w:t xml:space="preserve">
      3) шошқаларды ет өңдейтін кәсіпорындарда немесе жануарларды союға арналған пункттерде сояды. </w:t>
      </w:r>
    </w:p>
    <w:bookmarkEnd w:id="13"/>
    <w:bookmarkStart w:name="z15" w:id="14"/>
    <w:p>
      <w:pPr>
        <w:spacing w:after="0"/>
        <w:ind w:left="0"/>
        <w:jc w:val="left"/>
      </w:pPr>
      <w:r>
        <w:rPr>
          <w:rFonts w:ascii="Times New Roman"/>
          <w:b/>
          <w:i w:val="false"/>
          <w:color w:val="000000"/>
        </w:rPr>
        <w:t xml:space="preserve"> 
  3. Эпизоотиялық ошақта және таза емес </w:t>
      </w:r>
      <w:r>
        <w:br/>
      </w:r>
      <w:r>
        <w:rPr>
          <w:rFonts w:ascii="Times New Roman"/>
          <w:b/>
          <w:i w:val="false"/>
          <w:color w:val="000000"/>
        </w:rPr>
        <w:t xml:space="preserve">
пункттерде жүргізілетін шаралар </w:t>
      </w:r>
    </w:p>
    <w:bookmarkEnd w:id="14"/>
    <w:p>
      <w:pPr>
        <w:spacing w:after="0"/>
        <w:ind w:left="0"/>
        <w:jc w:val="both"/>
      </w:pPr>
      <w:r>
        <w:rPr>
          <w:rFonts w:ascii="Times New Roman"/>
          <w:b w:val="false"/>
          <w:i w:val="false"/>
          <w:color w:val="000000"/>
          <w:sz w:val="28"/>
        </w:rPr>
        <w:t xml:space="preserve">      13. Шаруашылық субъектісінде (елді мекенде) шошқа тілмесі анықталғанда ветеринариялық маман сол аумақтық әкімшілік бірлігінің мемлекеттік ветеринариялық инспекторларына хабарлайды. </w:t>
      </w:r>
    </w:p>
    <w:bookmarkStart w:name="z16" w:id="15"/>
    <w:p>
      <w:pPr>
        <w:spacing w:after="0"/>
        <w:ind w:left="0"/>
        <w:jc w:val="both"/>
      </w:pPr>
      <w:r>
        <w:rPr>
          <w:rFonts w:ascii="Times New Roman"/>
          <w:b w:val="false"/>
          <w:i w:val="false"/>
          <w:color w:val="000000"/>
          <w:sz w:val="28"/>
        </w:rPr>
        <w:t xml:space="preserve">
      14. Аумақтық әкімшілік бірлігінің бас мемлекеттік ветеринариялық инспекторы шошқаның тілме ауруына күдік туралы хабарды алғаннан кейін, дереу ауру шыққан жерге келіп, эпизоотиялық тексеру жүргізеді және диагноз қою үшін ауырған жануарлардан патологиялық материал алып ветеринарлық лабораторияға жібереді. </w:t>
      </w:r>
    </w:p>
    <w:bookmarkEnd w:id="15"/>
    <w:bookmarkStart w:name="z17" w:id="16"/>
    <w:p>
      <w:pPr>
        <w:spacing w:after="0"/>
        <w:ind w:left="0"/>
        <w:jc w:val="both"/>
      </w:pPr>
      <w:r>
        <w:rPr>
          <w:rFonts w:ascii="Times New Roman"/>
          <w:b w:val="false"/>
          <w:i w:val="false"/>
          <w:color w:val="000000"/>
          <w:sz w:val="28"/>
        </w:rPr>
        <w:t>
      15. Шаруашылық субъектісі (елді мекені) диагноз анықталса, Қазақстан Республикасының "Ветеринария туралы"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 1-тармағына сәйкес, оларға шектеу қойылады. </w:t>
      </w:r>
    </w:p>
    <w:bookmarkEnd w:id="16"/>
    <w:bookmarkStart w:name="z18" w:id="17"/>
    <w:p>
      <w:pPr>
        <w:spacing w:after="0"/>
        <w:ind w:left="0"/>
        <w:jc w:val="both"/>
      </w:pPr>
      <w:r>
        <w:rPr>
          <w:rFonts w:ascii="Times New Roman"/>
          <w:b w:val="false"/>
          <w:i w:val="false"/>
          <w:color w:val="000000"/>
          <w:sz w:val="28"/>
        </w:rPr>
        <w:t>
      16. Шектеу шаруашылық субъектісінен (елді мекеннен) Қазақстан Республикасының "Ветеринария туралы"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 3-тармағына сәйкес, соңғы ауырған жануар сауыққан соң және қоралар, серуендеу алаңдары, күту заттары мұқият тазартылып, залалсыздандыру жүргізілгенінен 14 күн өткеннен кейін алынады. </w:t>
      </w:r>
    </w:p>
    <w:bookmarkEnd w:id="17"/>
    <w:bookmarkStart w:name="z19" w:id="18"/>
    <w:p>
      <w:pPr>
        <w:spacing w:after="0"/>
        <w:ind w:left="0"/>
        <w:jc w:val="both"/>
      </w:pPr>
      <w:r>
        <w:rPr>
          <w:rFonts w:ascii="Times New Roman"/>
          <w:b w:val="false"/>
          <w:i w:val="false"/>
          <w:color w:val="000000"/>
          <w:sz w:val="28"/>
        </w:rPr>
        <w:t xml:space="preserve">
      17. Шектеудің шарты бойынша тиым салынады: </w:t>
      </w:r>
      <w:r>
        <w:br/>
      </w:r>
      <w:r>
        <w:rPr>
          <w:rFonts w:ascii="Times New Roman"/>
          <w:b w:val="false"/>
          <w:i w:val="false"/>
          <w:color w:val="000000"/>
          <w:sz w:val="28"/>
        </w:rPr>
        <w:t xml:space="preserve">
      1) шошқаларды шығаруға және кіргізуге; </w:t>
      </w:r>
      <w:r>
        <w:br/>
      </w:r>
      <w:r>
        <w:rPr>
          <w:rFonts w:ascii="Times New Roman"/>
          <w:b w:val="false"/>
          <w:i w:val="false"/>
          <w:color w:val="000000"/>
          <w:sz w:val="28"/>
        </w:rPr>
        <w:t xml:space="preserve">
      2) амалсыздан сойылған шошқаның етін залалсыздандырмай шығаруға; </w:t>
      </w:r>
      <w:r>
        <w:br/>
      </w:r>
      <w:r>
        <w:rPr>
          <w:rFonts w:ascii="Times New Roman"/>
          <w:b w:val="false"/>
          <w:i w:val="false"/>
          <w:color w:val="000000"/>
          <w:sz w:val="28"/>
        </w:rPr>
        <w:t xml:space="preserve">
      3) ауру шошқалар жанасқан, шошқаға арналған азықтарды сыртқа шығаруға. </w:t>
      </w:r>
    </w:p>
    <w:bookmarkEnd w:id="18"/>
    <w:bookmarkStart w:name="z20" w:id="19"/>
    <w:p>
      <w:pPr>
        <w:spacing w:after="0"/>
        <w:ind w:left="0"/>
        <w:jc w:val="both"/>
      </w:pPr>
      <w:r>
        <w:rPr>
          <w:rFonts w:ascii="Times New Roman"/>
          <w:b w:val="false"/>
          <w:i w:val="false"/>
          <w:color w:val="000000"/>
          <w:sz w:val="28"/>
        </w:rPr>
        <w:t xml:space="preserve">
      18. Клиникалық ауру белгілері бар ауру шошқаларды тілмеге қарсы гипериммунды сарысуды пенициллинмен қосып, қолдану нұсқаушасына сәйкес емдейді. Аурудан сауыққан жануарлардың терісі мен аяқтарын залалсыздандырғаннан кейін, сауыққандарын және барлық шошқаларды тілмеге қарсы вакцинациядан 10 күннен кейін келген жеріне қайтарады. </w:t>
      </w:r>
    </w:p>
    <w:bookmarkEnd w:id="19"/>
    <w:bookmarkStart w:name="z21" w:id="20"/>
    <w:p>
      <w:pPr>
        <w:spacing w:after="0"/>
        <w:ind w:left="0"/>
        <w:jc w:val="both"/>
      </w:pPr>
      <w:r>
        <w:rPr>
          <w:rFonts w:ascii="Times New Roman"/>
          <w:b w:val="false"/>
          <w:i w:val="false"/>
          <w:color w:val="000000"/>
          <w:sz w:val="28"/>
        </w:rPr>
        <w:t xml:space="preserve">
      19. Тазармаған шаруашылық субъектілеріндегі дені сау шошқаларды вакцинациялайды да, оларды 10 күн ішінде байқап отырады. Егілген жануарлар ауырған кезде, жоғарыда көрсетілгендей оқшаулап, емдейді. </w:t>
      </w:r>
    </w:p>
    <w:bookmarkEnd w:id="20"/>
    <w:bookmarkStart w:name="z22" w:id="21"/>
    <w:p>
      <w:pPr>
        <w:spacing w:after="0"/>
        <w:ind w:left="0"/>
        <w:jc w:val="both"/>
      </w:pPr>
      <w:r>
        <w:rPr>
          <w:rFonts w:ascii="Times New Roman"/>
          <w:b w:val="false"/>
          <w:i w:val="false"/>
          <w:color w:val="000000"/>
          <w:sz w:val="28"/>
        </w:rPr>
        <w:t xml:space="preserve">
      20. Шошқалар арасынан тілме ауруы бой көрсеткенде етке өткізетін технологиямен айналысатын шаруашылықтарда, ауруларды оқшаулап емдейді де, дені сау шошқаларды жақын жердегі ет өңдейтін кәсіпорындарға жедел түрде союға жібереді. Жіберілген күні союға мүмкіндік болмаса, сау шошқаларды сол жерде қалдырып, тілмеге қарсы вакцинациялап, 10 күннен кейін шектеусіз союға алып барады. </w:t>
      </w:r>
    </w:p>
    <w:bookmarkEnd w:id="21"/>
    <w:bookmarkStart w:name="z23" w:id="22"/>
    <w:p>
      <w:pPr>
        <w:spacing w:after="0"/>
        <w:ind w:left="0"/>
        <w:jc w:val="both"/>
      </w:pPr>
      <w:r>
        <w:rPr>
          <w:rFonts w:ascii="Times New Roman"/>
          <w:b w:val="false"/>
          <w:i w:val="false"/>
          <w:color w:val="000000"/>
          <w:sz w:val="28"/>
        </w:rPr>
        <w:t xml:space="preserve">
      21. Әрбір ауру шошқа анықталған сайын, шошқа қораның едені мен қабырғасын тазартып жуады және мемлекеттік Реестрде тіркелген препараттармен залалсыздандырады. </w:t>
      </w:r>
    </w:p>
    <w:bookmarkEnd w:id="22"/>
    <w:bookmarkStart w:name="z24" w:id="23"/>
    <w:p>
      <w:pPr>
        <w:spacing w:after="0"/>
        <w:ind w:left="0"/>
        <w:jc w:val="both"/>
      </w:pPr>
      <w:r>
        <w:rPr>
          <w:rFonts w:ascii="Times New Roman"/>
          <w:b w:val="false"/>
          <w:i w:val="false"/>
          <w:color w:val="000000"/>
          <w:sz w:val="28"/>
        </w:rPr>
        <w:t xml:space="preserve">
      22. Өлекселердің немесе лажсыз сойылған ауру шошқалардың терілерін залалсыздандырады. Өңделген терілерді өткізбейтін заттармен буып-түйіп, тері зауытына жібереді. Терінің залалсыздандыруын ұйымдастыруға мүмкіншілік болмаса, өлексені терісімен пайдаға асырады.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