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88873" w14:textId="54888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"Байланыс операторларының қалааралық қосылымдар мен өзара байланыстағы телекоммуникациялар желілерінің өзара трафигіне секундалық тарифтеуді енгізу туралы" Қазақстан Республикасының Ақпараттандыру және байланыс жөніндегі агенттігі төрағасының 2004 жылғы 21 сәуірдегі N 74-б және Қазақстан Республикасының Табиғи монополияларды реттеу және бәсекелестікті қорғау жөніндегі агенттігі төрағасының 2004 жылғы 14 мамырдағы N 233-НҚ бірлескен бұйрығына өзгертулер мен толықтыру енгізу туралы, тіркелген N 2894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Ақпараттандыру және байланыс жөніндегі агенттігінің 2004 жылғы 22 қыркүйектегі N 203-б, Қазақстан Республикасының Табиғи монополияларды реттеу және бәсекелестікті қорғау жөніндегі агенттігінің 2004 жылғы 24 қыркүйектегі N 390-НҚ Бірлескен бұйрығы. Қазақстан Республикасы Әділет министрлігінде 2004 жылғы 25 қыркүйекте тіркелді. Тіркеу N 3095. Күші жойылды - Қазақстан Республикасы Ақпараттандыру және байланыс агенттігінің 2009 жылғы 28 мамырдағы N 233, Қазақстан Республикасы Бәсекелестікті қорғау агенттігінің (Монополияға қарсы агенттік) 2009 жылғы 4 маусымдағы N 177-НҚ және Қазақстан Республикасы Табиғи монополияларды реттеу агенттігінің 2009 жылғы 11 маусымдағы N 211-НҚ бірлескен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Күші жойылды - ҚР Ақпараттандыру және байланыс агенттігінің 2009.05.28 N 233, ҚР Бәсекелестікті қорғау агенттігінің (Монополияға қарсы агенттік) 2009.06.04 N 177-НҚ және ҚР Табиғи монополияларды реттеу агенттігінің 2009.06.11 N 211-НҚ </w:t>
      </w:r>
      <w:r>
        <w:rPr>
          <w:rFonts w:ascii="Times New Roman"/>
          <w:b w:val="false"/>
          <w:i w:val="false"/>
          <w:color w:val="ff0000"/>
          <w:sz w:val="28"/>
        </w:rPr>
        <w:t>бірлескен бұйрығымен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Үкіметінің 2003 жылдың 18-ші ақпанындағы N 168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бекітілген Қазақстан Республикасының телекоммуникациялар саласын дамыту Бағдарламасын жүзеге асыру жөніндегі іс-шаралар жоспарының 4.5. тармағына сәйкес </w:t>
      </w:r>
      <w:r>
        <w:rPr>
          <w:rFonts w:ascii="Times New Roman"/>
          <w:b/>
          <w:i w:val="false"/>
          <w:color w:val="000000"/>
          <w:sz w:val="28"/>
        </w:rPr>
        <w:t xml:space="preserve">Бұйырамын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"Байланыс операторларының қалааралық қосылымдар мен өзара байланыстағы телекоммуникациялар желілерінің өзара трафигіне секундаралық тарифтеуді енгізу туралы" Қазақстан Республикасының Ақпараттандыру және байланыс жөніндегі агенттігі төрағасының 2004 жылғы 2-ші сәуірдегі N 74-б және Қазақстан Республикасы Табиғи монополияларды реттеу және бәсекелестікті қорғау жөніндегі агенттігі төрағасының 2004 жылғы 14-ші мамырдағы N 233-НҚ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бірлескен бұйрығына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 нормативтік құқықтық актілерін мемлекеттік тіркеу реестрінде тіркелген N 2894) мынадай өзгерістер мен толықтыру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"2004 жылдың 1-ші қазанынан бастап" деген сөздер "2005 жылдың 1-ші қаңтарынан бастап"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 секундтан аспайтын тарифтеу қадамымен" деген сөздермен толықтырылсын.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2-ші тармақ жойылсын.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"2004 жылдың 1-ші қазанына дейін" деген сөздер "2005 жылдың 1-ші қаңтарына дейін" деген сөздермен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Ақпараттандыру және байланыс жөніндегі агенттігінің Байланыс саласындағы мемлекеттік саясат және қаржылық реттеу департаменті (А. А.Сейтімбеков) осы бұйрықты белгіленген тәртіп бойынша Қазақстан Республикасының Әділет министрлігіне тіркетсін.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бұйрықтың орындалуын бақылау Қазақстан Республикасының Ақпараттандыру және байланыс жөніндегі агенттігі төрағасының орынбасары Д.С.Оразалиновқа және Қазақстан Республикасының Табиғи монополияларды реттеу және бәсекелестікті қорғау жөніндегі агенттігі департаментінің директоры Е.М.Досмағамбетке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 Қазақстан Республикасының Әділет министрлігінде тіркелген күнінен бастап күшіне енеді.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Ақпараттандыру және байланыс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жөніндегі агенттігі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төрағасының м.а.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Табиғи монополияларды реттеу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және бәсекелестікті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жөніндегі агенттігі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төрағасының м.а.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