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2719" w14:textId="48e2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 және халықаралық ұйымдардың қаражатын (гранттарын) пайдаланып іске асырылатын ғылыми-техникалық жобаларды патенттік-құқықтық сараптау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Әділет министрінің 2004 жылғы 6 қыркүйектегі N 255, Қазақстан Республикасының Білім және ғылым министрінің 2004 жылғы 1 қыркүйектегі N 708, Қазақстан Республикасының Сыртқы істер министрінің 2004 жылғы 1 қыркүйектегі N 08-1/206, Қазақстан Республикасының Индустрия және сауда министрінің 2004 жылғы 2 қыркүйектегі N 236 бірлескен бұйрығы. Қазақстан Республикасының Әділет министрлігінде 2004 жылғы 20 қыркүйекте тіркелді. Тіркеу N 3079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2003 жылғы 17 шілдедегі N 712-1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Индустриялық-инновациялық даму стратегиясын іске асыру жөніндегі 2003-2015 жылдарға арналған іс-шаралар жоспарының 5.3.2.11-тармағын іске асыру мақсатында бұйырамыз: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Шетелдік және халықаралық ұйымдардың қаражатын (гранттарын) пайдаланып іске асырылатын ғылыми-техникалық жобаларды патенттік-құқықтық сараптау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Республикасының Әділет вице-министрі Ж.Қ.Асановқа, Қазақстан Республикасының Сыртқы істер вице-министрі Н.Б.Оңжановқа, Қазақстан Республикасының Білім және ғылым вице-министрі Н.С.Бектұрғановқа, Қазақстан Республикасының Индустрия және сауда вице-министрі Ә.Ө.Исекешевке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Білім және ғылым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Сыртқы істер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"Шетелдік және халықаралық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ұйымдардың қаражатын (гранттарын)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пайдаланып іске асырылатын ғылыми-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жобаларды патенттік-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құқықтық сараптау ережесін бекіту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6 қыркүйектегі N 255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Сыртқы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істер министрінің 2004 жылғы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қыркүйектегі N 08-1/206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Білім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 қыркүйектегі N 708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Индустрия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сауда министрінің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 қыркүйектегі N 236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Шетелдік және халықаралық ұйымдардың қаражатын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(гранттарын) пайдаланып іске асырылатын ғылыми-техникалық жобаларды патенттік-құқықтық сараптау ережесі  1-тарау. Жеке ережелер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Шетелдік және халықаралық ұйымдардың қаражатын (гранттарын) пайдаланып іске асырылатын ғылыми-техникалық жобаларды патенттік-құқықтық сараптау ережесі (бұдан әрі - Ереже) Қазақстан Республикасы Үкіметінің 2003 жылғы 17 шілдедегі N 712-1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Индустриялық-инновациялық даму стратегиясын іске асыру жөніндегі 2003-2015 жылдарға арналған іс-шаралар жоспарына сәйкес әзірленген.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шетелдік және халықаралық ұйымдардың қаражатын (гранттарын) пайдаланып іске асырылатын ғылыми-техникалық жобаларға патенттік-құқықтық сараптама жүргізу тәртібін және негізгі қағидаттарын белгілейді.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Ережеде мынадай негізгі ұғымдар қолданылады: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патенттік-құқықтық сараптама - зияткерлік қызмет нәтижелерінің құқықтық қорғалуын Қазақстан Республикасы заңдарының нормаларына сәйкес кешенді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- грант берушілер мен грант алуға үміткерлер арасындағы шартпен көзделген талаптар қойылып, нақты ғылыми зерттеулерді жүргізу үшін тегін және қайтарусыз берілетін ақша және өзге мүлік;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 туралы шарт - грант берушілер мен грант алушылар арасында нақты ғылыми зерттеулерді жүргізу үшін тегін және қайтарусыз ақша және өзге мүлік беру туралы жасалған шарт (келісім);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грант беруші - грант туралы жасалған шартқа сәйкес грант беретін халықаралық және шетелдік ұйымдар;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грант алушы - грант туралы жасалған шартқа сәйкес грант алушы және оны иеленетін Қазақстан Республикасының жеке және заңды тұлғалары;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ғылыми-техникалық жоба - жоспарланатын жұмыстардың мақсаты мен міндеттерін, өзектілігін, жаңалығын, ғылыми-практикалық маңыздылығы мен тиімділігін негіздей отырып, ғылыми, ғылыми-техникалық, ғылыми-білім беру, тәжірибелік-конструкторлық, маркетингтік зерттеулер болып табылатын болжамды ғылыми-техникалық еңбектің мазмұнын қамтитын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ғылыми-техникалық қызметтің нәтижелері (бұдан әрі- ҒТҚН) - ғылыми-техникалық жобаны орындау процесінде алынған зияткерлік меншікті қамтитын нәтижелер, инженерлік және жобалау-конструкторлық қызметтің нәтижелері;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сарапшы - бұл зияткерлік меншік саласында арнайы білімі бар тұлға.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2-тарау. Шетелдік және халықаралық ұйымдардың қаражатын (гранттарын) пайдаланып іске асырылатын ғылыми-техникалық жобалардың патенттік-құқықтық сараптамасын жүргізу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Сараптаманы грант алуға үміткер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Грант алуға үміткер сараптама жүргізу үшін зияткерлік меншік құқығын қорғау саласында уәкілетті органның сарапшылық ұйымына жолдануы мүмкін.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Грант берушінің қаражатын (гранттарын) пайдаланып іске асырылатын ғылыми-техникалық жобаларды іске асыру барысында немесе/және нәтижесінде жасалған зияткерлік меншіктің құқықтық қорғалуы туралы қорытынды алу үшін объективті және кешенді талдау жүргізу сараптаманың негізгі міндеттері болып табылады.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Сараптама жасау патенттік-құқықтық сараптаманы жүйелі ұйымдастыру, нормативтік-әдістемелік қамтамасыз ету және патенттік-құқықтық сараптама процесіне қатысушылардың тәуелсіздігі принциптеріне негізделеді.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Сараптама екі кезеңнен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кезең - ғылыми-техникалық жобаны сараптау;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кезең - грант бойынша орындалған жұмыс туралы есепті сараптау және ғылыми-техникалық жоба сараптамасының қорытындысын құжаттамалық ресімдеу.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3-тарау. Сараптаманың бірінші кезеңі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Сараптаманың бірінші кезеңі грант алар алдында жүргізіледі және мынадай үш негізгі кезеңді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ғылыми-техникалық жобаны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патенттік зерттеулерді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 алуға үміткердің грант туралы шарт жасасқанға дейінгі кезеңде грант тақырыбы бойынша ұсынған алдыңғы ҒТҚН-ға құқықтары туралы қорытынды.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Ғылыми-техникалық жобаны талдау кезінде мыналар анықталады: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жобаның мақсаттары мен міндеттері;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жобаның негізгі бағыттары;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техникалық деңгейі және басқалар.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Егер грант алуға үміткер мемлекеттік ұйым болып табылса не ҒТҚН әзірлеуге мемлекеттік ұйым қатысса, патенттік зерттеулерді грант алушы органның уәкілетті органы бекітуі тиіс.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Алдыңғы ҒТҚН-ға құқықтар туралы қорытынды: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өнертабыстарға, өнеркәсіптік үлгілерге, пайдалы модельдерге және қорғау құжаттарымен қорғалмаған ҒТҚН-ға құқықтарды қоса алғанда, өнеркәсіптік меншік объектілеріне;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қорғау құжаттары алынуы мүмкін болатын ҒТҚН-ға;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өндіріс құпиясын құрайтын техникалық, ұйымдық немесе коммерциялық ақпарат болып табылатын ҒТҚН-ға ғылыми-техникалық жобаны орындау бойынша жұмыстардың басталуы алдындағы ҒТҚН-ға құқықтардың болуы туралы мәліметтерді қамтуы тиіс.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Сараптаманың бірінші кезеңі аяқталысымен сарапшы мына ақпаратты: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ғылыми-техникалық жобаның атауын;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алуға үміткердің атауын және деректемелерін;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 берушінің атауын және деректемелерін;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ғылыми-техникалық жобаның талдамасын;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патенттік зерттеулердің нәтижелерін;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грант алуға үміткердің грант тақырыбы бойынша грант туралы шарт жасасқанға дейінгі кезеңде алған алдыңғы ҒТҚН-ға құқықтары туралы қорытындыны;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ғылыми-техникалық жобаны іске асыру мерзімі мен уақытын көрсете отырып, ұсынылған құжаттардың заңдар мен осы Ереженің талаптарына сәйкестігі туралы қорытынды шығарады.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Грант алуға үміткер, қажет болса өзінің уәкілетті органына сараптама қорытындысын бере алады.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4-тарау. Патенттік-құқықтық сараптаманың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екінші кезеңі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Грант бойынша жоба бағдарламасын орындау аяқталғаннан кейін грант алушы ғылыми-техникалық жоба бойынша орындалған жұмыстар туралы есепке сараптама жасайды.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Сараптаманың екінші кезеңі мынадай төрт кезеңді қамтиды: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патенттік зерттеулерді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алушы грант туралы шарт жасалғанға дейінгі кезеңде алдыңғы ҒТҚН-ға грант тақырыбы бойынша алған құқықтары туралы қорытындыларды талдау;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 бойынша жұмыстарды орындау кезінде алынған ҒТҚН-ға құқықтар туралы қорытындылар;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ғылыми-техникалық сараптама қорытындыларын талдау.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Грант алушы грант туралы жасалған шартқа сәйкес ғылыми-техникалық жоба бойынша жұмыстарды орындау кезінде ҒТҚН-ға алынған құқықтары туралы қорытындыны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Қорытынды: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өнертабыстарға, өнеркәсіптік үлгілерге, пайдалы модельдерге және қорғау құжаттарымен қорғалмаған ҒТҚН-ға құқықтарды қоса алғанда өнеркәсіптік меншік объектілеріне;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қорғау құжаттары алынуы мүмкін болатын ҒТҚН-ға ғылыми-техникалық жобаны орындау кезінде алынған зияткерлік меншік объектілері туралы мәліметтерді қамтуы тиіс.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Қорытынды ҒТҚН-да мемлекеттік құпияны немесе өндіріс құпиясын құрайтын техникалық, ұйымдық немесе коммерциялық ақпарат болып табылатын мәліметтердің бар-жоғы туралы мәліметті қамтуы тиіс.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Сараптаманың нәтижелері эксперттік қорытынды түрінде құжаттамамен ресімделеді.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Ұсынылған материалдардың Қазақстан Республикасының заңдары мен осы Ереженің талаптарына сәйкестігі туралы сараптаманың қорытындысы мынадай ақпаратты: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ғылыми-техникалық жобаның атауын;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грант алушының атауын және деректемелерін;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грант берушінің атауын және деректемелерін;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грант алушы жүргізген патенттік зерттеулердің талдамасын;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грант алушының грант тақырыбы бойынша грант туралы шарт жасасқанға дейінгі кезеңде алған алдыңғы ҒТҚН-ға құқықтары туралы қорытындының талдамасын;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грант бойынша жұмыстарды орындау кезінде ҒТҚН-ға алынған құқықтар туралы қорытындыны;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ғылыми-техникалық жобаны іске асыру мерзімі мен уақытын;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ғылыми-техникалық жобаны орындау процесінде алынған ҒТҚН-ны құқықтық қорғау туралы мәліметтерді;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ҒТҚН-да мемлекеттік құпияны немесе грант алушының уәкілетті органының өндіріс құпиясын құрайтын техникалық, ұйымдық немесе коммерциялық ақпарат болып табылатын мәліметтердің бар-жоғы туралы мәліметтерді қамтиды.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