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7779" w14:textId="f0e7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2425 болып тіркелген "Қазақстан Республикасының кеден шекарасы арқылы тасымалданатын тауарларды кедендік бақылауды жүзеге асыру жөніндегі нұсқаулықты бекіту туралы" Қазақстан Республикасының Кедендік бақылау агенттігі төрағасының 2003 жылғы 7 шілдедегі N 335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Кедендік бақылау агенттігі төрағасының 2004 жылғы 27 тамыздағы N 367 бұйрығы. Қазақстан Республикасының Әділет министрлігінде 2004 жылғы 14 қыркүйекте тіркелді. Тіркеу N 3066.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Кеден органдарының алдында тұрған мақсаттарды тиімді іске асыру, сондай-ақ, Қазақстан Республикасы кеден шекарасы арқылы тасымалданатын тауарлар мен көлік құралдарына кедендік бақылауды күшейту мақсатында 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 шекарасы арқылы тасымалданатын тауарларды кедендік бақылауды жүзеге асыру жөніндегі нұсқаулықты бекіту туралы" (Нормативтік құқықтық кесімдерінің мемлекеттік тіркеу тізілімінде 2003 жылғы 7 тамызда N 2425 болып тіркелген) Қазақстан Республикасының Кедендік бақылау агенттігі төрағасының 2003 жылғы 7 шілдедегі N 335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"Қазақстан Республикасының кеден шекарасы арқылы тасымалданатын тауарларды кедендік бақылауды жүзеге асыру жөніндегі нұсқаулықты бекіту туралы" 5, 6, 8, 9-тармақтарда: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"бастығы", "бастығының" деген сөздері тиісті "басшысы", "басшысының"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"аумақтық" деген сөз алынып тасталсын;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Кеден нарядына Қазақстан Республикасының кеден органдары лауазымды адамдарының арасынан тағайындалатын наряд басшысы басшылық";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"бөлімінің" деген сөз "бөлімшесіне" деген сөзге ауыстырылсын;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23-тармақтағы "аумақтық" деген сөз алынып тасталсын;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Нұсқаулықтың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 органының атауы" деген жолда "Қазақстан Республикасының Кедендік бақылау агенттігі"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"ККжР басқармасының (бөлімінің) (кеден бекетінің)"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"бастығының" деген сөз "басшысының" деген сөзге ауыстырылсын.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Кедендік бақылау агенттігінің Кеден ісі саласындағы қылмыстарға және құқық бұзушылықтарға қарсы күрес жөніндегі департаменті (Т.Б.Көбелеков) осы бұйрықтың мемлекеттік тіркелуін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Кедендік бақылау агенттігінің баспасөз қызметі (М.К.Исаева) осы бұйрықтың бұқаралық ақпарат құралдарында жариялануын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Кедендік бақылау агенттігі төрағасының орынбасары Т.И.Сунтаевқа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Қазақстан Республикасының Әділет министрлігінде мемлекеттік тіркеуден өткен күнінен бастап күшіне енеді.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