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cd894" w14:textId="16cd8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кедендік шекарасы арқылы жол жүретін жеке адамдардың шетелдік және ұлттық валюталарды декларациялауының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Кедендік бақылау агенттігі төрағасының 2004 жылғы 13 мамырдағы N 221 бұйрығы. Қазақстан Республикасының Әділет министрлігінде 2004 жылғы 8 маусымда тіркелді. Тіркеу N 2895. Бұйрықтың күші жойылды - ҚР Әділет министрлігiнiң Тіркеу қызметі комитетінің 2007 жылғы 21 мамырдағы N 138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Әділет министрлігiнiң  Тіркеу қызметі комитетінің 2007 жылғы 21 мамырдағы N 138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Қазақстан Республикасы Заңының 27-бабының 1-тармағына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бұйрықтың қосымшасына сәйкес кейбір бұйрықтардың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қол қойылған күнiнен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министрлігі Кедендік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бақылау комитеті төрағасының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21 мамырдағы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138 бұйрығына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Күшiн жойған кейбiр бұйрықтардың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Қазақстан Республикасының кедендік шекарасы арқылы жол  жүретін жеке адамдардың шетелдік және ұлттық валюталарды декларациялауының ережесін бекіту туралы Қазақстан Республикасы Кедендік бақылау агенттігі төрағасының 2004 жылғы 13 мамырдағы N 221 бұйрығы (Қазақстан Республикасының нормативтік құқықтық актілерін мемлекеттік тіркеу тізілімінде N 2895 болып тіркелген, 2004 жылғы 19 маусымдағы N 25 (182) "Ресми газетте" жарияланған)...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шекарасы арқылы жол жүретін жеке тұлғалардың шетелдік және ұлттық валюталарды декларациялау тәртібін реттейтін нормативтік құқықтық кесімдерді жетілдіру мақсатында бұйырамын:
</w:t>
      </w:r>
      <w:r>
        <w:br/>
      </w:r>
      <w:r>
        <w:rPr>
          <w:rFonts w:ascii="Times New Roman"/>
          <w:b w:val="false"/>
          <w:i w:val="false"/>
          <w:color w:val="000000"/>
          <w:sz w:val="28"/>
        </w:rPr>
        <w:t>
      1. Қоса беріліп отырған Қазақстан Республикасының кеден шекарасы арқылы жол жүретін жеке адамдардың шетелдік және ұлттық валюталарды декларациялауының ережесі бекітілсін.
</w:t>
      </w:r>
      <w:r>
        <w:br/>
      </w:r>
      <w:r>
        <w:rPr>
          <w:rFonts w:ascii="Times New Roman"/>
          <w:b w:val="false"/>
          <w:i w:val="false"/>
          <w:color w:val="000000"/>
          <w:sz w:val="28"/>
        </w:rPr>
        <w:t>
      2. Қазақстан Республикасы Кедендік бақылау агенттігінің Құқықтық қамтамасыз ету басқармасы (И.Ы.Аңсарова)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3. Қазақстан Республикасы Кедендік бақылау агенттігінің баспасөз қызметі (Н.Е.Қасымов) осы бұйрықтың бұқаралық ақпарат құралдарында жариялануын қамтамасыз етсін.
</w:t>
      </w:r>
      <w:r>
        <w:br/>
      </w:r>
      <w:r>
        <w:rPr>
          <w:rFonts w:ascii="Times New Roman"/>
          <w:b w:val="false"/>
          <w:i w:val="false"/>
          <w:color w:val="000000"/>
          <w:sz w:val="28"/>
        </w:rPr>
        <w:t>
      4. "Қазақстан Республикасының кедендік шекарасы арқылы жол жүретін жеке адамдардың шетелдік және ұлттық валюталарды декларациялауының ережесін бекіту туралы" (Қазақстан Республикасының нормативтік құқықтық кесімдерін Мемлекеттік тіркеу тізілімінде N 2030 болып тіркелген, 2002 жылғы N 48 "Нормативтік құқықтық кесімдердің бюллетенінде" жарияланған) Қазақстан Республикасы Кедендік бақылау агенттігінің төрағасы міндетін атқарушының 2002 жылғы 16 қыркүйектегі N 14 
</w:t>
      </w:r>
      <w:r>
        <w:rPr>
          <w:rFonts w:ascii="Times New Roman"/>
          <w:b w:val="false"/>
          <w:i w:val="false"/>
          <w:color w:val="000000"/>
          <w:sz w:val="28"/>
        </w:rPr>
        <w:t xml:space="preserve"> бұйрығының </w:t>
      </w:r>
      <w:r>
        <w:rPr>
          <w:rFonts w:ascii="Times New Roman"/>
          <w:b w:val="false"/>
          <w:i w:val="false"/>
          <w:color w:val="000000"/>
          <w:sz w:val="28"/>
        </w:rPr>
        <w:t>
 күші жойылды деп танылсын.
</w:t>
      </w:r>
      <w:r>
        <w:br/>
      </w:r>
      <w:r>
        <w:rPr>
          <w:rFonts w:ascii="Times New Roman"/>
          <w:b w:val="false"/>
          <w:i w:val="false"/>
          <w:color w:val="000000"/>
          <w:sz w:val="28"/>
        </w:rPr>
        <w:t>
      5. Осы бұйрықтың орындалуын бақылауды өзіме қалдырамын.
</w:t>
      </w:r>
      <w:r>
        <w:br/>
      </w:r>
      <w:r>
        <w:rPr>
          <w:rFonts w:ascii="Times New Roman"/>
          <w:b w:val="false"/>
          <w:i w:val="false"/>
          <w:color w:val="000000"/>
          <w:sz w:val="28"/>
        </w:rPr>
        <w:t>
      6.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Кедендік бақылау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агенттігінің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Ұлттық Банкінің төрағасы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мамыр 2004 жыл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Кедендік бақылау агенттігі  
</w:t>
      </w:r>
      <w:r>
        <w:br/>
      </w:r>
      <w:r>
        <w:rPr>
          <w:rFonts w:ascii="Times New Roman"/>
          <w:b w:val="false"/>
          <w:i w:val="false"/>
          <w:color w:val="000000"/>
          <w:sz w:val="28"/>
        </w:rPr>
        <w:t>
төрағасының 2004 жылғы    
</w:t>
      </w:r>
      <w:r>
        <w:br/>
      </w:r>
      <w:r>
        <w:rPr>
          <w:rFonts w:ascii="Times New Roman"/>
          <w:b w:val="false"/>
          <w:i w:val="false"/>
          <w:color w:val="000000"/>
          <w:sz w:val="28"/>
        </w:rPr>
        <w:t>
13 маусымдағы N 221      
</w:t>
      </w:r>
      <w:r>
        <w:br/>
      </w:r>
      <w:r>
        <w:rPr>
          <w:rFonts w:ascii="Times New Roman"/>
          <w:b w:val="false"/>
          <w:i w:val="false"/>
          <w:color w:val="000000"/>
          <w:sz w:val="28"/>
        </w:rPr>
        <w:t>
бұйрығымен бекітілген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кедендік шекарасы арқылы   
</w:t>
      </w:r>
      <w:r>
        <w:br/>
      </w:r>
      <w:r>
        <w:rPr>
          <w:rFonts w:ascii="Times New Roman"/>
          <w:b w:val="false"/>
          <w:i w:val="false"/>
          <w:color w:val="000000"/>
          <w:sz w:val="28"/>
        </w:rPr>
        <w:t>
жол жүретін жеке адамдардың  
</w:t>
      </w:r>
      <w:r>
        <w:br/>
      </w:r>
      <w:r>
        <w:rPr>
          <w:rFonts w:ascii="Times New Roman"/>
          <w:b w:val="false"/>
          <w:i w:val="false"/>
          <w:color w:val="000000"/>
          <w:sz w:val="28"/>
        </w:rPr>
        <w:t>
шетелдік және ұлттық     
</w:t>
      </w:r>
      <w:r>
        <w:br/>
      </w:r>
      <w:r>
        <w:rPr>
          <w:rFonts w:ascii="Times New Roman"/>
          <w:b w:val="false"/>
          <w:i w:val="false"/>
          <w:color w:val="000000"/>
          <w:sz w:val="28"/>
        </w:rPr>
        <w:t>
валюталарды декларациялауының 
</w:t>
      </w:r>
      <w:r>
        <w:br/>
      </w:r>
      <w:r>
        <w:rPr>
          <w:rFonts w:ascii="Times New Roman"/>
          <w:b w:val="false"/>
          <w:i w:val="false"/>
          <w:color w:val="000000"/>
          <w:sz w:val="28"/>
        </w:rPr>
        <w:t>
ережесін бекіту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кедендік шекарасы арқылы жол жүретін жеке адамдардың шетелдік және ұлттық валюталарды декларациялауының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Қазақстан Республикасының Кеден кодексінің 
</w:t>
      </w:r>
      <w:r>
        <w:rPr>
          <w:rFonts w:ascii="Times New Roman"/>
          <w:b w:val="false"/>
          <w:i w:val="false"/>
          <w:color w:val="000000"/>
          <w:sz w:val="28"/>
        </w:rPr>
        <w:t xml:space="preserve"> 265-бабына </w:t>
      </w:r>
      <w:r>
        <w:rPr>
          <w:rFonts w:ascii="Times New Roman"/>
          <w:b w:val="false"/>
          <w:i w:val="false"/>
          <w:color w:val="000000"/>
          <w:sz w:val="28"/>
        </w:rPr>
        <w:t>
 сәйкес жеке тұлғалар Қазақстан Республикасының кедендік аумағына әкелетін және Қазақстан Республикасының кедендік аумағынан әкететін ұлттық және шетелдік валюталарды декларациялауының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Ережеде мынадай ұғымдар пайдаланылады:
</w:t>
      </w:r>
      <w:r>
        <w:br/>
      </w:r>
      <w:r>
        <w:rPr>
          <w:rFonts w:ascii="Times New Roman"/>
          <w:b w:val="false"/>
          <w:i w:val="false"/>
          <w:color w:val="000000"/>
          <w:sz w:val="28"/>
        </w:rPr>
        <w:t>
      1) ұлттық валюта - Қазақстан Республикасының валютасы;
</w:t>
      </w:r>
      <w:r>
        <w:br/>
      </w:r>
      <w:r>
        <w:rPr>
          <w:rFonts w:ascii="Times New Roman"/>
          <w:b w:val="false"/>
          <w:i w:val="false"/>
          <w:color w:val="000000"/>
          <w:sz w:val="28"/>
        </w:rPr>
        <w:t>
      2) шетелдік валюта - шет мемлекеттердің валютасы;
</w:t>
      </w:r>
      <w:r>
        <w:br/>
      </w:r>
      <w:r>
        <w:rPr>
          <w:rFonts w:ascii="Times New Roman"/>
          <w:b w:val="false"/>
          <w:i w:val="false"/>
          <w:color w:val="000000"/>
          <w:sz w:val="28"/>
        </w:rPr>
        <w:t>
      3) резиденттер - Қазақстан Республикасында тұрақты тұратын жері бар, оның ішінде шет елде уақытша тұратын немесе Қазақстан Республикасынан тысқары жерлерде тұрып оның мемлекеттік қызметінде болатын жеке адамдар;
</w:t>
      </w:r>
      <w:r>
        <w:br/>
      </w:r>
      <w:r>
        <w:rPr>
          <w:rFonts w:ascii="Times New Roman"/>
          <w:b w:val="false"/>
          <w:i w:val="false"/>
          <w:color w:val="000000"/>
          <w:sz w:val="28"/>
        </w:rPr>
        <w:t>
      4) резидент емес тұлғалар - осы тармақтың 3) тармақшасында көрсетілмеген жеке тұлғалар.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3. Резиденттер және резидент емес тұлғалар валюталарды тікелей Қазақстан Республикасының кедендік шекарасы арқылы өткізген кезде қолда бар шетелдік және ұлттық валюталар Қазақстан Республикасының кедендік ресімдеу жүргізілетін кеден органына осы Ережеге сәйкес жолаушылар кедендік декларациясын пайдалана отырып, жазбаша нысанда декларацияланады.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Валютаны Қазақстан Республикасына әкелу кезінде декларациялау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Резиденттердің және резидент емес тұлғалардың қолда бар шетелдік және ұлттық валюталарды Қазақстан Республикасының кедендік аумағына әкелуі Қазақстан Республикасы заңнамасының талаптарын сақтаған кезде шектеусіз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Республикасының кедендік аумағына әкелінетін қолда бар ұлттық және шетелдік валюталарды жазбаша декларациялау мен кедендік ресімдеу жеке тұлғаның бастамасы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Жеке тұлғаның әкелінетін қолда бар шетелдік валютаны жазбаша декларациялауды және кедендік ресімдеуді жүргізуден бас тартуы оны кейін Қазақстан Республикасының кедендік аумағынан әкетуге негіздеме болып табылатын құжаттарды ұсыну қажеттігінен босатпайды.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Резиденттердің Қазақстан Республикасынан әкететін қолма-қол валютаны декларациялау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Резиденттердің Қазақстан Республикасының кеден аумағынан қолма-қол ұлттық валютаны әкетуі шектеусіз және Қазақстан Республикасының кеден органына жазбаша декларациялаусыз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Резиденттер Қазақстан Республикасының кеден аумағынан оның шыққан тегін растайтын құжаттарды ұсынбастан он мың АҚШ доллары баламасынан аспайтын мөлшердегі қолма-қол шетел валютасын әкете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Резиденттердің Қазақстан Республикасының кеден аумағынан он мың АҚШ долларының баламасынан асатын мөлшердегі қолма-қол шетелдік валютаны әкетуіне осы Ереженің 10-тармағында белгіленген жағдайларды қоспағанда,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Резиденттер осы Ереженің 8-тармағында көрсетілген соманың сыртында Қазақстан Республикасының кеден аумағына оның Қазақстан Республикасының кеден аумағына әкелінгендігін растайтын кеден декларациясында көрсетілген соманың шегінде Қазақстан Республикасына бұрын әкелінген қолма-қол шетел валютасын әкетуге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11. Резиденттердің Қазақстан Республикасының кеден аумағынан үш мың АҚШ долларының баламасынан аспайтын мөлшерде қолма-қол шетел валютасын әкетуі Қазақстан Республикасының кеден органына жазбаша декларациялауға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Резиденттердің Қазақстан Республикасының кеден аумағынан үш мың АҚШ долларының баламасынан асатын мөлшерде қолма-қол шетел валютасын әкетуі Қазақстан Республикасының кеден органына міндетті жазбаша декларациялауға жатады. Жазбаша декларациялау әкетілетін қолма-қол шетелдік валютаның бүкіл сомасына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Резидент емес тұлғалардың Қазақстан Республикасынан әкететін қолма-қол валютаны декларациялау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Резидент емес тұлғалардың Қазақстан Республикасының кеден аумағынан қолма-қол ұлттық валютаны әкетуі шектеусіз және Қазақстан Республикасының кеден органына жазбаша декларациялаусыз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Резидент емес тұлғалар Қазақстан Республикасының кеден аумағынан оның шыққан тегін растайтын құжаттарды ұсынбастан үш мың АҚШ доллары баламасынан аспайтын мөлшердегі қолма-қол шетел валютасын әкете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Резидент емес тұлғалардың Қазақстан Республикасының кеден аумағынан үш мың АҚШ долларының баламасынан асатын мөлшердегі қолма-қол шетелдік валютаны әкетуіне осы Ереженің 16-тармағында белгіленген жағдайларды қоспағанда,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Резидент емес тұлғалар осы Ереженің 14-тармағында көрсетілген соманың сыртында Қазақстан Республикасының кеден аумағына оның Қазақстан Республикасының кеден аумағына әкелінгендігін растайтын кеден декларациясында көрсетілген соманың шегінде Қазақстан Республикасына бұрын әкелінген қолма-қол шетел валютасын әкетуге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17. Резидент емес тұлғалардың Қазақстан Республикасының кеден аумағынан үш мың АҚШ долларының баламасынан аспайтын мөлшерде қолма-қол шетел валютасын әкетуі Қазақстан Республикасының кеден органына жазбаша декларациялауға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Резидент емес тұлғалардың Қазақстан Республикасының кеден аумағынан үш мың АҚШ долларының баламасынан асатын мөлшерде қолма-қол шетел валютасын әкетуі Қазақстан Республикасының кеден органына міндетті жазбаша декларациялауға жатады. Жазбаша декларациялау әкетілетін қолма-қол шетелдік валютаның бүкіл сомасына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Осы Ереженің 10 және 16-тармақтарына сәйкес қолма-қол шетел валютасын әкету үшін ұсынылатын кеден декларациясы кедендік ресімдеу жүргізілген кеден органында қалатын жолаушылардың кеден декларациясы данасына қосылады.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Резиденттердің және резидент емес тұлғалардың Қазақстан Республикасының кеден аумағынан төлем кәртішкелерін пайдалана отырып ұлттық және шетел валютасын әкетуі жазбаша декларациялауға жатпайды және шектеусіз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Резиденттердің және резидент емес тұлғалардың Қазақстан Республикасының кеден аумағынан бастапқы құны (номинал) ұлттық және шетелдік валютада көрсетілген төлем құжаттарын (вексельдерді, чектерді, оның ішінде жол чектерін) әкетуі жазбаша декларациялауға жатпайды және шектеусіз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