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4b7f" w14:textId="d2d4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1723 болып тіркелген "Қазақстан Республикасы Әділет министрлігі түзеу мекемелерінде ұсталатын адамдарды қадағалау мен күзетуді ұйымдастыру жөніндегі нұсқаулықты бекіту туралы" Қазақстан Республикасы Әділет министрінің 2001 жылғы 11 желтоқсандағы N 154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27 мамырдағы N 155 бұйрығы. Қазақстан Республикасы Әділет министрлігінде 2004 жылғы 29 мамырда тіркелді. Тіркеу N 2879. Күші жойылды - Қазақстан Республикасы Ішкі істер министрінің 2012 жылғы 29 наурыздағы № 182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Қылмыстық-атқару заңнамасын жетілдіру мақсатында, бұйырамын: </w:t>
      </w:r>
      <w:r>
        <w:br/>
      </w:r>
      <w:r>
        <w:rPr>
          <w:rFonts w:ascii="Times New Roman"/>
          <w:b w:val="false"/>
          <w:i w:val="false"/>
          <w:color w:val="000000"/>
          <w:sz w:val="28"/>
        </w:rPr>
        <w:t>
      1. "Қазақстан Республикасы Әділет министрлігі түзеу мекемелерінде ұсталатын адамдарды қадағалау мен күзетуді ұйымдастыру жөніндегі нұсқаулықты бекіту туралы" Қазақстан Республикасы Әділет министрінің 2001 жылғы 11 желтоқсандағы N 154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нормативтік-құқықтық актілерінің мемлекеттік тізілімінде N 1723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жыл, N 9-10, 544-құжат) мынадай өзгерiстер мен толықтырулар енгiзілсін: </w:t>
      </w:r>
    </w:p>
    <w:bookmarkStart w:name="z2" w:id="1"/>
    <w:p>
      <w:pPr>
        <w:spacing w:after="0"/>
        <w:ind w:left="0"/>
        <w:jc w:val="both"/>
      </w:pPr>
      <w:r>
        <w:rPr>
          <w:rFonts w:ascii="Times New Roman"/>
          <w:b w:val="false"/>
          <w:i w:val="false"/>
          <w:color w:val="000000"/>
          <w:sz w:val="28"/>
        </w:rPr>
        <w:t xml:space="preserve">
      көрсетiлген бұйрықпен бекiтiлген Қазақстан Республикасы Әділет министрлігі түзеу мекемелерінде ұсталатын адамдарды қадағалау мен күзетуді ұйымдастыру жөніндегі нұсқаулықта: </w:t>
      </w:r>
      <w:r>
        <w:br/>
      </w:r>
      <w:r>
        <w:rPr>
          <w:rFonts w:ascii="Times New Roman"/>
          <w:b w:val="false"/>
          <w:i w:val="false"/>
          <w:color w:val="000000"/>
          <w:sz w:val="28"/>
        </w:rPr>
        <w:t xml:space="preserve">
      32-тармақтағы "Әскери қызметшілердің" деген сөз алынып тасталсын; </w:t>
      </w:r>
    </w:p>
    <w:bookmarkEnd w:id="1"/>
    <w:bookmarkStart w:name="z3" w:id="2"/>
    <w:p>
      <w:pPr>
        <w:spacing w:after="0"/>
        <w:ind w:left="0"/>
        <w:jc w:val="both"/>
      </w:pPr>
      <w:r>
        <w:rPr>
          <w:rFonts w:ascii="Times New Roman"/>
          <w:b w:val="false"/>
          <w:i w:val="false"/>
          <w:color w:val="000000"/>
          <w:sz w:val="28"/>
        </w:rPr>
        <w:t xml:space="preserve">
      мынадай мазмұндағы 46-1 тармақпен толықтырылсын: </w:t>
      </w:r>
      <w:r>
        <w:br/>
      </w:r>
      <w:r>
        <w:rPr>
          <w:rFonts w:ascii="Times New Roman"/>
          <w:b w:val="false"/>
          <w:i w:val="false"/>
          <w:color w:val="000000"/>
          <w:sz w:val="28"/>
        </w:rPr>
        <w:t xml:space="preserve">
      "46-1. Өмір бойы бас бостандығынан айырылғандарға және өлім жазасына сотталғандарды (бұдан ірі - ӨБА және ӨЖ) қадағалауды 15 камераға екі бақылаушы есебінен болатын бақылаушылар наряды жүзеге асырады. Камераның алдында қадағалауды жүзеге асыратын бақылаушылар үнемі көрініп тұратын өзара бақылауда болуы тиіс. </w:t>
      </w:r>
      <w:r>
        <w:br/>
      </w:r>
      <w:r>
        <w:rPr>
          <w:rFonts w:ascii="Times New Roman"/>
          <w:b w:val="false"/>
          <w:i w:val="false"/>
          <w:color w:val="000000"/>
          <w:sz w:val="28"/>
        </w:rPr>
        <w:t xml:space="preserve">
      Камера алдындағы пост екі жағында дабылдық-дыбыстық сигнализациясы бар дыбыс шығарғышпен, мекеменің кезекші бөлімінде тікелей пультпен басқарылатын телефонмен жабдықталады. ӨБА-ға және ӨЖ-ға сотталғандарды ұстау үшін камералар осы Нұсқаулық талаптарына сәйкес жабдықталады. Камералардың есіктері құлыппен жабдықталады. Камераның бір кілті пост бақылаушысында болады, екіншісі арнайы құлыптыкі корпус бойынша аға қызметкерде болады. </w:t>
      </w:r>
      <w:r>
        <w:br/>
      </w:r>
      <w:r>
        <w:rPr>
          <w:rFonts w:ascii="Times New Roman"/>
          <w:b w:val="false"/>
          <w:i w:val="false"/>
          <w:color w:val="000000"/>
          <w:sz w:val="28"/>
        </w:rPr>
        <w:t xml:space="preserve">
      Камераға кіре беріс сырт жағының қабырғасында камерадағы сотталғандардың суреті, анкеталық деректері мен қылмыс құрамы, профилактикалық есеп санаты қысқаша баяндалған кесте ілінеді"; </w:t>
      </w:r>
    </w:p>
    <w:bookmarkEnd w:id="2"/>
    <w:bookmarkStart w:name="z4" w:id="3"/>
    <w:p>
      <w:pPr>
        <w:spacing w:after="0"/>
        <w:ind w:left="0"/>
        <w:jc w:val="both"/>
      </w:pPr>
      <w:r>
        <w:rPr>
          <w:rFonts w:ascii="Times New Roman"/>
          <w:b w:val="false"/>
          <w:i w:val="false"/>
          <w:color w:val="000000"/>
          <w:sz w:val="28"/>
        </w:rPr>
        <w:t xml:space="preserve">
      47-тармақ "қаулының дұрыс рәсімделгендігін" деген сөздерден кейін ", рапорттың немесе актінің, сотталғанның түсініктемесі (түсініктеме беруден бас тарту туралы актісі) болуын, арнайы құралдарды қолданған жағдайларда актінің болуын"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49-тармақта: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"ӨБА-ға және ӨЖ-ға сотталғандарды серуенге шығару кезінде маусымдық киімді, аяқ-киімді резервтік топтың бақылаушысы бөліп тұрған тор арқылы камера бойынша кезекшісіне береді. Содан кейін Нұсқаулыққа сәйкес сотталғандарға кісен салынады және серуендеу ауласына айдауылдайды. ӨБА-ға және ӨЖ-ға сотталғандарды серуендеу ауласына бір-бірден кіргізеді. Сотталғандар серуендеу ауласының қарсы жақ есігіндегі қабырғаға бетін бұрып сапқа тұрады. Серуендеу ауласының есіктері құлыппен жабылады. Бақылаушының командасы бойынша сотталғандар серуендеу ауласы есігінің терезесіне бір-бірден жақындайды және олардан серуендеу кезінде кісендерін алады. Серуендеу қадағалау жөніндегі бақылаушының командасы бойынша жүзеге асырылады. ӨБА-ға және ӨЖ-ға сотталғандарды серуендету күн сайын тәуліктің күндізгі уақытында, камералап, бір-бірінен бөлініп тұрған серуендеу аулаларында жүзеге асырылады. Серуендеу уақытында ӨБА-ға және ӨЖ-ға сотталғандарды қадағалауды бақылаушылар серуендеу ауласының жоғарғы жағындағы төбесінде серуендеу ауласының барлық алаңын байқау мүмкіндігі болатын сетка-рабицамен жабылған тор түрінде жабдықталған бақылаушылар наряды соқпағынан үнемі қадағалауды жүзеге асырады. Бұл ретте әр камераларда ұсталатын сотталғандардың хабар алысу мүмкіндігін болдырмау керек. Серуендеу белгіленген ереже тәртібі бұзылған кезде немесе сотталғандардың қалауы бойынша мерзімінен бұрын тоқтатылуы мүмкін."; </w:t>
      </w:r>
      <w:r>
        <w:br/>
      </w:r>
      <w:r>
        <w:rPr>
          <w:rFonts w:ascii="Times New Roman"/>
          <w:b w:val="false"/>
          <w:i w:val="false"/>
          <w:color w:val="000000"/>
          <w:sz w:val="28"/>
        </w:rPr>
        <w:t xml:space="preserve">
      мынадай мазмұндағы бесінші абзацпен толықтырылсын: </w:t>
      </w:r>
      <w:r>
        <w:br/>
      </w:r>
      <w:r>
        <w:rPr>
          <w:rFonts w:ascii="Times New Roman"/>
          <w:b w:val="false"/>
          <w:i w:val="false"/>
          <w:color w:val="000000"/>
          <w:sz w:val="28"/>
        </w:rPr>
        <w:t xml:space="preserve">
      "Камера қабырғаларының зақымдалуы, ағаштан жасалған және металл құрылыстардың сынғаны және егелуі анықталған кезде күндізгі сменаның аға басшысы дереу мекеменің күзет, режим және қадағалау жөніндегі бастығының орынбасарына (немесе оның міндетін атқарушы адамға) хабарлайды, ол қызметтік тергеу жүргізу тағайындайды. Қажет кезінде сотталғандар басқа камераларға ауыстырылады. Анықталған жетіспеушіліктерді жоюға дереу шара қабылданады.";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"Әр камераға техникалық тексеру өткізгеннен кейін нәтижесі бойынша акті жасалады, ол режим және қадағалау бөліміне камераларға техникалық тексеру өткізу актісінің есебі журналына (40-қосымша) тіркеу үшін тапсырылады. Режим және қадағалау бөлімінде әр камераға жыл сайын жаңа папка ашылады, оған күн сайын камераларды техникалық тексеру нәтижелері туралы тіркелген актілер тігіледі."; </w:t>
      </w:r>
    </w:p>
    <w:bookmarkEnd w:id="4"/>
    <w:bookmarkStart w:name="z6" w:id="5"/>
    <w:p>
      <w:pPr>
        <w:spacing w:after="0"/>
        <w:ind w:left="0"/>
        <w:jc w:val="both"/>
      </w:pPr>
      <w:r>
        <w:rPr>
          <w:rFonts w:ascii="Times New Roman"/>
          <w:b w:val="false"/>
          <w:i w:val="false"/>
          <w:color w:val="000000"/>
          <w:sz w:val="28"/>
        </w:rPr>
        <w:t xml:space="preserve">
      50-тармақ мынадай мазмұндағы екінші абзацпен толықтырылсын: </w:t>
      </w:r>
      <w:r>
        <w:br/>
      </w:r>
      <w:r>
        <w:rPr>
          <w:rFonts w:ascii="Times New Roman"/>
          <w:b w:val="false"/>
          <w:i w:val="false"/>
          <w:color w:val="000000"/>
          <w:sz w:val="28"/>
        </w:rPr>
        <w:t xml:space="preserve">
      "ӨБА-ға және ӨЖ-ға сотталғандарды ертіп жүру бір сотталғанға кезекші нарядтың екі адамы есебінен жүзеге асырылады. ӨБА-ға және ӨЖ-ға сотталғандарды ертіп жүру кезінде олардың қолдарына кісен салынады және қолдарын бақылаушылар артына қайырып ұстап жүреді. Сотталғандарды постының сыртына шығарған кезде олардың көздеріне селдір матадан шүберек кигізіледі. ӨБА-ға және ӨЖ-ға сотталғандарды түзеу мекемесінің аумағында ертіп жүру тек қызметтік иттерді қолдану арқылы ғана жүзеге асырылады"; </w:t>
      </w:r>
    </w:p>
    <w:bookmarkEnd w:id="5"/>
    <w:bookmarkStart w:name="z7" w:id="6"/>
    <w:p>
      <w:pPr>
        <w:spacing w:after="0"/>
        <w:ind w:left="0"/>
        <w:jc w:val="both"/>
      </w:pPr>
      <w:r>
        <w:rPr>
          <w:rFonts w:ascii="Times New Roman"/>
          <w:b w:val="false"/>
          <w:i w:val="false"/>
          <w:color w:val="000000"/>
          <w:sz w:val="28"/>
        </w:rPr>
        <w:t xml:space="preserve">
      мынадай мазмұндағы 50-1-тармақпен толықтырылсын: </w:t>
      </w:r>
      <w:r>
        <w:br/>
      </w:r>
      <w:r>
        <w:rPr>
          <w:rFonts w:ascii="Times New Roman"/>
          <w:b w:val="false"/>
          <w:i w:val="false"/>
          <w:color w:val="000000"/>
          <w:sz w:val="28"/>
        </w:rPr>
        <w:t xml:space="preserve">
      "50-1. ӨБА-ға және ӨЖ-ға сотталғандарды камерадан шығару Колония бастығының кезекші көмекшісінің (бұдан әрі - КБКК) шешімі бойынша: </w:t>
      </w:r>
      <w:r>
        <w:br/>
      </w:r>
      <w:r>
        <w:rPr>
          <w:rFonts w:ascii="Times New Roman"/>
          <w:b w:val="false"/>
          <w:i w:val="false"/>
          <w:color w:val="000000"/>
          <w:sz w:val="28"/>
        </w:rPr>
        <w:t xml:space="preserve">
      1) кездесуге рұқсат берген кезде; </w:t>
      </w:r>
      <w:r>
        <w:br/>
      </w:r>
      <w:r>
        <w:rPr>
          <w:rFonts w:ascii="Times New Roman"/>
          <w:b w:val="false"/>
          <w:i w:val="false"/>
          <w:color w:val="000000"/>
          <w:sz w:val="28"/>
        </w:rPr>
        <w:t xml:space="preserve">
      2) тергеу әрекетін жүргізген кезде; </w:t>
      </w:r>
      <w:r>
        <w:br/>
      </w:r>
      <w:r>
        <w:rPr>
          <w:rFonts w:ascii="Times New Roman"/>
          <w:b w:val="false"/>
          <w:i w:val="false"/>
          <w:color w:val="000000"/>
          <w:sz w:val="28"/>
        </w:rPr>
        <w:t xml:space="preserve">
      3) қажетті медициналық процедуралар жүргізген кезде; </w:t>
      </w:r>
      <w:r>
        <w:br/>
      </w:r>
      <w:r>
        <w:rPr>
          <w:rFonts w:ascii="Times New Roman"/>
          <w:b w:val="false"/>
          <w:i w:val="false"/>
          <w:color w:val="000000"/>
          <w:sz w:val="28"/>
        </w:rPr>
        <w:t xml:space="preserve">
      4) заңға қайшылық әрекетін болдырмау кезде; </w:t>
      </w:r>
      <w:r>
        <w:br/>
      </w:r>
      <w:r>
        <w:rPr>
          <w:rFonts w:ascii="Times New Roman"/>
          <w:b w:val="false"/>
          <w:i w:val="false"/>
          <w:color w:val="000000"/>
          <w:sz w:val="28"/>
        </w:rPr>
        <w:t xml:space="preserve">
      5) серуенге шығарған кезде; </w:t>
      </w:r>
      <w:r>
        <w:br/>
      </w:r>
      <w:r>
        <w:rPr>
          <w:rFonts w:ascii="Times New Roman"/>
          <w:b w:val="false"/>
          <w:i w:val="false"/>
          <w:color w:val="000000"/>
          <w:sz w:val="28"/>
        </w:rPr>
        <w:t xml:space="preserve">
      6) жұмысқа шығарған кезде; </w:t>
      </w:r>
      <w:r>
        <w:br/>
      </w:r>
      <w:r>
        <w:rPr>
          <w:rFonts w:ascii="Times New Roman"/>
          <w:b w:val="false"/>
          <w:i w:val="false"/>
          <w:color w:val="000000"/>
          <w:sz w:val="28"/>
        </w:rPr>
        <w:t xml:space="preserve">
      7) әкімшілік өкілдерімен сұхбат жүргізу үшін; </w:t>
      </w:r>
      <w:r>
        <w:br/>
      </w:r>
      <w:r>
        <w:rPr>
          <w:rFonts w:ascii="Times New Roman"/>
          <w:b w:val="false"/>
          <w:i w:val="false"/>
          <w:color w:val="000000"/>
          <w:sz w:val="28"/>
        </w:rPr>
        <w:t xml:space="preserve">
      8) тексеру, камераларды техникалық тексеру жүргізу кезінде; </w:t>
      </w:r>
      <w:r>
        <w:br/>
      </w:r>
      <w:r>
        <w:rPr>
          <w:rFonts w:ascii="Times New Roman"/>
          <w:b w:val="false"/>
          <w:i w:val="false"/>
          <w:color w:val="000000"/>
          <w:sz w:val="28"/>
        </w:rPr>
        <w:t xml:space="preserve">
      9) камерадан камераға ауыстыру кезінде; </w:t>
      </w:r>
      <w:r>
        <w:br/>
      </w:r>
      <w:r>
        <w:rPr>
          <w:rFonts w:ascii="Times New Roman"/>
          <w:b w:val="false"/>
          <w:i w:val="false"/>
          <w:color w:val="000000"/>
          <w:sz w:val="28"/>
        </w:rPr>
        <w:t xml:space="preserve">
      10) моншаның боксында шомылу кезінде жүргізіледі"; </w:t>
      </w:r>
    </w:p>
    <w:bookmarkEnd w:id="6"/>
    <w:bookmarkStart w:name="z8" w:id="7"/>
    <w:p>
      <w:pPr>
        <w:spacing w:after="0"/>
        <w:ind w:left="0"/>
        <w:jc w:val="both"/>
      </w:pPr>
      <w:r>
        <w:rPr>
          <w:rFonts w:ascii="Times New Roman"/>
          <w:b w:val="false"/>
          <w:i w:val="false"/>
          <w:color w:val="000000"/>
          <w:sz w:val="28"/>
        </w:rPr>
        <w:t xml:space="preserve">
      мынадай мазмұндағы 50-2-тармақпен толықтырылсын: </w:t>
      </w:r>
      <w:r>
        <w:br/>
      </w:r>
      <w:r>
        <w:rPr>
          <w:rFonts w:ascii="Times New Roman"/>
          <w:b w:val="false"/>
          <w:i w:val="false"/>
          <w:color w:val="000000"/>
          <w:sz w:val="28"/>
        </w:rPr>
        <w:t xml:space="preserve">
      "50-2. Сотталғандарды камерадан шығару КБКК-нің, бір сотталғанға кемінде екі қызметкер есебінен болатын бақылаушылар наряды мен резерв тобының міндетті түрде қатысуымен мынадай тәртіппен: </w:t>
      </w:r>
      <w:r>
        <w:br/>
      </w:r>
      <w:r>
        <w:rPr>
          <w:rFonts w:ascii="Times New Roman"/>
          <w:b w:val="false"/>
          <w:i w:val="false"/>
          <w:color w:val="000000"/>
          <w:sz w:val="28"/>
        </w:rPr>
        <w:t xml:space="preserve">
      - камера бойынша кезекшінің баяндауынан кейін сотталғандардың қолдарына бөлу решеткасының есіктегі көзінен кезекпен кісен салады; </w:t>
      </w:r>
      <w:r>
        <w:br/>
      </w:r>
      <w:r>
        <w:rPr>
          <w:rFonts w:ascii="Times New Roman"/>
          <w:b w:val="false"/>
          <w:i w:val="false"/>
          <w:color w:val="000000"/>
          <w:sz w:val="28"/>
        </w:rPr>
        <w:t xml:space="preserve">
      - сотталғандар камерада қабырға бойымен бақылаушы олардың әрқайсысын толық шола алатындай болып сапқа тұрады; </w:t>
      </w:r>
      <w:r>
        <w:br/>
      </w:r>
      <w:r>
        <w:rPr>
          <w:rFonts w:ascii="Times New Roman"/>
          <w:b w:val="false"/>
          <w:i w:val="false"/>
          <w:color w:val="000000"/>
          <w:sz w:val="28"/>
        </w:rPr>
        <w:t xml:space="preserve">
      - кезекші бақылаушы КБКК командасы бойынша бөлу решеткасының есігін ашады және коридорға шығады; </w:t>
      </w:r>
      <w:r>
        <w:br/>
      </w:r>
      <w:r>
        <w:rPr>
          <w:rFonts w:ascii="Times New Roman"/>
          <w:b w:val="false"/>
          <w:i w:val="false"/>
          <w:color w:val="000000"/>
          <w:sz w:val="28"/>
        </w:rPr>
        <w:t xml:space="preserve">
      - бақылаушының командасы бойынша сотталғандар бір-бірден, бастарын төмен түсіріп, тізелерін бүгіп, қолдарын артына қайырып көтеріп, саусақтарын жайып камерадан шығады және коридорда дәл осындай күйде беттерін қабырғаға қаратып, бастарын қабырғаға тіреп тұрады; </w:t>
      </w:r>
      <w:r>
        <w:br/>
      </w:r>
      <w:r>
        <w:rPr>
          <w:rFonts w:ascii="Times New Roman"/>
          <w:b w:val="false"/>
          <w:i w:val="false"/>
          <w:color w:val="000000"/>
          <w:sz w:val="28"/>
        </w:rPr>
        <w:t xml:space="preserve">
      - сотталғандарды постының сыртына шығарған кезде олардың көздеріне селдір матадан шүберек кигізіледі."; </w:t>
      </w:r>
    </w:p>
    <w:bookmarkEnd w:id="7"/>
    <w:bookmarkStart w:name="z9" w:id="8"/>
    <w:p>
      <w:pPr>
        <w:spacing w:after="0"/>
        <w:ind w:left="0"/>
        <w:jc w:val="both"/>
      </w:pPr>
      <w:r>
        <w:rPr>
          <w:rFonts w:ascii="Times New Roman"/>
          <w:b w:val="false"/>
          <w:i w:val="false"/>
          <w:color w:val="000000"/>
          <w:sz w:val="28"/>
        </w:rPr>
        <w:t xml:space="preserve">
      51-тармақ: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үшінші абзац "оған қажетті көмек көрсетеді" деген сөздерден кейін ", бұл ретте сотталғандар камерадан шығарылады" деген сөздермен толықтырылсын;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"Сыртқы есіктің желкөзін ашқан кезде ӨБА-ға және ӨЖ-ға сотталғандар қабырғаға беттерін қаратып, аяқтары иықтарының кеңдігіндей, қолдарын қабырғаға тірейді, қолдарының саусақтары ашылған күйінде сапқа тұрғызылады. Камера бойынша кезекші басын төмен түсіріп, қолдарын артына қайырып көтеріп, белгіленген нысан бойынша баяндау жасайды (41-қосымша)."; </w:t>
      </w:r>
      <w:r>
        <w:br/>
      </w:r>
      <w:r>
        <w:rPr>
          <w:rFonts w:ascii="Times New Roman"/>
          <w:b w:val="false"/>
          <w:i w:val="false"/>
          <w:color w:val="000000"/>
          <w:sz w:val="28"/>
        </w:rPr>
        <w:t xml:space="preserve">
      мынадай мазмұндағы бесінші абзацпен толықтырылсын: </w:t>
      </w:r>
      <w:r>
        <w:br/>
      </w:r>
      <w:r>
        <w:rPr>
          <w:rFonts w:ascii="Times New Roman"/>
          <w:b w:val="false"/>
          <w:i w:val="false"/>
          <w:color w:val="000000"/>
          <w:sz w:val="28"/>
        </w:rPr>
        <w:t xml:space="preserve">
      "Әкімшілік өкілдерінің камераға кіруі алдында ӨБА-ға және ӨЖ-ға сотталғандарға бөлу торы арқылы қолдарына кезекпен кісен мынадай тәртіппен кигізіледі: сотталған басын төмен түсіріп, тізелерін бүгіп, қолдарын артына қайырып көтеріп, бөлу торының есігіне жақындайды және оған арқасын қаратып бұрылып, есік көзіне қолын сұғады, бақылаушы оның қолына кісен салады. Содан кейін сотталған дәл осындай күйде камера қабырғасына барады және беттерін қабырғаға қаратып тұрады. Камераға сотталғандардың бірге болуымен осы қауіпсіздік шараларын сақтамай және объективті қажеттілік болмай кіруге үзілді-кесілді тыйым салынады."; </w:t>
      </w:r>
    </w:p>
    <w:bookmarkEnd w:id="8"/>
    <w:bookmarkStart w:name="z10" w:id="9"/>
    <w:p>
      <w:pPr>
        <w:spacing w:after="0"/>
        <w:ind w:left="0"/>
        <w:jc w:val="both"/>
      </w:pPr>
      <w:r>
        <w:rPr>
          <w:rFonts w:ascii="Times New Roman"/>
          <w:b w:val="false"/>
          <w:i w:val="false"/>
          <w:color w:val="000000"/>
          <w:sz w:val="28"/>
        </w:rPr>
        <w:t xml:space="preserve">
      мынадай мазмұндағы 52-1-тармақпен толықтырылсын: </w:t>
      </w:r>
      <w:r>
        <w:br/>
      </w:r>
      <w:r>
        <w:rPr>
          <w:rFonts w:ascii="Times New Roman"/>
          <w:b w:val="false"/>
          <w:i w:val="false"/>
          <w:color w:val="000000"/>
          <w:sz w:val="28"/>
        </w:rPr>
        <w:t xml:space="preserve">
      "52-1. Камера, корпус бойынша аға маман мен бір ӨБА-ға және ӨЖ-ға сотталғанға кемінде екі қызметкер есебінен болған кезде КБКК-нің қатысуымен ғана ашылады, бұл ретте кезекші қадағалаушы есіктің жел көзін ашып сотталғанға сапқа тұруға бұйрық береді, бұйрықтың орындалғанына көзі жеткесін, камера бойынша кезекшінің баяндамасынан кейін, аға ілесушінің бұйрығымен, керек болған жағдайда, сыртқы есікті ашады, сонан соң сотталғандардың қабырғаға беттерімен қарағандарына көздерін тағы жеткізіп, бұйрыққа сәйкес ішкі торланған есікті ашады. Камераның торланып бөлінген есігін қарап, торланған камералық есіктің көзәйнегі арқылы сотталғандарға кезекпен кісен салынады."; </w:t>
      </w:r>
    </w:p>
    <w:bookmarkEnd w:id="9"/>
    <w:bookmarkStart w:name="z11" w:id="10"/>
    <w:p>
      <w:pPr>
        <w:spacing w:after="0"/>
        <w:ind w:left="0"/>
        <w:jc w:val="both"/>
      </w:pPr>
      <w:r>
        <w:rPr>
          <w:rFonts w:ascii="Times New Roman"/>
          <w:b w:val="false"/>
          <w:i w:val="false"/>
          <w:color w:val="000000"/>
          <w:sz w:val="28"/>
        </w:rPr>
        <w:t xml:space="preserve">
      мынадай мазмұндағы 52-2-тармақпен толықтырылсын: </w:t>
      </w:r>
      <w:r>
        <w:br/>
      </w:r>
      <w:r>
        <w:rPr>
          <w:rFonts w:ascii="Times New Roman"/>
          <w:b w:val="false"/>
          <w:i w:val="false"/>
          <w:color w:val="000000"/>
          <w:sz w:val="28"/>
        </w:rPr>
        <w:t xml:space="preserve">
      "52-2. ӨБА-ға және ӨЖ-ға сотталғандарды қадағалау жөніндегі ішкі постының бақылаушыларына: </w:t>
      </w:r>
      <w:r>
        <w:br/>
      </w:r>
      <w:r>
        <w:rPr>
          <w:rFonts w:ascii="Times New Roman"/>
          <w:b w:val="false"/>
          <w:i w:val="false"/>
          <w:color w:val="000000"/>
          <w:sz w:val="28"/>
        </w:rPr>
        <w:t xml:space="preserve">
      1) камералардың есігін онда сотталғандар болған кезде ашық тастауға; </w:t>
      </w:r>
      <w:r>
        <w:br/>
      </w:r>
      <w:r>
        <w:rPr>
          <w:rFonts w:ascii="Times New Roman"/>
          <w:b w:val="false"/>
          <w:i w:val="false"/>
          <w:color w:val="000000"/>
          <w:sz w:val="28"/>
        </w:rPr>
        <w:t xml:space="preserve">
      2) әр камерада ұсталатын сотталғандарды бір уақытта шығаруға; </w:t>
      </w:r>
      <w:r>
        <w:br/>
      </w:r>
      <w:r>
        <w:rPr>
          <w:rFonts w:ascii="Times New Roman"/>
          <w:b w:val="false"/>
          <w:i w:val="false"/>
          <w:color w:val="000000"/>
          <w:sz w:val="28"/>
        </w:rPr>
        <w:t xml:space="preserve">
      3) тамақ таратқан кезде бөліп тұрған ішкі есікті ашуға; </w:t>
      </w:r>
      <w:r>
        <w:br/>
      </w:r>
      <w:r>
        <w:rPr>
          <w:rFonts w:ascii="Times New Roman"/>
          <w:b w:val="false"/>
          <w:i w:val="false"/>
          <w:color w:val="000000"/>
          <w:sz w:val="28"/>
        </w:rPr>
        <w:t xml:space="preserve">
      4) электроэнергия берген кезде камераны ашуға; </w:t>
      </w:r>
      <w:r>
        <w:br/>
      </w:r>
      <w:r>
        <w:rPr>
          <w:rFonts w:ascii="Times New Roman"/>
          <w:b w:val="false"/>
          <w:i w:val="false"/>
          <w:color w:val="000000"/>
          <w:sz w:val="28"/>
        </w:rPr>
        <w:t xml:space="preserve">
      5) КБКК-ның, корпус бойынша бастығының рұқсатынсыз өз бетімен камераны ашуға; </w:t>
      </w:r>
      <w:r>
        <w:br/>
      </w:r>
      <w:r>
        <w:rPr>
          <w:rFonts w:ascii="Times New Roman"/>
          <w:b w:val="false"/>
          <w:i w:val="false"/>
          <w:color w:val="000000"/>
          <w:sz w:val="28"/>
        </w:rPr>
        <w:t xml:space="preserve">
      6) сотталғандармен қызметтік емес байланысқа түсуге және қызмет мүддесіне байланысты емес бөгде әңгімелер жүргізуге тыйым салынады."; </w:t>
      </w:r>
    </w:p>
    <w:bookmarkEnd w:id="10"/>
    <w:bookmarkStart w:name="z12" w:id="11"/>
    <w:p>
      <w:pPr>
        <w:spacing w:after="0"/>
        <w:ind w:left="0"/>
        <w:jc w:val="both"/>
      </w:pPr>
      <w:r>
        <w:rPr>
          <w:rFonts w:ascii="Times New Roman"/>
          <w:b w:val="false"/>
          <w:i w:val="false"/>
          <w:color w:val="000000"/>
          <w:sz w:val="28"/>
        </w:rPr>
        <w:t xml:space="preserve">
      мынадай мазмұндағы 52-3-тармақпен толықтырылсын: </w:t>
      </w:r>
      <w:r>
        <w:br/>
      </w:r>
      <w:r>
        <w:rPr>
          <w:rFonts w:ascii="Times New Roman"/>
          <w:b w:val="false"/>
          <w:i w:val="false"/>
          <w:color w:val="000000"/>
          <w:sz w:val="28"/>
        </w:rPr>
        <w:t xml:space="preserve">
      "52-3. Төтенше жағдайды анықтаған постыдағы бақылаушы немесе әкімшілік өкілі дабыл қағу сигнализациясын немесе радио-телефон байланыс құралдарын қосу арқылы дабыл сигналын береді. Инженерлік-техникалық күзет құралының бақылаушы-операторы дабыл сигналын алғаннан кейін мекемеде дыбыс күшейткіш немесе радио байланыс құралымен дабыл жариялайды және КБКК-ге хабарлайды."; </w:t>
      </w:r>
    </w:p>
    <w:bookmarkEnd w:id="11"/>
    <w:bookmarkStart w:name="z13" w:id="12"/>
    <w:p>
      <w:pPr>
        <w:spacing w:after="0"/>
        <w:ind w:left="0"/>
        <w:jc w:val="both"/>
      </w:pPr>
      <w:r>
        <w:rPr>
          <w:rFonts w:ascii="Times New Roman"/>
          <w:b w:val="false"/>
          <w:i w:val="false"/>
          <w:color w:val="000000"/>
          <w:sz w:val="28"/>
        </w:rPr>
        <w:t xml:space="preserve">
      54-тармақ мына редакцияда жазылсын: </w:t>
      </w:r>
      <w:r>
        <w:br/>
      </w:r>
      <w:r>
        <w:rPr>
          <w:rFonts w:ascii="Times New Roman"/>
          <w:b w:val="false"/>
          <w:i w:val="false"/>
          <w:color w:val="000000"/>
          <w:sz w:val="28"/>
        </w:rPr>
        <w:t xml:space="preserve">
      "54. Камераларды жинастыруды сотталғандар кезектік тәртіппен жүргізеді. Кезекші дымқыл жинастыруды жүзеге асырылады. Кереуеттер жинау кезінде матрас, кереуеттің металл құрылысын көзбен тексеру үшін екі бүктеліп жиналады, кереуеттерді жинау белгіленген тәртіп бойынша жүргізіледі. Кереуеттерде демалуға жиналған төсекте сыртқы киімсіз белгіленген уақытта ғана рұқсат етіледі. </w:t>
      </w:r>
      <w:r>
        <w:br/>
      </w:r>
      <w:r>
        <w:rPr>
          <w:rFonts w:ascii="Times New Roman"/>
          <w:b w:val="false"/>
          <w:i w:val="false"/>
          <w:color w:val="000000"/>
          <w:sz w:val="28"/>
        </w:rPr>
        <w:t xml:space="preserve">
      Сыртқы қысқы киімдер және аяқ-киімдер арнайы белгіленген орындарда болуы тиіс. Сотталғандар камерада күнделікті киіммен және жұмсақ тәпішкелермен жүреді. </w:t>
      </w:r>
      <w:r>
        <w:br/>
      </w:r>
      <w:r>
        <w:rPr>
          <w:rFonts w:ascii="Times New Roman"/>
          <w:b w:val="false"/>
          <w:i w:val="false"/>
          <w:color w:val="000000"/>
          <w:sz w:val="28"/>
        </w:rPr>
        <w:t xml:space="preserve">
      Көпшілік пайдаланатын орындарды жинауды, пеш жағуды, тамақ әкелуді және таратуды шаруашылық қызмет көрсететін арнайы тағайындалған адамдар жүргізеді. </w:t>
      </w:r>
      <w:r>
        <w:br/>
      </w:r>
      <w:r>
        <w:rPr>
          <w:rFonts w:ascii="Times New Roman"/>
          <w:b w:val="false"/>
          <w:i w:val="false"/>
          <w:color w:val="000000"/>
          <w:sz w:val="28"/>
        </w:rPr>
        <w:t xml:space="preserve">
      Тамақ тарату ТМ-нің бастығының кезекші көмекшісінің немесе бақылаушылар наряды бастығының қатысуымен бақылаушылардың қадағалауымен жүргізіледі. </w:t>
      </w:r>
      <w:r>
        <w:br/>
      </w:r>
      <w:r>
        <w:rPr>
          <w:rFonts w:ascii="Times New Roman"/>
          <w:b w:val="false"/>
          <w:i w:val="false"/>
          <w:color w:val="000000"/>
          <w:sz w:val="28"/>
        </w:rPr>
        <w:t xml:space="preserve">
      ӨБА-ға және ӨЖ-ға сотталғандардың камерасына тамақ күнделікті тәртіппен белгіленген уақытта резервті топтың бақылаушысымен камера бойынша, есіктің желкөзі арқылы беріледі, оны камера бойынша кезекші 3-ден кем емес бақылаушының қатысуымен алады. </w:t>
      </w:r>
      <w:r>
        <w:br/>
      </w:r>
      <w:r>
        <w:rPr>
          <w:rFonts w:ascii="Times New Roman"/>
          <w:b w:val="false"/>
          <w:i w:val="false"/>
          <w:color w:val="000000"/>
          <w:sz w:val="28"/>
        </w:rPr>
        <w:t xml:space="preserve">
      ӨБА-ға және ӨЖ-ға сотталғандарға хаттарды, дәрі-дәрмектерді, кітаптарды және т.б. тапсыру кезінде арнайы құралдар пайдаланылады, мұндай кезде тек тапсыру терезесі ашылады, камералардың есігі ашылмайды."; </w:t>
      </w:r>
      <w:r>
        <w:br/>
      </w:r>
      <w:r>
        <w:rPr>
          <w:rFonts w:ascii="Times New Roman"/>
          <w:b w:val="false"/>
          <w:i w:val="false"/>
          <w:color w:val="000000"/>
          <w:sz w:val="28"/>
        </w:rPr>
        <w:t xml:space="preserve">
      ӨБА-ға және ӨЖ-ға сотталғандардың әйнектерінің жел көздері, камера бойынша кезекшіге есіктің жел көзі арқылы берілетін ұзындығы 1,3м. басында ілгешегі бар арнайы таяқпен ашылады, бұл ретте таяқ жұмыр жағымен жел көзге салынады және оны кезекші сол тәртіппен кері қарай береді"; </w:t>
      </w:r>
    </w:p>
    <w:bookmarkEnd w:id="12"/>
    <w:bookmarkStart w:name="z14" w:id="13"/>
    <w:p>
      <w:pPr>
        <w:spacing w:after="0"/>
        <w:ind w:left="0"/>
        <w:jc w:val="both"/>
      </w:pPr>
      <w:r>
        <w:rPr>
          <w:rFonts w:ascii="Times New Roman"/>
          <w:b w:val="false"/>
          <w:i w:val="false"/>
          <w:color w:val="000000"/>
          <w:sz w:val="28"/>
        </w:rPr>
        <w:t xml:space="preserve">
      мынадай мазмұндағы 54-1-тармақпен толықтырылсын: </w:t>
      </w:r>
      <w:r>
        <w:br/>
      </w:r>
      <w:r>
        <w:rPr>
          <w:rFonts w:ascii="Times New Roman"/>
          <w:b w:val="false"/>
          <w:i w:val="false"/>
          <w:color w:val="000000"/>
          <w:sz w:val="28"/>
        </w:rPr>
        <w:t xml:space="preserve">
      "54-1. Сотталғандарды жуындыру камералап, бір-бірінен оқшауланған монша бокстарында 10 күнде бір реттен аз болмай жүзеге асырылады. Бұл ретте кісендері сотталғандарды монша бокстарына орналастырып, бөлу торының есігін жапқаннан кейін алынады. ӨБА-ға және ӨЖ-ға сотталғандардың кісендерін алу оларды серуендеу алаңына орналастырғандағыдай ретпен жүзеге асырылады. Бұл туралы санитарлық тексерістен өткен сотталғандардың есебі журналында белгі қойылады. Қажеттілік бойынша жуындыруға шығару кезінде бастың шашты жерлерін қырқу жүргізіледі. Сотталғандарды жуындыру күні іш киімдері мен төсектері, сондай-ақ жууды қажет ететін киімдері ауыстырылады. Сотталғандарға өз бетімен киімін жууға тыйым салынады."; </w:t>
      </w:r>
    </w:p>
    <w:bookmarkEnd w:id="13"/>
    <w:bookmarkStart w:name="z15" w:id="14"/>
    <w:p>
      <w:pPr>
        <w:spacing w:after="0"/>
        <w:ind w:left="0"/>
        <w:jc w:val="both"/>
      </w:pPr>
      <w:r>
        <w:rPr>
          <w:rFonts w:ascii="Times New Roman"/>
          <w:b w:val="false"/>
          <w:i w:val="false"/>
          <w:color w:val="000000"/>
          <w:sz w:val="28"/>
        </w:rPr>
        <w:t xml:space="preserve">
      61-тармақ "бір сағат сайын" сөздерінен кейін "патрульдеу арқылы"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85-тармақтың екінші абзацы мынадай редакцияда жазылсын: </w:t>
      </w:r>
      <w:r>
        <w:br/>
      </w:r>
      <w:r>
        <w:rPr>
          <w:rFonts w:ascii="Times New Roman"/>
          <w:b w:val="false"/>
          <w:i w:val="false"/>
          <w:color w:val="000000"/>
          <w:sz w:val="28"/>
        </w:rPr>
        <w:t xml:space="preserve">
      "Сотталғандардан алынған сатуға және пайдалануға тыйым салынған бұйымдар, заттар және азық-түліктер қоймаға сақталуға жіберіледі не соттың шешімі бойынша жойылады; </w:t>
      </w:r>
    </w:p>
    <w:bookmarkEnd w:id="15"/>
    <w:bookmarkStart w:name="z17" w:id="16"/>
    <w:p>
      <w:pPr>
        <w:spacing w:after="0"/>
        <w:ind w:left="0"/>
        <w:jc w:val="both"/>
      </w:pPr>
      <w:r>
        <w:rPr>
          <w:rFonts w:ascii="Times New Roman"/>
          <w:b w:val="false"/>
          <w:i w:val="false"/>
          <w:color w:val="000000"/>
          <w:sz w:val="28"/>
        </w:rPr>
        <w:t xml:space="preserve">
      101-тармақ мынадай мазмұндағы 12) тармақшамен толықтырылсын: </w:t>
      </w:r>
      <w:r>
        <w:br/>
      </w:r>
      <w:r>
        <w:rPr>
          <w:rFonts w:ascii="Times New Roman"/>
          <w:b w:val="false"/>
          <w:i w:val="false"/>
          <w:color w:val="000000"/>
          <w:sz w:val="28"/>
        </w:rPr>
        <w:t xml:space="preserve">
      "12) Түзеу мекемелері қызметкерлерінің арнайы құралдар қолданғаны туралы актілердің есебі журналы (42-қосымша)."; </w:t>
      </w:r>
    </w:p>
    <w:bookmarkEnd w:id="16"/>
    <w:bookmarkStart w:name="z18" w:id="17"/>
    <w:p>
      <w:pPr>
        <w:spacing w:after="0"/>
        <w:ind w:left="0"/>
        <w:jc w:val="both"/>
      </w:pPr>
      <w:r>
        <w:rPr>
          <w:rFonts w:ascii="Times New Roman"/>
          <w:b w:val="false"/>
          <w:i w:val="false"/>
          <w:color w:val="000000"/>
          <w:sz w:val="28"/>
        </w:rPr>
        <w:t xml:space="preserve">
      134-тармақ: </w:t>
      </w:r>
      <w:r>
        <w:br/>
      </w:r>
      <w:r>
        <w:rPr>
          <w:rFonts w:ascii="Times New Roman"/>
          <w:b w:val="false"/>
          <w:i w:val="false"/>
          <w:color w:val="000000"/>
          <w:sz w:val="28"/>
        </w:rPr>
        <w:t xml:space="preserve">
      "жабдықталады" деген сөздің алдынан "оқшаулау учаскелері" деген сөздермен толықтырылсын; </w:t>
      </w:r>
      <w:r>
        <w:br/>
      </w:r>
      <w:r>
        <w:rPr>
          <w:rFonts w:ascii="Times New Roman"/>
          <w:b w:val="false"/>
          <w:i w:val="false"/>
          <w:color w:val="000000"/>
          <w:sz w:val="28"/>
        </w:rPr>
        <w:t xml:space="preserve">
      мынадай мазмұндағы 5)-тармақшамен толықтырылсын: </w:t>
      </w:r>
      <w:r>
        <w:br/>
      </w:r>
      <w:r>
        <w:rPr>
          <w:rFonts w:ascii="Times New Roman"/>
          <w:b w:val="false"/>
          <w:i w:val="false"/>
          <w:color w:val="000000"/>
          <w:sz w:val="28"/>
        </w:rPr>
        <w:t xml:space="preserve">
      "5) жазаны өтеу жағдайларын жіктеу үшін жатақханалар"; </w:t>
      </w:r>
    </w:p>
    <w:bookmarkEnd w:id="17"/>
    <w:bookmarkStart w:name="z19" w:id="18"/>
    <w:p>
      <w:pPr>
        <w:spacing w:after="0"/>
        <w:ind w:left="0"/>
        <w:jc w:val="both"/>
      </w:pPr>
      <w:r>
        <w:rPr>
          <w:rFonts w:ascii="Times New Roman"/>
          <w:b w:val="false"/>
          <w:i w:val="false"/>
          <w:color w:val="000000"/>
          <w:sz w:val="28"/>
        </w:rPr>
        <w:t xml:space="preserve">
      142-тармақтағы ", бабы, мерзiмi, мерзiмiнiң басталуы мен аяқталуы, бригадасының номерi" деген сөздер алынып тасталсын; </w:t>
      </w:r>
    </w:p>
    <w:bookmarkEnd w:id="18"/>
    <w:bookmarkStart w:name="z20" w:id="19"/>
    <w:p>
      <w:pPr>
        <w:spacing w:after="0"/>
        <w:ind w:left="0"/>
        <w:jc w:val="both"/>
      </w:pPr>
      <w:r>
        <w:rPr>
          <w:rFonts w:ascii="Times New Roman"/>
          <w:b w:val="false"/>
          <w:i w:val="false"/>
          <w:color w:val="000000"/>
          <w:sz w:val="28"/>
        </w:rPr>
        <w:t xml:space="preserve">
      144-тармақ мынадай мазмұндағы абзацпен толықтырылсын: </w:t>
      </w:r>
      <w:r>
        <w:br/>
      </w:r>
      <w:r>
        <w:rPr>
          <w:rFonts w:ascii="Times New Roman"/>
          <w:b w:val="false"/>
          <w:i w:val="false"/>
          <w:color w:val="000000"/>
          <w:sz w:val="28"/>
        </w:rPr>
        <w:t xml:space="preserve">
      "Локальдық учаскелер "рабица" торымен қоршалады, ал бір-бірінен толықтай толтырылып биіктігі кемінде 3 м. болатын тұтас құйылған темірбетон шетенмен бөлектенеді. Локальдық учаскелер арасында қандай да болмасын құрылыс жасауға тыйым салынады. Қоршаудағы шарбақтың есігі бекіту немесе құлып құрылғысымен жабдықталады. Локальдық учаскенің жоғарғы жабуы металл конструкциясынан құрастырылады және "рабица" торымен жабылады. Әрбір локальдық учаскелерде: </w:t>
      </w:r>
      <w:r>
        <w:br/>
      </w:r>
      <w:r>
        <w:rPr>
          <w:rFonts w:ascii="Times New Roman"/>
          <w:b w:val="false"/>
          <w:i w:val="false"/>
          <w:color w:val="000000"/>
          <w:sz w:val="28"/>
        </w:rPr>
        <w:t xml:space="preserve">
      әңгімелесуге арналған орын; </w:t>
      </w:r>
      <w:r>
        <w:br/>
      </w:r>
      <w:r>
        <w:rPr>
          <w:rFonts w:ascii="Times New Roman"/>
          <w:b w:val="false"/>
          <w:i w:val="false"/>
          <w:color w:val="000000"/>
          <w:sz w:val="28"/>
        </w:rPr>
        <w:t xml:space="preserve">
      шылым шегуге арналған орын; </w:t>
      </w:r>
      <w:r>
        <w:br/>
      </w:r>
      <w:r>
        <w:rPr>
          <w:rFonts w:ascii="Times New Roman"/>
          <w:b w:val="false"/>
          <w:i w:val="false"/>
          <w:color w:val="000000"/>
          <w:sz w:val="28"/>
        </w:rPr>
        <w:t xml:space="preserve">
      жасақ сотталғандарын тұрғызуға арналған мини-плац; </w:t>
      </w:r>
      <w:r>
        <w:br/>
      </w:r>
      <w:r>
        <w:rPr>
          <w:rFonts w:ascii="Times New Roman"/>
          <w:b w:val="false"/>
          <w:i w:val="false"/>
          <w:color w:val="000000"/>
          <w:sz w:val="28"/>
        </w:rPr>
        <w:t xml:space="preserve">
      спорттық алаңдар болуы тиіс."; </w:t>
      </w:r>
    </w:p>
    <w:bookmarkEnd w:id="19"/>
    <w:bookmarkStart w:name="z21" w:id="20"/>
    <w:p>
      <w:pPr>
        <w:spacing w:after="0"/>
        <w:ind w:left="0"/>
        <w:jc w:val="both"/>
      </w:pPr>
      <w:r>
        <w:rPr>
          <w:rFonts w:ascii="Times New Roman"/>
          <w:b w:val="false"/>
          <w:i w:val="false"/>
          <w:color w:val="000000"/>
          <w:sz w:val="28"/>
        </w:rPr>
        <w:t xml:space="preserve">
      мынадай мазмұндағы 149-1-тармақпен толықтырылсын: </w:t>
      </w:r>
      <w:r>
        <w:br/>
      </w:r>
      <w:r>
        <w:rPr>
          <w:rFonts w:ascii="Times New Roman"/>
          <w:b w:val="false"/>
          <w:i w:val="false"/>
          <w:color w:val="000000"/>
          <w:sz w:val="28"/>
        </w:rPr>
        <w:t xml:space="preserve">
      "149-1. ӨБА-ға және ӨЖ-ға сотталғандар бір сотталғанға 2,5 квадрат метр тұрғын жаймен қамтамасыз етіледі. ӨБА-ға сотталғандар камераларда екі адамнан артық болмай, ӨЖ-ға сотталғандар бір адамдық камераларда орналастырылады. </w:t>
      </w:r>
      <w:r>
        <w:br/>
      </w:r>
      <w:r>
        <w:rPr>
          <w:rFonts w:ascii="Times New Roman"/>
          <w:b w:val="false"/>
          <w:i w:val="false"/>
          <w:color w:val="000000"/>
          <w:sz w:val="28"/>
        </w:rPr>
        <w:t xml:space="preserve">
      Барлық камераларда қос есік қойылады: сыртқысы: жуандығы 4 см кем емес, ішкісі - құрыштан жасалған торланған есік. Камераның ішінде дөңгелек құрыштан жасалған бөліп тұратын темір есік қойылады. Әйнектердің аралығында да бөліп тұратын тор қойылады. Темір дөңгелек бағаналардың диаметрі 20 мм, торлардың ұяшығы 12х20 см кем болмауы керек. Сыртқы есіктің ортасында 1,5 м. биіктікте оптикалық қарайтын тесік, сыртқы жағынан жабатын "жапқыш" орнатылады. Сотталғандарға тамақ, кітаптар және т.б. беру үшін барлық үш есікке еденнен 95 см биіктікте 21х27 см желкөз орнатылады. Желкөздердің есіктері коридор жағына қарай ашылады және құлыптармен жабдықталады. Құлыптарға сотталғандардың қолы жетпейтін болуы тиіс (43-қосымша)."; </w:t>
      </w:r>
    </w:p>
    <w:bookmarkEnd w:id="20"/>
    <w:bookmarkStart w:name="z22" w:id="21"/>
    <w:p>
      <w:pPr>
        <w:spacing w:after="0"/>
        <w:ind w:left="0"/>
        <w:jc w:val="both"/>
      </w:pPr>
      <w:r>
        <w:rPr>
          <w:rFonts w:ascii="Times New Roman"/>
          <w:b w:val="false"/>
          <w:i w:val="false"/>
          <w:color w:val="000000"/>
          <w:sz w:val="28"/>
        </w:rPr>
        <w:t xml:space="preserve">
      мынадай мазмұндағы 170-1-тармақпен толықтырылсын: </w:t>
      </w:r>
      <w:r>
        <w:br/>
      </w:r>
      <w:r>
        <w:rPr>
          <w:rFonts w:ascii="Times New Roman"/>
          <w:b w:val="false"/>
          <w:i w:val="false"/>
          <w:color w:val="000000"/>
          <w:sz w:val="28"/>
        </w:rPr>
        <w:t xml:space="preserve">
      "170-1. ӨБА-ға және ӨЖ-ға сотталғандардың туыстарымен және басқа адамдармен қысқа мерзімді кездесулері, жеке сұрақтары бойынша қабылдануы, телефонмен сөйлесулері арнайы жабдықталған үй-жайларда металл пруттан дайындалған кабинада өткізіледі. Кабинада сотталғанның қолын "артқы" жағдайда кісендеулі ұстау үшін кронштейні бар еденге бекітілген металл орындық орнатылады. Туыстарының тұратын жерлері ағаш шарбақпен бөлініп тұрады. Кездесу өткізу кезінде резерв тобының екі бақылаушысы мен кездесу бөлмесінің бақылаушысы қатысады (44-қосымша); </w:t>
      </w:r>
    </w:p>
    <w:bookmarkEnd w:id="21"/>
    <w:bookmarkStart w:name="z23" w:id="22"/>
    <w:p>
      <w:pPr>
        <w:spacing w:after="0"/>
        <w:ind w:left="0"/>
        <w:jc w:val="both"/>
      </w:pPr>
      <w:r>
        <w:rPr>
          <w:rFonts w:ascii="Times New Roman"/>
          <w:b w:val="false"/>
          <w:i w:val="false"/>
          <w:color w:val="000000"/>
          <w:sz w:val="28"/>
        </w:rPr>
        <w:t xml:space="preserve">
      осы бұйрыққа 1, 2, 3, 4, 5-қосымшаларға сәйкес 40, 41, 42, 43, 44-қосымшалармен толықтырылсын. </w:t>
      </w:r>
    </w:p>
    <w:bookmarkEnd w:id="22"/>
    <w:bookmarkStart w:name="z24" w:id="23"/>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мемлекеттiк тiркелген күнiнен бастап күшіне енедi. </w:t>
      </w:r>
    </w:p>
    <w:bookmarkEnd w:id="2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бірінші орынбасары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(өз қолы) </w:t>
      </w:r>
      <w:r>
        <w:br/>
      </w:r>
      <w:r>
        <w:rPr>
          <w:rFonts w:ascii="Times New Roman"/>
          <w:b w:val="false"/>
          <w:i w:val="false"/>
          <w:color w:val="000000"/>
          <w:sz w:val="28"/>
        </w:rPr>
        <w:t xml:space="preserve">
      2004 жылғы 27 мамыр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27 мамырдағы   </w:t>
      </w:r>
      <w:r>
        <w:br/>
      </w:r>
      <w:r>
        <w:rPr>
          <w:rFonts w:ascii="Times New Roman"/>
          <w:b w:val="false"/>
          <w:i w:val="false"/>
          <w:color w:val="000000"/>
          <w:sz w:val="28"/>
        </w:rPr>
        <w:t xml:space="preserve">
N 155 бұйрығына     </w:t>
      </w:r>
      <w:r>
        <w:br/>
      </w:r>
      <w:r>
        <w:rPr>
          <w:rFonts w:ascii="Times New Roman"/>
          <w:b w:val="false"/>
          <w:i w:val="false"/>
          <w:color w:val="000000"/>
          <w:sz w:val="28"/>
        </w:rPr>
        <w:t xml:space="preserve">
1-қосымша         </w:t>
      </w:r>
    </w:p>
    <w:bookmarkStart w:name="z25" w:id="24"/>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түзеу мекемелерінде  </w:t>
      </w:r>
      <w:r>
        <w:br/>
      </w:r>
      <w:r>
        <w:rPr>
          <w:rFonts w:ascii="Times New Roman"/>
          <w:b w:val="false"/>
          <w:i w:val="false"/>
          <w:color w:val="000000"/>
          <w:sz w:val="28"/>
        </w:rPr>
        <w:t xml:space="preserve">
ұсталатын адамдарды қадағалау   </w:t>
      </w:r>
      <w:r>
        <w:br/>
      </w:r>
      <w:r>
        <w:rPr>
          <w:rFonts w:ascii="Times New Roman"/>
          <w:b w:val="false"/>
          <w:i w:val="false"/>
          <w:color w:val="000000"/>
          <w:sz w:val="28"/>
        </w:rPr>
        <w:t xml:space="preserve">
мен күзетуді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40-қосымша            </w:t>
      </w:r>
    </w:p>
    <w:bookmarkEnd w:id="24"/>
    <w:p>
      <w:pPr>
        <w:spacing w:after="0"/>
        <w:ind w:left="0"/>
        <w:jc w:val="left"/>
      </w:pPr>
      <w:r>
        <w:rPr>
          <w:rFonts w:ascii="Times New Roman"/>
          <w:b/>
          <w:i w:val="false"/>
          <w:color w:val="000000"/>
        </w:rPr>
        <w:t xml:space="preserve"> Камераларды техникалық тексеру актілерінің есебі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р/р |Камера| Тексеру |Анықталған |  Тексеру     |Қабыл. |  Акті  </w:t>
      </w:r>
      <w:r>
        <w:br/>
      </w:r>
      <w:r>
        <w:rPr>
          <w:rFonts w:ascii="Times New Roman"/>
          <w:b w:val="false"/>
          <w:i w:val="false"/>
          <w:color w:val="000000"/>
          <w:sz w:val="28"/>
        </w:rPr>
        <w:t xml:space="preserve">
N  |  N   |өткен күн|кемшіліктер|  өткізген    |данған |тігілген </w:t>
      </w:r>
      <w:r>
        <w:br/>
      </w:r>
      <w:r>
        <w:rPr>
          <w:rFonts w:ascii="Times New Roman"/>
          <w:b w:val="false"/>
          <w:i w:val="false"/>
          <w:color w:val="000000"/>
          <w:sz w:val="28"/>
        </w:rPr>
        <w:t xml:space="preserve">
    |      |         |           |қызметкердің  |шаралар|істің беті </w:t>
      </w:r>
      <w:r>
        <w:br/>
      </w:r>
      <w:r>
        <w:rPr>
          <w:rFonts w:ascii="Times New Roman"/>
          <w:b w:val="false"/>
          <w:i w:val="false"/>
          <w:color w:val="000000"/>
          <w:sz w:val="28"/>
        </w:rPr>
        <w:t xml:space="preserve">
    |      |         |           |шені, аты-жөні|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27 мамырдағы   </w:t>
      </w:r>
      <w:r>
        <w:br/>
      </w:r>
      <w:r>
        <w:rPr>
          <w:rFonts w:ascii="Times New Roman"/>
          <w:b w:val="false"/>
          <w:i w:val="false"/>
          <w:color w:val="000000"/>
          <w:sz w:val="28"/>
        </w:rPr>
        <w:t xml:space="preserve">
N 155 бұйрығына     </w:t>
      </w:r>
      <w:r>
        <w:br/>
      </w:r>
      <w:r>
        <w:rPr>
          <w:rFonts w:ascii="Times New Roman"/>
          <w:b w:val="false"/>
          <w:i w:val="false"/>
          <w:color w:val="000000"/>
          <w:sz w:val="28"/>
        </w:rPr>
        <w:t xml:space="preserve">
2-қосымша         </w:t>
      </w:r>
    </w:p>
    <w:bookmarkStart w:name="z26" w:id="25"/>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түзеу мекемелерінде  </w:t>
      </w:r>
      <w:r>
        <w:br/>
      </w:r>
      <w:r>
        <w:rPr>
          <w:rFonts w:ascii="Times New Roman"/>
          <w:b w:val="false"/>
          <w:i w:val="false"/>
          <w:color w:val="000000"/>
          <w:sz w:val="28"/>
        </w:rPr>
        <w:t xml:space="preserve">
ұсталатын адамдарды қадағалау   </w:t>
      </w:r>
      <w:r>
        <w:br/>
      </w:r>
      <w:r>
        <w:rPr>
          <w:rFonts w:ascii="Times New Roman"/>
          <w:b w:val="false"/>
          <w:i w:val="false"/>
          <w:color w:val="000000"/>
          <w:sz w:val="28"/>
        </w:rPr>
        <w:t xml:space="preserve">
мен күзетуді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41-қосымша            </w:t>
      </w:r>
    </w:p>
    <w:bookmarkEnd w:id="25"/>
    <w:p>
      <w:pPr>
        <w:spacing w:after="0"/>
        <w:ind w:left="0"/>
        <w:jc w:val="left"/>
      </w:pPr>
      <w:r>
        <w:rPr>
          <w:rFonts w:ascii="Times New Roman"/>
          <w:b/>
          <w:i w:val="false"/>
          <w:color w:val="000000"/>
        </w:rPr>
        <w:t xml:space="preserve"> Баяндау нысаны </w:t>
      </w:r>
    </w:p>
    <w:p>
      <w:pPr>
        <w:spacing w:after="0"/>
        <w:ind w:left="0"/>
        <w:jc w:val="both"/>
      </w:pPr>
      <w:r>
        <w:rPr>
          <w:rFonts w:ascii="Times New Roman"/>
          <w:b w:val="false"/>
          <w:i w:val="false"/>
          <w:color w:val="000000"/>
          <w:sz w:val="28"/>
        </w:rPr>
        <w:t xml:space="preserve">Сәлеметсізбе "одан әрі шені бойынша" мырза. </w:t>
      </w:r>
    </w:p>
    <w:p>
      <w:pPr>
        <w:spacing w:after="0"/>
        <w:ind w:left="0"/>
        <w:jc w:val="both"/>
      </w:pPr>
      <w:r>
        <w:rPr>
          <w:rFonts w:ascii="Times New Roman"/>
          <w:b w:val="false"/>
          <w:i w:val="false"/>
          <w:color w:val="000000"/>
          <w:sz w:val="28"/>
        </w:rPr>
        <w:t xml:space="preserve">      Камера бойынша кезекші сотталған аты-жөні, туған жылы, баптар бойынша (баптардың нөмірлерін көрсету) сотталған, өмір бойы бас бостандығынан айыруға және өлім жазасына шығарылған үкімнің күні. </w:t>
      </w:r>
      <w:r>
        <w:br/>
      </w:r>
      <w:r>
        <w:rPr>
          <w:rFonts w:ascii="Times New Roman"/>
          <w:b w:val="false"/>
          <w:i w:val="false"/>
          <w:color w:val="000000"/>
          <w:sz w:val="28"/>
        </w:rPr>
        <w:t xml:space="preserve">
      Камерада ______адам бар, кезекшілік уақыт ішінде төтенше оқиғаларға жол берілген жоқ (егер жол берілсе, олар қандай) сұрақтар, шағымдар, өтініштер жоқ (егер болса, олар қандай).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27 мамырдағы   </w:t>
      </w:r>
      <w:r>
        <w:br/>
      </w:r>
      <w:r>
        <w:rPr>
          <w:rFonts w:ascii="Times New Roman"/>
          <w:b w:val="false"/>
          <w:i w:val="false"/>
          <w:color w:val="000000"/>
          <w:sz w:val="28"/>
        </w:rPr>
        <w:t xml:space="preserve">
N 155 бұйрығына     </w:t>
      </w:r>
      <w:r>
        <w:br/>
      </w:r>
      <w:r>
        <w:rPr>
          <w:rFonts w:ascii="Times New Roman"/>
          <w:b w:val="false"/>
          <w:i w:val="false"/>
          <w:color w:val="000000"/>
          <w:sz w:val="28"/>
        </w:rPr>
        <w:t xml:space="preserve">
3-қосымша         </w:t>
      </w:r>
    </w:p>
    <w:bookmarkStart w:name="z27" w:id="26"/>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түзеу мекемелерінде  </w:t>
      </w:r>
      <w:r>
        <w:br/>
      </w:r>
      <w:r>
        <w:rPr>
          <w:rFonts w:ascii="Times New Roman"/>
          <w:b w:val="false"/>
          <w:i w:val="false"/>
          <w:color w:val="000000"/>
          <w:sz w:val="28"/>
        </w:rPr>
        <w:t xml:space="preserve">
ұсталатын адамдарды қадағалау   </w:t>
      </w:r>
      <w:r>
        <w:br/>
      </w:r>
      <w:r>
        <w:rPr>
          <w:rFonts w:ascii="Times New Roman"/>
          <w:b w:val="false"/>
          <w:i w:val="false"/>
          <w:color w:val="000000"/>
          <w:sz w:val="28"/>
        </w:rPr>
        <w:t xml:space="preserve">
мен күзетуді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42-қосымша            </w:t>
      </w:r>
    </w:p>
    <w:bookmarkEnd w:id="26"/>
    <w:p>
      <w:pPr>
        <w:spacing w:after="0"/>
        <w:ind w:left="0"/>
        <w:jc w:val="left"/>
      </w:pPr>
      <w:r>
        <w:rPr>
          <w:rFonts w:ascii="Times New Roman"/>
          <w:b/>
          <w:i w:val="false"/>
          <w:color w:val="000000"/>
        </w:rPr>
        <w:t xml:space="preserve"> _______________________________ түзеу мекемесі </w:t>
      </w:r>
      <w:r>
        <w:br/>
      </w:r>
      <w:r>
        <w:rPr>
          <w:rFonts w:ascii="Times New Roman"/>
          <w:b/>
          <w:i w:val="false"/>
          <w:color w:val="000000"/>
        </w:rPr>
        <w:t xml:space="preserve">
     (түзеу мекемесінің атауы) </w:t>
      </w:r>
      <w:r>
        <w:br/>
      </w:r>
      <w:r>
        <w:rPr>
          <w:rFonts w:ascii="Times New Roman"/>
          <w:b/>
          <w:i w:val="false"/>
          <w:color w:val="000000"/>
        </w:rPr>
        <w:t xml:space="preserve">
қызметкерлерінің арнайы құралдар қолдану есебінің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Басталғаны______________20____ж. </w:t>
      </w:r>
      <w:r>
        <w:br/>
      </w:r>
      <w:r>
        <w:rPr>
          <w:rFonts w:ascii="Times New Roman"/>
          <w:b w:val="false"/>
          <w:i w:val="false"/>
          <w:color w:val="000000"/>
          <w:sz w:val="28"/>
        </w:rPr>
        <w:t xml:space="preserve">
                                   Аяқталғаны_______________20___ж.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27 мамырдағы   </w:t>
      </w:r>
      <w:r>
        <w:br/>
      </w:r>
      <w:r>
        <w:rPr>
          <w:rFonts w:ascii="Times New Roman"/>
          <w:b w:val="false"/>
          <w:i w:val="false"/>
          <w:color w:val="000000"/>
          <w:sz w:val="28"/>
        </w:rPr>
        <w:t xml:space="preserve">
N 155 бұйрығына     </w:t>
      </w:r>
      <w:r>
        <w:br/>
      </w:r>
      <w:r>
        <w:rPr>
          <w:rFonts w:ascii="Times New Roman"/>
          <w:b w:val="false"/>
          <w:i w:val="false"/>
          <w:color w:val="000000"/>
          <w:sz w:val="28"/>
        </w:rPr>
        <w:t xml:space="preserve">
4-қосымша         </w:t>
      </w:r>
    </w:p>
    <w:bookmarkStart w:name="z28" w:id="27"/>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түзеу мекемелерінде  </w:t>
      </w:r>
      <w:r>
        <w:br/>
      </w:r>
      <w:r>
        <w:rPr>
          <w:rFonts w:ascii="Times New Roman"/>
          <w:b w:val="false"/>
          <w:i w:val="false"/>
          <w:color w:val="000000"/>
          <w:sz w:val="28"/>
        </w:rPr>
        <w:t xml:space="preserve">
ұсталатын адамдарды қадағалау   </w:t>
      </w:r>
      <w:r>
        <w:br/>
      </w:r>
      <w:r>
        <w:rPr>
          <w:rFonts w:ascii="Times New Roman"/>
          <w:b w:val="false"/>
          <w:i w:val="false"/>
          <w:color w:val="000000"/>
          <w:sz w:val="28"/>
        </w:rPr>
        <w:t xml:space="preserve">
мен күзетуді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43-қосымша            </w:t>
      </w:r>
    </w:p>
    <w:bookmarkEnd w:id="27"/>
    <w:p>
      <w:pPr>
        <w:spacing w:after="0"/>
        <w:ind w:left="0"/>
        <w:jc w:val="left"/>
      </w:pPr>
      <w:r>
        <w:rPr>
          <w:rFonts w:ascii="Times New Roman"/>
          <w:b/>
          <w:i w:val="false"/>
          <w:color w:val="000000"/>
        </w:rPr>
        <w:t xml:space="preserve"> ӨБА және ӨЖ сотталғандарды ұстауға арналған </w:t>
      </w:r>
      <w:r>
        <w:br/>
      </w:r>
      <w:r>
        <w:rPr>
          <w:rFonts w:ascii="Times New Roman"/>
          <w:b/>
          <w:i w:val="false"/>
          <w:color w:val="000000"/>
        </w:rPr>
        <w:t xml:space="preserve">
камераның сызбасы </w:t>
      </w:r>
    </w:p>
    <w:p>
      <w:pPr>
        <w:spacing w:after="0"/>
        <w:ind w:left="0"/>
        <w:jc w:val="both"/>
      </w:pPr>
      <w:r>
        <w:rPr>
          <w:rFonts w:ascii="Times New Roman"/>
          <w:b w:val="false"/>
          <w:i w:val="false"/>
          <w:color w:val="ff0000"/>
          <w:sz w:val="28"/>
        </w:rPr>
        <w:t xml:space="preserve">      Сызбаны қағаз мәтіннен қараңыз </w:t>
      </w:r>
      <w:r>
        <w:rPr>
          <w:rFonts w:ascii="Times New Roman"/>
          <w:b w:val="false"/>
          <w:i w:val="false"/>
          <w:color w:val="000000"/>
          <w:sz w:val="28"/>
        </w:rPr>
        <w:t xml:space="preserve">.          Жалпы белгілер: </w:t>
      </w:r>
      <w:r>
        <w:br/>
      </w:r>
      <w:r>
        <w:rPr>
          <w:rFonts w:ascii="Times New Roman"/>
          <w:b w:val="false"/>
          <w:i w:val="false"/>
          <w:color w:val="000000"/>
          <w:sz w:val="28"/>
        </w:rPr>
        <w:t xml:space="preserve">
                                             1. Сыртқы есік; </w:t>
      </w:r>
      <w:r>
        <w:br/>
      </w:r>
      <w:r>
        <w:rPr>
          <w:rFonts w:ascii="Times New Roman"/>
          <w:b w:val="false"/>
          <w:i w:val="false"/>
          <w:color w:val="000000"/>
          <w:sz w:val="28"/>
        </w:rPr>
        <w:t xml:space="preserve">
                                             2. Ішкі есік; </w:t>
      </w:r>
      <w:r>
        <w:br/>
      </w:r>
      <w:r>
        <w:rPr>
          <w:rFonts w:ascii="Times New Roman"/>
          <w:b w:val="false"/>
          <w:i w:val="false"/>
          <w:color w:val="000000"/>
          <w:sz w:val="28"/>
        </w:rPr>
        <w:t xml:space="preserve">
                                             3. Болу торының есігі; </w:t>
      </w:r>
      <w:r>
        <w:br/>
      </w:r>
      <w:r>
        <w:rPr>
          <w:rFonts w:ascii="Times New Roman"/>
          <w:b w:val="false"/>
          <w:i w:val="false"/>
          <w:color w:val="000000"/>
          <w:sz w:val="28"/>
        </w:rPr>
        <w:t xml:space="preserve">
                                             4. Ілгіш; </w:t>
      </w:r>
      <w:r>
        <w:br/>
      </w:r>
      <w:r>
        <w:rPr>
          <w:rFonts w:ascii="Times New Roman"/>
          <w:b w:val="false"/>
          <w:i w:val="false"/>
          <w:color w:val="000000"/>
          <w:sz w:val="28"/>
        </w:rPr>
        <w:t xml:space="preserve">
                                             5. Унитаз; </w:t>
      </w:r>
      <w:r>
        <w:br/>
      </w:r>
      <w:r>
        <w:rPr>
          <w:rFonts w:ascii="Times New Roman"/>
          <w:b w:val="false"/>
          <w:i w:val="false"/>
          <w:color w:val="000000"/>
          <w:sz w:val="28"/>
        </w:rPr>
        <w:t xml:space="preserve">
                                             6. Раковина; </w:t>
      </w:r>
      <w:r>
        <w:br/>
      </w:r>
      <w:r>
        <w:rPr>
          <w:rFonts w:ascii="Times New Roman"/>
          <w:b w:val="false"/>
          <w:i w:val="false"/>
          <w:color w:val="000000"/>
          <w:sz w:val="28"/>
        </w:rPr>
        <w:t xml:space="preserve">
                                             7. Қос ярусты кереует; </w:t>
      </w:r>
      <w:r>
        <w:br/>
      </w:r>
      <w:r>
        <w:rPr>
          <w:rFonts w:ascii="Times New Roman"/>
          <w:b w:val="false"/>
          <w:i w:val="false"/>
          <w:color w:val="000000"/>
          <w:sz w:val="28"/>
        </w:rPr>
        <w:t xml:space="preserve">
                                             8. Орындық; </w:t>
      </w:r>
      <w:r>
        <w:br/>
      </w:r>
      <w:r>
        <w:rPr>
          <w:rFonts w:ascii="Times New Roman"/>
          <w:b w:val="false"/>
          <w:i w:val="false"/>
          <w:color w:val="000000"/>
          <w:sz w:val="28"/>
        </w:rPr>
        <w:t xml:space="preserve">
                                             9. Стол; </w:t>
      </w:r>
      <w:r>
        <w:br/>
      </w:r>
      <w:r>
        <w:rPr>
          <w:rFonts w:ascii="Times New Roman"/>
          <w:b w:val="false"/>
          <w:i w:val="false"/>
          <w:color w:val="000000"/>
          <w:sz w:val="28"/>
        </w:rPr>
        <w:t xml:space="preserve">
                                             10. Тумбочкалар; </w:t>
      </w:r>
      <w:r>
        <w:br/>
      </w:r>
      <w:r>
        <w:rPr>
          <w:rFonts w:ascii="Times New Roman"/>
          <w:b w:val="false"/>
          <w:i w:val="false"/>
          <w:color w:val="000000"/>
          <w:sz w:val="28"/>
        </w:rPr>
        <w:t xml:space="preserve">
                                             11. Болу торы; </w:t>
      </w:r>
      <w:r>
        <w:br/>
      </w:r>
      <w:r>
        <w:rPr>
          <w:rFonts w:ascii="Times New Roman"/>
          <w:b w:val="false"/>
          <w:i w:val="false"/>
          <w:color w:val="000000"/>
          <w:sz w:val="28"/>
        </w:rPr>
        <w:t xml:space="preserve">
                                             12. Терезе; </w:t>
      </w:r>
      <w:r>
        <w:br/>
      </w:r>
      <w:r>
        <w:rPr>
          <w:rFonts w:ascii="Times New Roman"/>
          <w:b w:val="false"/>
          <w:i w:val="false"/>
          <w:color w:val="000000"/>
          <w:sz w:val="28"/>
        </w:rPr>
        <w:t xml:space="preserve">
                                             13. Желкөз.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27 мамырдағы   </w:t>
      </w:r>
      <w:r>
        <w:br/>
      </w:r>
      <w:r>
        <w:rPr>
          <w:rFonts w:ascii="Times New Roman"/>
          <w:b w:val="false"/>
          <w:i w:val="false"/>
          <w:color w:val="000000"/>
          <w:sz w:val="28"/>
        </w:rPr>
        <w:t xml:space="preserve">
N 155 бұйрығына     </w:t>
      </w:r>
      <w:r>
        <w:br/>
      </w:r>
      <w:r>
        <w:rPr>
          <w:rFonts w:ascii="Times New Roman"/>
          <w:b w:val="false"/>
          <w:i w:val="false"/>
          <w:color w:val="000000"/>
          <w:sz w:val="28"/>
        </w:rPr>
        <w:t xml:space="preserve">
5-қосымша         </w:t>
      </w:r>
    </w:p>
    <w:bookmarkStart w:name="z29" w:id="28"/>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түзеу мекемелерінде  </w:t>
      </w:r>
      <w:r>
        <w:br/>
      </w:r>
      <w:r>
        <w:rPr>
          <w:rFonts w:ascii="Times New Roman"/>
          <w:b w:val="false"/>
          <w:i w:val="false"/>
          <w:color w:val="000000"/>
          <w:sz w:val="28"/>
        </w:rPr>
        <w:t xml:space="preserve">
ұсталатын адамдарды қадағалау   </w:t>
      </w:r>
      <w:r>
        <w:br/>
      </w:r>
      <w:r>
        <w:rPr>
          <w:rFonts w:ascii="Times New Roman"/>
          <w:b w:val="false"/>
          <w:i w:val="false"/>
          <w:color w:val="000000"/>
          <w:sz w:val="28"/>
        </w:rPr>
        <w:t xml:space="preserve">
мен күзетуді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44-қосымша            </w:t>
      </w:r>
    </w:p>
    <w:bookmarkEnd w:id="28"/>
    <w:p>
      <w:pPr>
        <w:spacing w:after="0"/>
        <w:ind w:left="0"/>
        <w:jc w:val="left"/>
      </w:pPr>
      <w:r>
        <w:rPr>
          <w:rFonts w:ascii="Times New Roman"/>
          <w:b/>
          <w:i w:val="false"/>
          <w:color w:val="000000"/>
        </w:rPr>
        <w:t xml:space="preserve"> Түрмеде ұсталатын ӨБА, өлім жазасына сотталғандармен қысқа мерзімді кездесулерге, жеке сұрақтары бойынша қабылдауға және телефонмен сөйлесуге арналған бөлмені жабдықтау сызбасы </w:t>
      </w:r>
    </w:p>
    <w:p>
      <w:pPr>
        <w:spacing w:after="0"/>
        <w:ind w:left="0"/>
        <w:jc w:val="both"/>
      </w:pPr>
      <w:r>
        <w:rPr>
          <w:rFonts w:ascii="Times New Roman"/>
          <w:b w:val="false"/>
          <w:i w:val="false"/>
          <w:color w:val="ff0000"/>
          <w:sz w:val="28"/>
        </w:rPr>
        <w:t xml:space="preserve">       Сызбаны қағаз мәтінінен қараңыз </w:t>
      </w:r>
    </w:p>
    <w:p>
      <w:pPr>
        <w:spacing w:after="0"/>
        <w:ind w:left="0"/>
        <w:jc w:val="both"/>
      </w:pPr>
      <w:r>
        <w:rPr>
          <w:rFonts w:ascii="Times New Roman"/>
          <w:b w:val="false"/>
          <w:i w:val="false"/>
          <w:color w:val="000000"/>
          <w:sz w:val="28"/>
        </w:rPr>
        <w:t xml:space="preserve">      Шартты белгілер: </w:t>
      </w:r>
      <w:r>
        <w:br/>
      </w:r>
      <w:r>
        <w:rPr>
          <w:rFonts w:ascii="Times New Roman"/>
          <w:b w:val="false"/>
          <w:i w:val="false"/>
          <w:color w:val="000000"/>
          <w:sz w:val="28"/>
        </w:rPr>
        <w:t xml:space="preserve">
      1 - Сотталғанды орналастыратын металл пруттан жасалған кабина; </w:t>
      </w:r>
      <w:r>
        <w:br/>
      </w:r>
      <w:r>
        <w:rPr>
          <w:rFonts w:ascii="Times New Roman"/>
          <w:b w:val="false"/>
          <w:i w:val="false"/>
          <w:color w:val="000000"/>
          <w:sz w:val="28"/>
        </w:rPr>
        <w:t xml:space="preserve">
      2 - Кронштейні бар металл орындық; </w:t>
      </w:r>
      <w:r>
        <w:br/>
      </w:r>
      <w:r>
        <w:rPr>
          <w:rFonts w:ascii="Times New Roman"/>
          <w:b w:val="false"/>
          <w:i w:val="false"/>
          <w:color w:val="000000"/>
          <w:sz w:val="28"/>
        </w:rPr>
        <w:t xml:space="preserve">
      3 - Туыстары болатын орын; </w:t>
      </w:r>
      <w:r>
        <w:br/>
      </w:r>
      <w:r>
        <w:rPr>
          <w:rFonts w:ascii="Times New Roman"/>
          <w:b w:val="false"/>
          <w:i w:val="false"/>
          <w:color w:val="000000"/>
          <w:sz w:val="28"/>
        </w:rPr>
        <w:t xml:space="preserve">
      4 - Келушілерге арналған орындық; </w:t>
      </w:r>
      <w:r>
        <w:br/>
      </w:r>
      <w:r>
        <w:rPr>
          <w:rFonts w:ascii="Times New Roman"/>
          <w:b w:val="false"/>
          <w:i w:val="false"/>
          <w:color w:val="000000"/>
          <w:sz w:val="28"/>
        </w:rPr>
        <w:t xml:space="preserve">
      5 - Решеткаланған терезе; </w:t>
      </w:r>
      <w:r>
        <w:br/>
      </w:r>
      <w:r>
        <w:rPr>
          <w:rFonts w:ascii="Times New Roman"/>
          <w:b w:val="false"/>
          <w:i w:val="false"/>
          <w:color w:val="000000"/>
          <w:sz w:val="28"/>
        </w:rPr>
        <w:t xml:space="preserve">
      6 - Дабылдатқыш кнопка; </w:t>
      </w:r>
      <w:r>
        <w:br/>
      </w:r>
      <w:r>
        <w:rPr>
          <w:rFonts w:ascii="Times New Roman"/>
          <w:b w:val="false"/>
          <w:i w:val="false"/>
          <w:color w:val="000000"/>
          <w:sz w:val="28"/>
        </w:rPr>
        <w:t xml:space="preserve">
      7 - Қауіпсіздік бөлімінің кіші инспекторлары; </w:t>
      </w:r>
      <w:r>
        <w:br/>
      </w:r>
      <w:r>
        <w:rPr>
          <w:rFonts w:ascii="Times New Roman"/>
          <w:b w:val="false"/>
          <w:i w:val="false"/>
          <w:color w:val="000000"/>
          <w:sz w:val="28"/>
        </w:rPr>
        <w:t xml:space="preserve">
      8 - Кездесу өткізу жөніндегі кіші инспектор.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