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7f17" w14:textId="b037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зерттеулердi енгiзу, сондай-ақ заңды тұлғалардың жарғылық капиталдарына зияткерлiк меншiктi кiргiзу, оның iшiнде венчурлық өндiрiстi ұйымдастыру кезiнде зияткерлік меншікті бағалау әдістерін қолдану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2004 жылғы 6 сәуірдегі N 91, Қазақстан Республикасы Білім және ғылым министрінің 2004 жылғы 6 сәуірдегі N 290, Қазақстан Республикасы Индустрия және сауда министрінің 2004 жылғы 6 сәуірдегі N 79, Қазақстан Республикасы Энергетика және минералды ресурстар министрінің 2004 жылғы 6 сәуірдегі N 79 бірлескен бұйрығы. Қазақстан Республикасының Әділет министрлігінде 2004 жылғы 12 мамырдағы тіркелді. Тіркеу N 2844. Күші жойылды - Қазақстан Республикасы Білім және ғылым министрінің 2015 жылғы 3 шілдедегі № 438, Қазақстан Республикасы Әділет министрінің 2015 жылғы 15 қыркүйектегі № 497, Қазақстан Республикасы Инвестиция және даму министрінің 2015 жылғы 16 шілдедегі № 762, Қазақстан Республикасы Энергетика министрінің 2015 жылғы 10 шілдедегі № 477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03.07.2015 </w:t>
      </w:r>
      <w:r>
        <w:rPr>
          <w:rFonts w:ascii="Times New Roman"/>
          <w:b w:val="false"/>
          <w:i w:val="false"/>
          <w:color w:val="ff0000"/>
          <w:sz w:val="28"/>
        </w:rPr>
        <w:t>№ 438</w:t>
      </w:r>
      <w:r>
        <w:rPr>
          <w:rFonts w:ascii="Times New Roman"/>
          <w:b w:val="false"/>
          <w:i w:val="false"/>
          <w:color w:val="ff0000"/>
          <w:sz w:val="28"/>
        </w:rPr>
        <w:t>, ҚР Әділет министрінің 15.09.2015 № 497, ҚР Инвестиция және даму министрінің 16.07.2015 № 762, ҚР Энергетика министрінің 10.07.2015 № 477 бірлескен бұйрығымен.</w:t>
      </w:r>
    </w:p>
    <w:bookmarkStart w:name="z1" w:id="0"/>
    <w:p>
      <w:pPr>
        <w:spacing w:after="0"/>
        <w:ind w:left="0"/>
        <w:jc w:val="both"/>
      </w:pPr>
      <w:r>
        <w:rPr>
          <w:rFonts w:ascii="Times New Roman"/>
          <w:b w:val="false"/>
          <w:i w:val="false"/>
          <w:color w:val="000000"/>
          <w:sz w:val="28"/>
        </w:rPr>
        <w:t>
      Қазақстан Республикасы Үкiметiнiң 2003 жылғы 17 шiлдедегi N 712-1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Индустриялық-инновациялық дамуының 2003-2015 жылдарға арналған стратегиясын iске асыру жөнiндегi 2003-2015 жылдарға арналған iс-шаралар жоспарының 5.3.2.1-тармағын iске асыру мақсатында бұйырамыз: </w:t>
      </w:r>
      <w:r>
        <w:br/>
      </w:r>
      <w:r>
        <w:rPr>
          <w:rFonts w:ascii="Times New Roman"/>
          <w:b w:val="false"/>
          <w:i w:val="false"/>
          <w:color w:val="000000"/>
          <w:sz w:val="28"/>
        </w:rPr>
        <w:t xml:space="preserve">
      1. Қоса берiлiп отырған Ғылыми зерттеулердi енгiзу, сондай-ақ заңды тұлғалардың жарғылық капиталдарына зияткерлiк меншiктi кiргiзу, оның iшiнде венчурлық өндiрiстi ұйымдастыру кезiнде зияткерлiк меншiктi бағалау әдiстерiн қолдану жөнiндегi нұсқаулық бекiтiлсiн. </w:t>
      </w:r>
      <w:r>
        <w:br/>
      </w:r>
      <w:r>
        <w:rPr>
          <w:rFonts w:ascii="Times New Roman"/>
          <w:b w:val="false"/>
          <w:i w:val="false"/>
          <w:color w:val="000000"/>
          <w:sz w:val="28"/>
        </w:rPr>
        <w:t xml:space="preserve">
      2. Осы бұйрықтың орындалуын бақылау Қазақстан Республикасының Әдiлет вице-министрi Ж.Қ.Асановқа, Қазақстан Республикасының Бiлiм және ғылым вице-министрi Н.С.Бектұрғановқа, Қазақстан Республикасының Индустрия және сауда вице-министрi Ә.Ө.Исекешевке және Қазақстан Республикасының Энергетика және минералды ресурстар бiрiншi вице-министрi Б.С.Iзмұхамбетовке жүктелсiн. </w:t>
      </w:r>
      <w:r>
        <w:br/>
      </w:r>
      <w:r>
        <w:rPr>
          <w:rFonts w:ascii="Times New Roman"/>
          <w:b w:val="false"/>
          <w:i w:val="false"/>
          <w:color w:val="000000"/>
          <w:sz w:val="28"/>
        </w:rPr>
        <w:t xml:space="preserve">
      3. Осы бұйрық ресми жарияланған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Білім және ғылым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 </w:t>
      </w:r>
      <w:r>
        <w:br/>
      </w:r>
      <w:r>
        <w:rPr>
          <w:rFonts w:ascii="Times New Roman"/>
          <w:b w:val="false"/>
          <w:i w:val="false"/>
          <w:color w:val="000000"/>
          <w:sz w:val="28"/>
        </w:rPr>
        <w:t>
</w:t>
      </w:r>
      <w:r>
        <w:rPr>
          <w:rFonts w:ascii="Times New Roman"/>
          <w:b w:val="false"/>
          <w:i/>
          <w:color w:val="000000"/>
          <w:sz w:val="28"/>
        </w:rPr>
        <w:t xml:space="preserve">      ресурстар 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2004 жылғы 6 сәуірдегі N 91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жылғы 6 сәуірдегі N 290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министрінің  </w:t>
      </w:r>
      <w:r>
        <w:br/>
      </w:r>
      <w:r>
        <w:rPr>
          <w:rFonts w:ascii="Times New Roman"/>
          <w:b w:val="false"/>
          <w:i w:val="false"/>
          <w:color w:val="000000"/>
          <w:sz w:val="28"/>
        </w:rPr>
        <w:t xml:space="preserve">
2004 жылғы 6 сәуірдегі N 79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xml:space="preserve">
2004 жылғы 6 сәуірдегі N 79      </w:t>
      </w:r>
      <w:r>
        <w:br/>
      </w:r>
      <w:r>
        <w:rPr>
          <w:rFonts w:ascii="Times New Roman"/>
          <w:b w:val="false"/>
          <w:i w:val="false"/>
          <w:color w:val="000000"/>
          <w:sz w:val="28"/>
        </w:rPr>
        <w:t xml:space="preserve">
"Ғылыми зерттеулерді енгізу,    </w:t>
      </w:r>
      <w:r>
        <w:br/>
      </w:r>
      <w:r>
        <w:rPr>
          <w:rFonts w:ascii="Times New Roman"/>
          <w:b w:val="false"/>
          <w:i w:val="false"/>
          <w:color w:val="000000"/>
          <w:sz w:val="28"/>
        </w:rPr>
        <w:t xml:space="preserve">
сондай-ақ заңды тұлғалардың     </w:t>
      </w:r>
      <w:r>
        <w:br/>
      </w:r>
      <w:r>
        <w:rPr>
          <w:rFonts w:ascii="Times New Roman"/>
          <w:b w:val="false"/>
          <w:i w:val="false"/>
          <w:color w:val="000000"/>
          <w:sz w:val="28"/>
        </w:rPr>
        <w:t xml:space="preserve">
жарғылық капиталдарына       </w:t>
      </w:r>
      <w:r>
        <w:br/>
      </w:r>
      <w:r>
        <w:rPr>
          <w:rFonts w:ascii="Times New Roman"/>
          <w:b w:val="false"/>
          <w:i w:val="false"/>
          <w:color w:val="000000"/>
          <w:sz w:val="28"/>
        </w:rPr>
        <w:t xml:space="preserve">
зияткерлік меншікті кіргізу,   </w:t>
      </w:r>
      <w:r>
        <w:br/>
      </w:r>
      <w:r>
        <w:rPr>
          <w:rFonts w:ascii="Times New Roman"/>
          <w:b w:val="false"/>
          <w:i w:val="false"/>
          <w:color w:val="000000"/>
          <w:sz w:val="28"/>
        </w:rPr>
        <w:t xml:space="preserve">
оның ішінде венчурлық өндірісті  </w:t>
      </w:r>
      <w:r>
        <w:br/>
      </w:r>
      <w:r>
        <w:rPr>
          <w:rFonts w:ascii="Times New Roman"/>
          <w:b w:val="false"/>
          <w:i w:val="false"/>
          <w:color w:val="000000"/>
          <w:sz w:val="28"/>
        </w:rPr>
        <w:t xml:space="preserve">
ұйымдастыру кезінде зияткерлік  </w:t>
      </w:r>
      <w:r>
        <w:br/>
      </w:r>
      <w:r>
        <w:rPr>
          <w:rFonts w:ascii="Times New Roman"/>
          <w:b w:val="false"/>
          <w:i w:val="false"/>
          <w:color w:val="000000"/>
          <w:sz w:val="28"/>
        </w:rPr>
        <w:t xml:space="preserve">
меншікті бағалау әдістерін     </w:t>
      </w:r>
      <w:r>
        <w:br/>
      </w:r>
      <w:r>
        <w:rPr>
          <w:rFonts w:ascii="Times New Roman"/>
          <w:b w:val="false"/>
          <w:i w:val="false"/>
          <w:color w:val="000000"/>
          <w:sz w:val="28"/>
        </w:rPr>
        <w:t xml:space="preserve">
қолдану жөніндегі нұсқаулықты   </w:t>
      </w:r>
      <w:r>
        <w:br/>
      </w:r>
      <w:r>
        <w:rPr>
          <w:rFonts w:ascii="Times New Roman"/>
          <w:b w:val="false"/>
          <w:i w:val="false"/>
          <w:color w:val="000000"/>
          <w:sz w:val="28"/>
        </w:rPr>
        <w:t xml:space="preserve">
бекіту туралы" бірлескен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Ғылыми зерттеулерді енгізу, сондай-ақ заңды тұлғалардың жарғылық капиталдарына зияткерлік меншікті кіргізу, оның ішінде венчурлық өндірісті ұйымдастыру кезінде зияткерлік меншікті бағалау әдістерін қолдану жөніндегі </w:t>
      </w:r>
      <w:r>
        <w:br/>
      </w:r>
      <w:r>
        <w:rPr>
          <w:rFonts w:ascii="Times New Roman"/>
          <w:b/>
          <w:i w:val="false"/>
          <w:color w:val="000000"/>
        </w:rPr>
        <w:t xml:space="preserve">
Нұсқаулық  1. Жалпы ережелер </w:t>
      </w:r>
    </w:p>
    <w:bookmarkEnd w:id="1"/>
    <w:p>
      <w:pPr>
        <w:spacing w:after="0"/>
        <w:ind w:left="0"/>
        <w:jc w:val="both"/>
      </w:pPr>
      <w:r>
        <w:rPr>
          <w:rFonts w:ascii="Times New Roman"/>
          <w:b w:val="false"/>
          <w:i w:val="false"/>
          <w:color w:val="000000"/>
          <w:sz w:val="28"/>
        </w:rPr>
        <w:t>      1. Осы Ғылыми зерттеулерді енгізу, сондай-ақ заңды тұлғалардың жарғылық капиталдарына зияткерлік меншікті кіргізу, оның ішінде венчурлық өндірісті ұйымдастыру кезінде зияткерлік меншікті бағалау әдістерін қолдану жөніндегі нұсқаулық (бұдан әрі - Нұсқаулық)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"Бағалау қызметі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және Қазақстан Республикасының Әділет министрлігінде 2002 жылғы 5 желтоқсандағы N 2076 тіркелген Қазақстан Республикасы Әділет министрінің 2002 жылғы 2 желтоқсандағы N 184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Бағалау қызметінің субъектілерінің зияткерлік меншік объектілерін бағалау әдістеріне қойылатын талаптарды қолдану жөніндегі ережеге сәйкес әзірленді. </w:t>
      </w:r>
    </w:p>
    <w:bookmarkStart w:name="z3" w:id="2"/>
    <w:p>
      <w:pPr>
        <w:spacing w:after="0"/>
        <w:ind w:left="0"/>
        <w:jc w:val="both"/>
      </w:pPr>
      <w:r>
        <w:rPr>
          <w:rFonts w:ascii="Times New Roman"/>
          <w:b w:val="false"/>
          <w:i w:val="false"/>
          <w:color w:val="000000"/>
          <w:sz w:val="28"/>
        </w:rPr>
        <w:t xml:space="preserve">
      2. Осы Нұсқаулықта мынадай негізгі түсініктер пайдаланылады: </w:t>
      </w:r>
      <w:r>
        <w:br/>
      </w:r>
      <w:r>
        <w:rPr>
          <w:rFonts w:ascii="Times New Roman"/>
          <w:b w:val="false"/>
          <w:i w:val="false"/>
          <w:color w:val="000000"/>
          <w:sz w:val="28"/>
        </w:rPr>
        <w:t xml:space="preserve">
      1) бағалау объектісі құнының қорытынды мөлшері - бағалаушының бағалаудың түрлі тәсілдері мен әдістерін пайдалану кезінде бағалау объектісінің құнын есептеу нәтижелерін негіздеп жалпылау қорытындысы ретінде алынған бағалау объектісі құнының мөлшері; </w:t>
      </w:r>
      <w:r>
        <w:br/>
      </w:r>
      <w:r>
        <w:rPr>
          <w:rFonts w:ascii="Times New Roman"/>
          <w:b w:val="false"/>
          <w:i w:val="false"/>
          <w:color w:val="000000"/>
          <w:sz w:val="28"/>
        </w:rPr>
        <w:t xml:space="preserve">
      2) лицензиялық шарт - өнеркәсіптік меншік объектісіне айрықша құқықтар иесі (лицензиар) басқа тарапқа (лицензиатқа) өнеркәсіптік меншіктің тиісті объектісін уақытша белгілі бір жолмен пайдалану құқығын беру шарты; </w:t>
      </w:r>
      <w:r>
        <w:br/>
      </w:r>
      <w:r>
        <w:rPr>
          <w:rFonts w:ascii="Times New Roman"/>
          <w:b w:val="false"/>
          <w:i w:val="false"/>
          <w:color w:val="000000"/>
          <w:sz w:val="28"/>
        </w:rPr>
        <w:t xml:space="preserve">
      3) лицензиялық сыйақы - лицензиялық келісім нысаны болып табылатын лицензияны, "ноу-хауды" және басқаларды пайдалануға құқықтарды берген үшін өтемақы төлеу; </w:t>
      </w:r>
      <w:r>
        <w:br/>
      </w:r>
      <w:r>
        <w:rPr>
          <w:rFonts w:ascii="Times New Roman"/>
          <w:b w:val="false"/>
          <w:i w:val="false"/>
          <w:color w:val="000000"/>
          <w:sz w:val="28"/>
        </w:rPr>
        <w:t xml:space="preserve">
      4) паушалдық төлем - бір жолғы тәртіппен, сондай-ақ ұзартылған мерзімде төленуі мүмкін лицензиялық сыйақының белгіленген келісімде қатаң көрсетілген сомасы; </w:t>
      </w:r>
      <w:r>
        <w:br/>
      </w:r>
      <w:r>
        <w:rPr>
          <w:rFonts w:ascii="Times New Roman"/>
          <w:b w:val="false"/>
          <w:i w:val="false"/>
          <w:color w:val="000000"/>
          <w:sz w:val="28"/>
        </w:rPr>
        <w:t xml:space="preserve">
      5) роялти - нақты тұрақты ставкалар ретінде белгіленетін және лицензиат нақты келісілген уақыт мерзімінен кейін төлеп тұратын тұрақты пайыздық жарналар. </w:t>
      </w:r>
    </w:p>
    <w:bookmarkEnd w:id="2"/>
    <w:bookmarkStart w:name="z4" w:id="3"/>
    <w:p>
      <w:pPr>
        <w:spacing w:after="0"/>
        <w:ind w:left="0"/>
        <w:jc w:val="both"/>
      </w:pPr>
      <w:r>
        <w:rPr>
          <w:rFonts w:ascii="Times New Roman"/>
          <w:b w:val="false"/>
          <w:i w:val="false"/>
          <w:color w:val="000000"/>
          <w:sz w:val="28"/>
        </w:rPr>
        <w:t xml:space="preserve">
      3. Зияткерлік меншікті міндетті түрде бағалау: </w:t>
      </w:r>
      <w:r>
        <w:br/>
      </w:r>
      <w:r>
        <w:rPr>
          <w:rFonts w:ascii="Times New Roman"/>
          <w:b w:val="false"/>
          <w:i w:val="false"/>
          <w:color w:val="000000"/>
          <w:sz w:val="28"/>
        </w:rPr>
        <w:t xml:space="preserve">
      1) жекешелендіру, сенімгерлік басқаруға не жалға (кейіннен сатып алатын жалға) беру үшін; </w:t>
      </w:r>
      <w:r>
        <w:br/>
      </w:r>
      <w:r>
        <w:rPr>
          <w:rFonts w:ascii="Times New Roman"/>
          <w:b w:val="false"/>
          <w:i w:val="false"/>
          <w:color w:val="000000"/>
          <w:sz w:val="28"/>
        </w:rPr>
        <w:t xml:space="preserve">
      2) меншік иесінен мүлікті мемлекет мұқтажына сатып алу және алып қою үшін; </w:t>
      </w:r>
      <w:r>
        <w:br/>
      </w:r>
      <w:r>
        <w:rPr>
          <w:rFonts w:ascii="Times New Roman"/>
          <w:b w:val="false"/>
          <w:i w:val="false"/>
          <w:color w:val="000000"/>
          <w:sz w:val="28"/>
        </w:rPr>
        <w:t xml:space="preserve">
      3) сот орындаушысы жүргізген бағаға борышкер немесе өндіріп алушы қарсылық білдіргенде борышкер мүлкінің құнын белгілеу үшін; </w:t>
      </w:r>
      <w:r>
        <w:br/>
      </w:r>
      <w:r>
        <w:rPr>
          <w:rFonts w:ascii="Times New Roman"/>
          <w:b w:val="false"/>
          <w:i w:val="false"/>
          <w:color w:val="000000"/>
          <w:sz w:val="28"/>
        </w:rPr>
        <w:t xml:space="preserve">
      4) Өзге де жағдайларда жүргізіледі. </w:t>
      </w:r>
    </w:p>
    <w:bookmarkEnd w:id="3"/>
    <w:bookmarkStart w:name="z5" w:id="4"/>
    <w:p>
      <w:pPr>
        <w:spacing w:after="0"/>
        <w:ind w:left="0"/>
        <w:jc w:val="both"/>
      </w:pPr>
      <w:r>
        <w:rPr>
          <w:rFonts w:ascii="Times New Roman"/>
          <w:b w:val="false"/>
          <w:i w:val="false"/>
          <w:color w:val="000000"/>
          <w:sz w:val="28"/>
        </w:rPr>
        <w:t xml:space="preserve">
      4. Зияткерлік меншік объектілерін бастамашылық бағалау Қазақстан Республикасының заңнамасына сәйкес тапсырыс берушінің ерік білдіруінің негізінде жүргізіледі. </w:t>
      </w:r>
    </w:p>
    <w:bookmarkEnd w:id="4"/>
    <w:bookmarkStart w:name="z6" w:id="5"/>
    <w:p>
      <w:pPr>
        <w:spacing w:after="0"/>
        <w:ind w:left="0"/>
        <w:jc w:val="left"/>
      </w:pPr>
      <w:r>
        <w:rPr>
          <w:rFonts w:ascii="Times New Roman"/>
          <w:b/>
          <w:i w:val="false"/>
          <w:color w:val="000000"/>
        </w:rPr>
        <w:t xml:space="preserve"> 
  2. Зияткерлік меншікті бағалау тәсілдері </w:t>
      </w:r>
    </w:p>
    <w:bookmarkEnd w:id="5"/>
    <w:p>
      <w:pPr>
        <w:spacing w:after="0"/>
        <w:ind w:left="0"/>
        <w:jc w:val="both"/>
      </w:pPr>
      <w:r>
        <w:rPr>
          <w:rFonts w:ascii="Times New Roman"/>
          <w:b w:val="false"/>
          <w:i w:val="false"/>
          <w:color w:val="000000"/>
          <w:sz w:val="28"/>
        </w:rPr>
        <w:t xml:space="preserve">      5. Нарықтық немесе нарықтықтан басқа өзге құн өздерінің спецификасы бойынша табысты, шығынды және салыстыру тәсілдеріне топтастырылған бағалау әдістерін қолдану жолымен белгіленеді. </w:t>
      </w:r>
    </w:p>
    <w:bookmarkStart w:name="z7" w:id="6"/>
    <w:p>
      <w:pPr>
        <w:spacing w:after="0"/>
        <w:ind w:left="0"/>
        <w:jc w:val="both"/>
      </w:pPr>
      <w:r>
        <w:rPr>
          <w:rFonts w:ascii="Times New Roman"/>
          <w:b w:val="false"/>
          <w:i w:val="false"/>
          <w:color w:val="000000"/>
          <w:sz w:val="28"/>
        </w:rPr>
        <w:t xml:space="preserve">
      6. Бағалаудың нақты әдістерін таңдау бағалаудың мақсаттарымен және қолда бар және қол жететін бастапқы мәліметтермен белгіленеді. </w:t>
      </w:r>
    </w:p>
    <w:bookmarkEnd w:id="6"/>
    <w:bookmarkStart w:name="z8" w:id="7"/>
    <w:p>
      <w:pPr>
        <w:spacing w:after="0"/>
        <w:ind w:left="0"/>
        <w:jc w:val="both"/>
      </w:pPr>
      <w:r>
        <w:rPr>
          <w:rFonts w:ascii="Times New Roman"/>
          <w:b w:val="false"/>
          <w:i w:val="false"/>
          <w:color w:val="000000"/>
          <w:sz w:val="28"/>
        </w:rPr>
        <w:t xml:space="preserve">
      7. Табыстық тәсіл негізгі болып табылады. Шығындық тәсіл көмекші тәсіл ретінде және объектіні табыстық тәсіл арқылы бағалау қиын болған жағдайларда пайдаланылады. Салыстыру тәсілін қолдану зияткерлік меншік объектілерінің сирек кездесетініне және зияткерлік меншік объектілерімен коммерциялық мәмілелер жөнінде ақпараттың болмауына байланысты шектелген. </w:t>
      </w:r>
    </w:p>
    <w:bookmarkEnd w:id="7"/>
    <w:bookmarkStart w:name="z9" w:id="8"/>
    <w:p>
      <w:pPr>
        <w:spacing w:after="0"/>
        <w:ind w:left="0"/>
        <w:jc w:val="left"/>
      </w:pPr>
      <w:r>
        <w:rPr>
          <w:rFonts w:ascii="Times New Roman"/>
          <w:b/>
          <w:i w:val="false"/>
          <w:color w:val="000000"/>
        </w:rPr>
        <w:t xml:space="preserve"> 
  3. Табыстық тәсіл </w:t>
      </w:r>
    </w:p>
    <w:bookmarkEnd w:id="8"/>
    <w:p>
      <w:pPr>
        <w:spacing w:after="0"/>
        <w:ind w:left="0"/>
        <w:jc w:val="both"/>
      </w:pPr>
      <w:r>
        <w:rPr>
          <w:rFonts w:ascii="Times New Roman"/>
          <w:b w:val="false"/>
          <w:i w:val="false"/>
          <w:color w:val="000000"/>
          <w:sz w:val="28"/>
        </w:rPr>
        <w:t xml:space="preserve">      8. Табыстық тәсіл экономикалық күту қағидатына негізделеді және зияткерлік меншік объектісін пайдаланудан түсетін болашақ табыстардың ағымдағы құнын белгілеуден тұрады. </w:t>
      </w:r>
    </w:p>
    <w:bookmarkStart w:name="z10" w:id="9"/>
    <w:p>
      <w:pPr>
        <w:spacing w:after="0"/>
        <w:ind w:left="0"/>
        <w:jc w:val="both"/>
      </w:pPr>
      <w:r>
        <w:rPr>
          <w:rFonts w:ascii="Times New Roman"/>
          <w:b w:val="false"/>
          <w:i w:val="false"/>
          <w:color w:val="000000"/>
          <w:sz w:val="28"/>
        </w:rPr>
        <w:t xml:space="preserve">
      9. Табыстық тәсіл: </w:t>
      </w:r>
      <w:r>
        <w:br/>
      </w:r>
      <w:r>
        <w:rPr>
          <w:rFonts w:ascii="Times New Roman"/>
          <w:b w:val="false"/>
          <w:i w:val="false"/>
          <w:color w:val="000000"/>
          <w:sz w:val="28"/>
        </w:rPr>
        <w:t xml:space="preserve">
      1) табыстар мен тәуекелдердің түрлі түрлерін; </w:t>
      </w:r>
      <w:r>
        <w:br/>
      </w:r>
      <w:r>
        <w:rPr>
          <w:rFonts w:ascii="Times New Roman"/>
          <w:b w:val="false"/>
          <w:i w:val="false"/>
          <w:color w:val="000000"/>
          <w:sz w:val="28"/>
        </w:rPr>
        <w:t xml:space="preserve">
      2) шығын факторларын; </w:t>
      </w:r>
      <w:r>
        <w:br/>
      </w:r>
      <w:r>
        <w:rPr>
          <w:rFonts w:ascii="Times New Roman"/>
          <w:b w:val="false"/>
          <w:i w:val="false"/>
          <w:color w:val="000000"/>
          <w:sz w:val="28"/>
        </w:rPr>
        <w:t xml:space="preserve">
      3) ақшаның ағын жолдарын; </w:t>
      </w:r>
      <w:r>
        <w:br/>
      </w:r>
      <w:r>
        <w:rPr>
          <w:rFonts w:ascii="Times New Roman"/>
          <w:b w:val="false"/>
          <w:i w:val="false"/>
          <w:color w:val="000000"/>
          <w:sz w:val="28"/>
        </w:rPr>
        <w:t xml:space="preserve">
      4) құқықтарды пайдаланудың ықтимал мерзімдерін; </w:t>
      </w:r>
      <w:r>
        <w:br/>
      </w:r>
      <w:r>
        <w:rPr>
          <w:rFonts w:ascii="Times New Roman"/>
          <w:b w:val="false"/>
          <w:i w:val="false"/>
          <w:color w:val="000000"/>
          <w:sz w:val="28"/>
        </w:rPr>
        <w:t xml:space="preserve">
      5) саланың, өндірілетін өнімдер көлемінің, нарықтық конъюнктураның дамуын болжауды ескереді. </w:t>
      </w:r>
    </w:p>
    <w:bookmarkEnd w:id="9"/>
    <w:bookmarkStart w:name="z11" w:id="10"/>
    <w:p>
      <w:pPr>
        <w:spacing w:after="0"/>
        <w:ind w:left="0"/>
        <w:jc w:val="both"/>
      </w:pPr>
      <w:r>
        <w:rPr>
          <w:rFonts w:ascii="Times New Roman"/>
          <w:b w:val="false"/>
          <w:i w:val="false"/>
          <w:color w:val="000000"/>
          <w:sz w:val="28"/>
        </w:rPr>
        <w:t xml:space="preserve">
      10. Бағалаудың табыстық тәсілін қолдану кезінде мынадай әдістер қолданылады: </w:t>
      </w:r>
      <w:r>
        <w:br/>
      </w:r>
      <w:r>
        <w:rPr>
          <w:rFonts w:ascii="Times New Roman"/>
          <w:b w:val="false"/>
          <w:i w:val="false"/>
          <w:color w:val="000000"/>
          <w:sz w:val="28"/>
        </w:rPr>
        <w:t xml:space="preserve">
      1) табыстарды капиталдандыру әдісі; </w:t>
      </w:r>
      <w:r>
        <w:br/>
      </w:r>
      <w:r>
        <w:rPr>
          <w:rFonts w:ascii="Times New Roman"/>
          <w:b w:val="false"/>
          <w:i w:val="false"/>
          <w:color w:val="000000"/>
          <w:sz w:val="28"/>
        </w:rPr>
        <w:t xml:space="preserve">
      2) ақша ағындарын дисконттау әдісі; </w:t>
      </w:r>
      <w:r>
        <w:br/>
      </w:r>
      <w:r>
        <w:rPr>
          <w:rFonts w:ascii="Times New Roman"/>
          <w:b w:val="false"/>
          <w:i w:val="false"/>
          <w:color w:val="000000"/>
          <w:sz w:val="28"/>
        </w:rPr>
        <w:t xml:space="preserve">
      3) лицензиялық сыйақыдан босату әдісі. </w:t>
      </w:r>
    </w:p>
    <w:bookmarkEnd w:id="10"/>
    <w:bookmarkStart w:name="z12" w:id="11"/>
    <w:p>
      <w:pPr>
        <w:spacing w:after="0"/>
        <w:ind w:left="0"/>
        <w:jc w:val="both"/>
      </w:pPr>
      <w:r>
        <w:rPr>
          <w:rFonts w:ascii="Times New Roman"/>
          <w:b w:val="false"/>
          <w:i w:val="false"/>
          <w:color w:val="000000"/>
          <w:sz w:val="28"/>
        </w:rPr>
        <w:t xml:space="preserve">
      11. Табыстарды капиталдандыру әдісі зияткерлік меншік объектісін пайдаланудан түскен табысты тікелей ағымдағы құнға айналдыру негізінде осы объектіні пайдаланудан тұрады. </w:t>
      </w:r>
    </w:p>
    <w:bookmarkEnd w:id="11"/>
    <w:bookmarkStart w:name="z13" w:id="12"/>
    <w:p>
      <w:pPr>
        <w:spacing w:after="0"/>
        <w:ind w:left="0"/>
        <w:jc w:val="both"/>
      </w:pPr>
      <w:r>
        <w:rPr>
          <w:rFonts w:ascii="Times New Roman"/>
          <w:b w:val="false"/>
          <w:i w:val="false"/>
          <w:color w:val="000000"/>
          <w:sz w:val="28"/>
        </w:rPr>
        <w:t xml:space="preserve">
      12. Бұл әдіс пайдаланудың тұрақты шарттарын сақтай отырып бір мезгілде зияткерлік меншік объектілерін өзара немесе бірдей қарқынмен өзгеріп отырған ақша ағындарын әкелетін бағаланатын объектілер үшін пайдаланылады. </w:t>
      </w:r>
    </w:p>
    <w:bookmarkEnd w:id="12"/>
    <w:bookmarkStart w:name="z14" w:id="13"/>
    <w:p>
      <w:pPr>
        <w:spacing w:after="0"/>
        <w:ind w:left="0"/>
        <w:jc w:val="both"/>
      </w:pPr>
      <w:r>
        <w:rPr>
          <w:rFonts w:ascii="Times New Roman"/>
          <w:b w:val="false"/>
          <w:i w:val="false"/>
          <w:color w:val="000000"/>
          <w:sz w:val="28"/>
        </w:rPr>
        <w:t xml:space="preserve">
      13. Табысты капиталдандыру зияткерлік меншік объектісінің құнын оны пайдаланудан түсетін табыс тұрақты болған жағдайда, мысалы, бұл табыс патенттелген өнертабысты пайдаланған үшін алынатын тұрақты көлемдегі лицензиялық төлемдерден (роялти) құралғанда айтарлықтай дәл белгілеуге мүмкіндік береді. Есепке салық салынғанға дейінгі пайда алынады, өйткені бағалаудың мақсаты - зияткерлік меншік объектісінің нарықтық құнын анықтау. </w:t>
      </w:r>
    </w:p>
    <w:bookmarkEnd w:id="13"/>
    <w:bookmarkStart w:name="z15" w:id="14"/>
    <w:p>
      <w:pPr>
        <w:spacing w:after="0"/>
        <w:ind w:left="0"/>
        <w:jc w:val="both"/>
      </w:pPr>
      <w:r>
        <w:rPr>
          <w:rFonts w:ascii="Times New Roman"/>
          <w:b w:val="false"/>
          <w:i w:val="false"/>
          <w:color w:val="000000"/>
          <w:sz w:val="28"/>
        </w:rPr>
        <w:t xml:space="preserve">
      14. Табыстарды капиталдандыру кезінде мынадай жұмыстар жүргізіледі: </w:t>
      </w:r>
      <w:r>
        <w:br/>
      </w:r>
      <w:r>
        <w:rPr>
          <w:rFonts w:ascii="Times New Roman"/>
          <w:b w:val="false"/>
          <w:i w:val="false"/>
          <w:color w:val="000000"/>
          <w:sz w:val="28"/>
        </w:rPr>
        <w:t xml:space="preserve">
      1) бағалау объектілерінен түсетін таза табыстың көздері мен шамасы айқындалады; </w:t>
      </w:r>
      <w:r>
        <w:br/>
      </w:r>
      <w:r>
        <w:rPr>
          <w:rFonts w:ascii="Times New Roman"/>
          <w:b w:val="false"/>
          <w:i w:val="false"/>
          <w:color w:val="000000"/>
          <w:sz w:val="28"/>
        </w:rPr>
        <w:t xml:space="preserve">
      2) таза табыстың капиталдандыру ставкасы белгіленеді; </w:t>
      </w:r>
      <w:r>
        <w:br/>
      </w:r>
      <w:r>
        <w:rPr>
          <w:rFonts w:ascii="Times New Roman"/>
          <w:b w:val="false"/>
          <w:i w:val="false"/>
          <w:color w:val="000000"/>
          <w:sz w:val="28"/>
        </w:rPr>
        <w:t xml:space="preserve">
      3) бағалау объектісінің құны таза табыспен капиталдандыру ставкасының бөліндісі ретінде есептеледі. </w:t>
      </w:r>
    </w:p>
    <w:bookmarkEnd w:id="14"/>
    <w:bookmarkStart w:name="z16" w:id="15"/>
    <w:p>
      <w:pPr>
        <w:spacing w:after="0"/>
        <w:ind w:left="0"/>
        <w:jc w:val="both"/>
      </w:pPr>
      <w:r>
        <w:rPr>
          <w:rFonts w:ascii="Times New Roman"/>
          <w:b w:val="false"/>
          <w:i w:val="false"/>
          <w:color w:val="000000"/>
          <w:sz w:val="28"/>
        </w:rPr>
        <w:t xml:space="preserve">
      15. Тұрақты табыс әкелетін зияткерлік меншік объектісін пайдаланудың нарықтық құнын анықтау кезінде бағаланатын объектіні ағымдағы жылда пайдаланудан алынған жылдық табыс (салық салынғанға дейінгі) арнайы көбейткішке (мультипликаторға) М көбейтіледі: </w:t>
      </w:r>
    </w:p>
    <w:bookmarkEnd w:id="15"/>
    <w:p>
      <w:pPr>
        <w:spacing w:after="0"/>
        <w:ind w:left="0"/>
        <w:jc w:val="both"/>
      </w:pPr>
      <w:r>
        <w:rPr>
          <w:rFonts w:ascii="Times New Roman"/>
          <w:b w:val="false"/>
          <w:i w:val="false"/>
          <w:color w:val="000000"/>
          <w:sz w:val="28"/>
        </w:rPr>
        <w:t xml:space="preserve">Сд = Е х М, </w:t>
      </w:r>
    </w:p>
    <w:p>
      <w:pPr>
        <w:spacing w:after="0"/>
        <w:ind w:left="0"/>
        <w:jc w:val="both"/>
      </w:pPr>
      <w:r>
        <w:rPr>
          <w:rFonts w:ascii="Times New Roman"/>
          <w:b w:val="false"/>
          <w:i w:val="false"/>
          <w:color w:val="000000"/>
          <w:sz w:val="28"/>
        </w:rPr>
        <w:t xml:space="preserve">      мұнда Сд - бағаланып отырған зияткерлік меншік объектісі құнының табыстық тәсіл негізіндегі әдіспен есептеу мөлшері; </w:t>
      </w:r>
      <w:r>
        <w:br/>
      </w:r>
      <w:r>
        <w:rPr>
          <w:rFonts w:ascii="Times New Roman"/>
          <w:b w:val="false"/>
          <w:i w:val="false"/>
          <w:color w:val="000000"/>
          <w:sz w:val="28"/>
        </w:rPr>
        <w:t xml:space="preserve">
      Е - зияткерлік меншік объектісін пайдаланудан алынған таза табыс; </w:t>
      </w:r>
      <w:r>
        <w:br/>
      </w:r>
      <w:r>
        <w:rPr>
          <w:rFonts w:ascii="Times New Roman"/>
          <w:b w:val="false"/>
          <w:i w:val="false"/>
          <w:color w:val="000000"/>
          <w:sz w:val="28"/>
        </w:rPr>
        <w:t xml:space="preserve">
      М - мультипликатор. </w:t>
      </w:r>
      <w:r>
        <w:br/>
      </w:r>
      <w:r>
        <w:rPr>
          <w:rFonts w:ascii="Times New Roman"/>
          <w:b w:val="false"/>
          <w:i w:val="false"/>
          <w:color w:val="000000"/>
          <w:sz w:val="28"/>
        </w:rPr>
        <w:t xml:space="preserve">
      Егер пайда тұрақты болса, мультипликатор </w:t>
      </w:r>
    </w:p>
    <w:p>
      <w:pPr>
        <w:spacing w:after="0"/>
        <w:ind w:left="0"/>
        <w:jc w:val="both"/>
      </w:pPr>
      <w:r>
        <w:rPr>
          <w:rFonts w:ascii="Times New Roman"/>
          <w:b w:val="false"/>
          <w:i w:val="false"/>
          <w:color w:val="000000"/>
          <w:sz w:val="28"/>
        </w:rPr>
        <w:t xml:space="preserve">M = 1/r </w:t>
      </w:r>
      <w:r>
        <w:rPr>
          <w:rFonts w:ascii="Times New Roman"/>
          <w:b w:val="false"/>
          <w:i w:val="false"/>
          <w:color w:val="000000"/>
          <w:vertAlign w:val="subscript"/>
        </w:rPr>
        <w:t xml:space="preserve">0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r </w:t>
      </w:r>
      <w:r>
        <w:rPr>
          <w:rFonts w:ascii="Times New Roman"/>
          <w:b w:val="false"/>
          <w:i w:val="false"/>
          <w:color w:val="000000"/>
          <w:vertAlign w:val="subscript"/>
        </w:rPr>
        <w:t xml:space="preserve">0 </w:t>
      </w:r>
      <w:r>
        <w:rPr>
          <w:rFonts w:ascii="Times New Roman"/>
          <w:b w:val="false"/>
          <w:i w:val="false"/>
          <w:color w:val="000000"/>
          <w:sz w:val="28"/>
        </w:rPr>
        <w:t xml:space="preserve">- осы салада тұрақты жұмыс істейтін кәсіпорындар үшін үлестермен көрсетілген капиталдандыру ставкасы. </w:t>
      </w:r>
      <w:r>
        <w:br/>
      </w:r>
      <w:r>
        <w:rPr>
          <w:rFonts w:ascii="Times New Roman"/>
          <w:b w:val="false"/>
          <w:i w:val="false"/>
          <w:color w:val="000000"/>
          <w:sz w:val="28"/>
        </w:rPr>
        <w:t xml:space="preserve">
      Үлестермен көрсетілген капиталдандыру ставкасы </w:t>
      </w:r>
    </w:p>
    <w:p>
      <w:pPr>
        <w:spacing w:after="0"/>
        <w:ind w:left="0"/>
        <w:jc w:val="both"/>
      </w:pPr>
      <w:r>
        <w:rPr>
          <w:rFonts w:ascii="Times New Roman"/>
          <w:b w:val="false"/>
          <w:i w:val="false"/>
          <w:color w:val="000000"/>
          <w:sz w:val="28"/>
        </w:rPr>
        <w:t xml:space="preserve">r </w:t>
      </w:r>
      <w:r>
        <w:rPr>
          <w:rFonts w:ascii="Times New Roman"/>
          <w:b w:val="false"/>
          <w:i w:val="false"/>
          <w:color w:val="000000"/>
          <w:vertAlign w:val="subscript"/>
        </w:rPr>
        <w:t xml:space="preserve">0 </w:t>
      </w:r>
      <w:r>
        <w:rPr>
          <w:rFonts w:ascii="Times New Roman"/>
          <w:b w:val="false"/>
          <w:i w:val="false"/>
          <w:color w:val="000000"/>
          <w:sz w:val="28"/>
        </w:rPr>
        <w:t xml:space="preserve">= r/100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r - пайыздармен көрсетілген капиталдандыру ставкасы. </w:t>
      </w:r>
      <w:r>
        <w:br/>
      </w:r>
      <w:r>
        <w:rPr>
          <w:rFonts w:ascii="Times New Roman"/>
          <w:b w:val="false"/>
          <w:i w:val="false"/>
          <w:color w:val="000000"/>
          <w:sz w:val="28"/>
        </w:rPr>
        <w:t xml:space="preserve">
      Егер пайда тұрақты қарқынмен өссе, онда </w:t>
      </w:r>
    </w:p>
    <w:p>
      <w:pPr>
        <w:spacing w:after="0"/>
        <w:ind w:left="0"/>
        <w:jc w:val="both"/>
      </w:pPr>
      <w:r>
        <w:rPr>
          <w:rFonts w:ascii="Times New Roman"/>
          <w:b w:val="false"/>
          <w:i w:val="false"/>
          <w:color w:val="000000"/>
          <w:sz w:val="28"/>
        </w:rPr>
        <w:t xml:space="preserve">M = 1/(r </w:t>
      </w:r>
      <w:r>
        <w:rPr>
          <w:rFonts w:ascii="Times New Roman"/>
          <w:b w:val="false"/>
          <w:i w:val="false"/>
          <w:color w:val="000000"/>
          <w:vertAlign w:val="subscript"/>
        </w:rPr>
        <w:t xml:space="preserve">0 </w:t>
      </w:r>
      <w:r>
        <w:rPr>
          <w:rFonts w:ascii="Times New Roman"/>
          <w:b w:val="false"/>
          <w:i w:val="false"/>
          <w:color w:val="000000"/>
          <w:sz w:val="28"/>
        </w:rPr>
        <w:t xml:space="preserve">- g), </w:t>
      </w:r>
    </w:p>
    <w:p>
      <w:pPr>
        <w:spacing w:after="0"/>
        <w:ind w:left="0"/>
        <w:jc w:val="both"/>
      </w:pPr>
      <w:r>
        <w:rPr>
          <w:rFonts w:ascii="Times New Roman"/>
          <w:b w:val="false"/>
          <w:i w:val="false"/>
          <w:color w:val="000000"/>
          <w:sz w:val="28"/>
        </w:rPr>
        <w:t xml:space="preserve">      мұнда g - пайда қарқыны. </w:t>
      </w:r>
    </w:p>
    <w:bookmarkStart w:name="z17" w:id="16"/>
    <w:p>
      <w:pPr>
        <w:spacing w:after="0"/>
        <w:ind w:left="0"/>
        <w:jc w:val="both"/>
      </w:pPr>
      <w:r>
        <w:rPr>
          <w:rFonts w:ascii="Times New Roman"/>
          <w:b w:val="false"/>
          <w:i w:val="false"/>
          <w:color w:val="000000"/>
          <w:sz w:val="28"/>
        </w:rPr>
        <w:t xml:space="preserve">
      16. Тұрақты немесе тұрақты өспелі табыс әкелетін зияткерлік меншік объектісін бағалау үшін осы қор нарығының негізінде арнайы әдістемелер бойынша есептелетін мультипликаторлар және капиталдандыру ставкалары пайдаланылады. </w:t>
      </w:r>
    </w:p>
    <w:bookmarkEnd w:id="16"/>
    <w:bookmarkStart w:name="z18" w:id="17"/>
    <w:p>
      <w:pPr>
        <w:spacing w:after="0"/>
        <w:ind w:left="0"/>
        <w:jc w:val="both"/>
      </w:pPr>
      <w:r>
        <w:rPr>
          <w:rFonts w:ascii="Times New Roman"/>
          <w:b w:val="false"/>
          <w:i w:val="false"/>
          <w:color w:val="000000"/>
          <w:sz w:val="28"/>
        </w:rPr>
        <w:t xml:space="preserve">
      17. Ақша ағындарын дисконттау әдісі зияткерлік меншік объектілерін пайдаланудан дисконттаудың белгілі бір ставкасы бойынша бағалауды жүргізу күніне барлық болашақ ақша ағындарын әкелу процесін білдіреді. </w:t>
      </w:r>
    </w:p>
    <w:bookmarkEnd w:id="17"/>
    <w:bookmarkStart w:name="z19" w:id="18"/>
    <w:p>
      <w:pPr>
        <w:spacing w:after="0"/>
        <w:ind w:left="0"/>
        <w:jc w:val="both"/>
      </w:pPr>
      <w:r>
        <w:rPr>
          <w:rFonts w:ascii="Times New Roman"/>
          <w:b w:val="false"/>
          <w:i w:val="false"/>
          <w:color w:val="000000"/>
          <w:sz w:val="28"/>
        </w:rPr>
        <w:t xml:space="preserve">
      18. Осы әдіс пайдаланудың тұрақты шарттарын сақтай отырып бір мезгілде зияткерлік меншік объектілерін пайдаланудан түсетін өз ара бірдей емес ақша ағындарын әкелетін бағаланатын объектілер үшін пайдаланылады. </w:t>
      </w:r>
    </w:p>
    <w:bookmarkEnd w:id="18"/>
    <w:bookmarkStart w:name="z20" w:id="19"/>
    <w:p>
      <w:pPr>
        <w:spacing w:after="0"/>
        <w:ind w:left="0"/>
        <w:jc w:val="both"/>
      </w:pPr>
      <w:r>
        <w:rPr>
          <w:rFonts w:ascii="Times New Roman"/>
          <w:b w:val="false"/>
          <w:i w:val="false"/>
          <w:color w:val="000000"/>
          <w:sz w:val="28"/>
        </w:rPr>
        <w:t xml:space="preserve">
      19. Ақша ағындарын дисконттау кезінде мынадай жұмыстар жүргізіледі: </w:t>
      </w:r>
      <w:r>
        <w:br/>
      </w:r>
      <w:r>
        <w:rPr>
          <w:rFonts w:ascii="Times New Roman"/>
          <w:b w:val="false"/>
          <w:i w:val="false"/>
          <w:color w:val="000000"/>
          <w:sz w:val="28"/>
        </w:rPr>
        <w:t xml:space="preserve">
      1) бағалау объектілерін пайдаланудан түсетін таза табысты құрайтын болашақ ақша ағындары бағаланады; </w:t>
      </w:r>
      <w:r>
        <w:br/>
      </w:r>
      <w:r>
        <w:rPr>
          <w:rFonts w:ascii="Times New Roman"/>
          <w:b w:val="false"/>
          <w:i w:val="false"/>
          <w:color w:val="000000"/>
          <w:sz w:val="28"/>
        </w:rPr>
        <w:t xml:space="preserve">
      2) дисконттау ставкасы белгіленеді; </w:t>
      </w:r>
      <w:r>
        <w:br/>
      </w:r>
      <w:r>
        <w:rPr>
          <w:rFonts w:ascii="Times New Roman"/>
          <w:b w:val="false"/>
          <w:i w:val="false"/>
          <w:color w:val="000000"/>
          <w:sz w:val="28"/>
        </w:rPr>
        <w:t xml:space="preserve">
      3) болашақ табыстардың ағымдағы сомалық құны есептеледі; </w:t>
      </w:r>
      <w:r>
        <w:br/>
      </w:r>
      <w:r>
        <w:rPr>
          <w:rFonts w:ascii="Times New Roman"/>
          <w:b w:val="false"/>
          <w:i w:val="false"/>
          <w:color w:val="000000"/>
          <w:sz w:val="28"/>
        </w:rPr>
        <w:t xml:space="preserve">
      4) алынған нәтижеге ағымдағы кезеңге келтірілген бағалау объектілерінің құны қосылады. </w:t>
      </w:r>
    </w:p>
    <w:bookmarkEnd w:id="19"/>
    <w:bookmarkStart w:name="z21" w:id="20"/>
    <w:p>
      <w:pPr>
        <w:spacing w:after="0"/>
        <w:ind w:left="0"/>
        <w:jc w:val="both"/>
      </w:pPr>
      <w:r>
        <w:rPr>
          <w:rFonts w:ascii="Times New Roman"/>
          <w:b w:val="false"/>
          <w:i w:val="false"/>
          <w:color w:val="000000"/>
          <w:sz w:val="28"/>
        </w:rPr>
        <w:t xml:space="preserve">
      20. Ағымдағы жылдың пайда ағыны түсетін немесе жедел төленуге тиіс қаражаттан тұратын 1 коэффициентімен ескеріледі. Әрбір келесі жыл үшін дисконттау коэффициенті алдыңғы жыл үшін коэффициентті 1/(1 + а </w:t>
      </w:r>
      <w:r>
        <w:rPr>
          <w:rFonts w:ascii="Times New Roman"/>
          <w:b w:val="false"/>
          <w:i w:val="false"/>
          <w:color w:val="000000"/>
          <w:vertAlign w:val="subscript"/>
        </w:rPr>
        <w:t xml:space="preserve">д </w:t>
      </w:r>
      <w:r>
        <w:rPr>
          <w:rFonts w:ascii="Times New Roman"/>
          <w:b w:val="false"/>
          <w:i w:val="false"/>
          <w:color w:val="000000"/>
          <w:sz w:val="28"/>
        </w:rPr>
        <w:t xml:space="preserve">) мөлшеріне көбейту арқылы алынады, мұнда </w:t>
      </w:r>
      <w:r>
        <w:br/>
      </w:r>
      <w:r>
        <w:rPr>
          <w:rFonts w:ascii="Times New Roman"/>
          <w:b w:val="false"/>
          <w:i w:val="false"/>
          <w:color w:val="000000"/>
          <w:sz w:val="28"/>
        </w:rPr>
        <w:t xml:space="preserve">
      а </w:t>
      </w:r>
      <w:r>
        <w:rPr>
          <w:rFonts w:ascii="Times New Roman"/>
          <w:b w:val="false"/>
          <w:i w:val="false"/>
          <w:color w:val="000000"/>
          <w:vertAlign w:val="subscript"/>
        </w:rPr>
        <w:t xml:space="preserve">д </w:t>
      </w:r>
      <w:r>
        <w:rPr>
          <w:rFonts w:ascii="Times New Roman"/>
          <w:b w:val="false"/>
          <w:i w:val="false"/>
          <w:color w:val="000000"/>
          <w:sz w:val="28"/>
        </w:rPr>
        <w:t xml:space="preserve">- үлестермен көрсетілген дисконт ставкасы. Үлестермен көрсетілген ставка </w:t>
      </w:r>
    </w:p>
    <w:bookmarkEnd w:id="20"/>
    <w:p>
      <w:pPr>
        <w:spacing w:after="0"/>
        <w:ind w:left="0"/>
        <w:jc w:val="both"/>
      </w:pPr>
      <w:r>
        <w:rPr>
          <w:rFonts w:ascii="Times New Roman"/>
          <w:b w:val="false"/>
          <w:i w:val="false"/>
          <w:color w:val="000000"/>
          <w:sz w:val="28"/>
        </w:rPr>
        <w:t xml:space="preserve">а </w:t>
      </w:r>
      <w:r>
        <w:rPr>
          <w:rFonts w:ascii="Times New Roman"/>
          <w:b w:val="false"/>
          <w:i w:val="false"/>
          <w:color w:val="000000"/>
          <w:vertAlign w:val="subscript"/>
        </w:rPr>
        <w:t xml:space="preserve">д </w:t>
      </w:r>
      <w:r>
        <w:rPr>
          <w:rFonts w:ascii="Times New Roman"/>
          <w:b w:val="false"/>
          <w:i w:val="false"/>
          <w:color w:val="000000"/>
          <w:sz w:val="28"/>
        </w:rPr>
        <w:t xml:space="preserve">= а/100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а - пайыздармен көрсетілген дисконт ставкасы. </w:t>
      </w:r>
      <w:r>
        <w:br/>
      </w:r>
      <w:r>
        <w:rPr>
          <w:rFonts w:ascii="Times New Roman"/>
          <w:b w:val="false"/>
          <w:i w:val="false"/>
          <w:color w:val="000000"/>
          <w:sz w:val="28"/>
        </w:rPr>
        <w:t xml:space="preserve">
      Келтірілген құн (Спр) </w:t>
      </w:r>
    </w:p>
    <w:p>
      <w:pPr>
        <w:spacing w:after="0"/>
        <w:ind w:left="0"/>
        <w:jc w:val="both"/>
      </w:pPr>
      <w:r>
        <w:rPr>
          <w:rFonts w:ascii="Times New Roman"/>
          <w:b w:val="false"/>
          <w:i w:val="false"/>
          <w:color w:val="000000"/>
          <w:sz w:val="28"/>
        </w:rPr>
        <w:t xml:space="preserve">Спр=Дп </w:t>
      </w:r>
      <w:r>
        <w:rPr>
          <w:rFonts w:ascii="Times New Roman"/>
          <w:b w:val="false"/>
          <w:i w:val="false"/>
          <w:color w:val="000000"/>
          <w:vertAlign w:val="subscript"/>
        </w:rPr>
        <w:t xml:space="preserve">0 </w:t>
      </w:r>
      <w:r>
        <w:rPr>
          <w:rFonts w:ascii="Times New Roman"/>
          <w:b w:val="false"/>
          <w:i w:val="false"/>
          <w:color w:val="000000"/>
          <w:sz w:val="28"/>
        </w:rPr>
        <w:t xml:space="preserve">+1/(1+а </w:t>
      </w:r>
      <w:r>
        <w:rPr>
          <w:rFonts w:ascii="Times New Roman"/>
          <w:b w:val="false"/>
          <w:i w:val="false"/>
          <w:color w:val="000000"/>
          <w:vertAlign w:val="subscript"/>
        </w:rPr>
        <w:t xml:space="preserve">д </w:t>
      </w:r>
      <w:r>
        <w:rPr>
          <w:rFonts w:ascii="Times New Roman"/>
          <w:b w:val="false"/>
          <w:i w:val="false"/>
          <w:color w:val="000000"/>
          <w:sz w:val="28"/>
        </w:rPr>
        <w:t xml:space="preserve">)хДп </w:t>
      </w:r>
      <w:r>
        <w:rPr>
          <w:rFonts w:ascii="Times New Roman"/>
          <w:b w:val="false"/>
          <w:i w:val="false"/>
          <w:color w:val="000000"/>
          <w:vertAlign w:val="subscript"/>
        </w:rPr>
        <w:t xml:space="preserve">1 </w:t>
      </w:r>
      <w:r>
        <w:rPr>
          <w:rFonts w:ascii="Times New Roman"/>
          <w:b w:val="false"/>
          <w:i w:val="false"/>
          <w:color w:val="000000"/>
          <w:sz w:val="28"/>
        </w:rPr>
        <w:t xml:space="preserve">+ [1/(1+а </w:t>
      </w:r>
      <w:r>
        <w:rPr>
          <w:rFonts w:ascii="Times New Roman"/>
          <w:b w:val="false"/>
          <w:i w:val="false"/>
          <w:color w:val="000000"/>
          <w:vertAlign w:val="subscript"/>
        </w:rPr>
        <w:t xml:space="preserve">д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хДп </w:t>
      </w:r>
      <w:r>
        <w:rPr>
          <w:rFonts w:ascii="Times New Roman"/>
          <w:b w:val="false"/>
          <w:i w:val="false"/>
          <w:color w:val="000000"/>
          <w:vertAlign w:val="subscript"/>
        </w:rPr>
        <w:t xml:space="preserve">2 </w:t>
      </w:r>
      <w:r>
        <w:rPr>
          <w:rFonts w:ascii="Times New Roman"/>
          <w:b w:val="false"/>
          <w:i w:val="false"/>
          <w:color w:val="000000"/>
          <w:sz w:val="28"/>
        </w:rPr>
        <w:t xml:space="preserve">+ ... +[1/(1+а </w:t>
      </w:r>
      <w:r>
        <w:rPr>
          <w:rFonts w:ascii="Times New Roman"/>
          <w:b w:val="false"/>
          <w:i w:val="false"/>
          <w:color w:val="000000"/>
          <w:vertAlign w:val="subscript"/>
        </w:rPr>
        <w:t xml:space="preserve">д </w:t>
      </w:r>
      <w:r>
        <w:rPr>
          <w:rFonts w:ascii="Times New Roman"/>
          <w:b w:val="false"/>
          <w:i w:val="false"/>
          <w:color w:val="000000"/>
          <w:sz w:val="28"/>
        </w:rPr>
        <w:t xml:space="preserve">)] </w:t>
      </w:r>
      <w:r>
        <w:rPr>
          <w:rFonts w:ascii="Times New Roman"/>
          <w:b w:val="false"/>
          <w:i w:val="false"/>
          <w:color w:val="000000"/>
          <w:vertAlign w:val="superscript"/>
        </w:rPr>
        <w:t xml:space="preserve">Т </w:t>
      </w:r>
      <w:r>
        <w:rPr>
          <w:rFonts w:ascii="Times New Roman"/>
          <w:b w:val="false"/>
          <w:i w:val="false"/>
          <w:color w:val="000000"/>
          <w:sz w:val="28"/>
        </w:rPr>
        <w:t xml:space="preserve">хДп </w:t>
      </w:r>
      <w:r>
        <w:rPr>
          <w:rFonts w:ascii="Times New Roman"/>
          <w:b w:val="false"/>
          <w:i w:val="false"/>
          <w:color w:val="000000"/>
          <w:vertAlign w:val="subscript"/>
        </w:rPr>
        <w:t xml:space="preserve">T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Спр - Дп </w:t>
      </w:r>
      <w:r>
        <w:rPr>
          <w:rFonts w:ascii="Times New Roman"/>
          <w:b w:val="false"/>
          <w:i w:val="false"/>
          <w:color w:val="000000"/>
          <w:vertAlign w:val="subscript"/>
        </w:rPr>
        <w:t xml:space="preserve">0 </w:t>
      </w:r>
      <w:r>
        <w:rPr>
          <w:rFonts w:ascii="Times New Roman"/>
          <w:b w:val="false"/>
          <w:i w:val="false"/>
          <w:color w:val="000000"/>
          <w:sz w:val="28"/>
        </w:rPr>
        <w:t xml:space="preserve">, Дп </w:t>
      </w:r>
      <w:r>
        <w:rPr>
          <w:rFonts w:ascii="Times New Roman"/>
          <w:b w:val="false"/>
          <w:i w:val="false"/>
          <w:color w:val="000000"/>
          <w:vertAlign w:val="subscript"/>
        </w:rPr>
        <w:t xml:space="preserve">1 </w:t>
      </w:r>
      <w:r>
        <w:rPr>
          <w:rFonts w:ascii="Times New Roman"/>
          <w:b w:val="false"/>
          <w:i w:val="false"/>
          <w:color w:val="000000"/>
          <w:sz w:val="28"/>
        </w:rPr>
        <w:t xml:space="preserve">, Дп </w:t>
      </w:r>
      <w:r>
        <w:rPr>
          <w:rFonts w:ascii="Times New Roman"/>
          <w:b w:val="false"/>
          <w:i w:val="false"/>
          <w:color w:val="000000"/>
          <w:vertAlign w:val="subscript"/>
        </w:rPr>
        <w:t xml:space="preserve">2 </w:t>
      </w:r>
      <w:r>
        <w:rPr>
          <w:rFonts w:ascii="Times New Roman"/>
          <w:b w:val="false"/>
          <w:i w:val="false"/>
          <w:color w:val="000000"/>
          <w:sz w:val="28"/>
        </w:rPr>
        <w:t xml:space="preserve">, ..., Дп </w:t>
      </w:r>
      <w:r>
        <w:rPr>
          <w:rFonts w:ascii="Times New Roman"/>
          <w:b w:val="false"/>
          <w:i w:val="false"/>
          <w:color w:val="000000"/>
          <w:vertAlign w:val="subscript"/>
        </w:rPr>
        <w:t xml:space="preserve">T </w:t>
      </w:r>
      <w:r>
        <w:rPr>
          <w:rFonts w:ascii="Times New Roman"/>
          <w:b w:val="false"/>
          <w:i w:val="false"/>
          <w:color w:val="000000"/>
          <w:sz w:val="28"/>
        </w:rPr>
        <w:t xml:space="preserve">ақша ағындарының ақырлы  тізбегінің келтірілген құны; </w:t>
      </w:r>
      <w:r>
        <w:br/>
      </w:r>
      <w:r>
        <w:rPr>
          <w:rFonts w:ascii="Times New Roman"/>
          <w:b w:val="false"/>
          <w:i w:val="false"/>
          <w:color w:val="000000"/>
          <w:sz w:val="28"/>
        </w:rPr>
        <w:t xml:space="preserve">
      0 индексі - бағаланатын активті ағымдағы жылы пайдалану көрсеткіші; </w:t>
      </w:r>
      <w:r>
        <w:br/>
      </w:r>
      <w:r>
        <w:rPr>
          <w:rFonts w:ascii="Times New Roman"/>
          <w:b w:val="false"/>
          <w:i w:val="false"/>
          <w:color w:val="000000"/>
          <w:sz w:val="28"/>
        </w:rPr>
        <w:t xml:space="preserve">
      1, 2 және... индекстері - бағаланатын активтерді келесі жылдары пайдалану көрсеткіштері; </w:t>
      </w:r>
      <w:r>
        <w:br/>
      </w:r>
      <w:r>
        <w:rPr>
          <w:rFonts w:ascii="Times New Roman"/>
          <w:b w:val="false"/>
          <w:i w:val="false"/>
          <w:color w:val="000000"/>
          <w:sz w:val="28"/>
        </w:rPr>
        <w:t xml:space="preserve">
      Т индексі - бағаланатын активті соңғы жылы пайдалану көрсеткіші. </w:t>
      </w:r>
    </w:p>
    <w:bookmarkStart w:name="z22" w:id="21"/>
    <w:p>
      <w:pPr>
        <w:spacing w:after="0"/>
        <w:ind w:left="0"/>
        <w:jc w:val="both"/>
      </w:pPr>
      <w:r>
        <w:rPr>
          <w:rFonts w:ascii="Times New Roman"/>
          <w:b w:val="false"/>
          <w:i w:val="false"/>
          <w:color w:val="000000"/>
          <w:sz w:val="28"/>
        </w:rPr>
        <w:t xml:space="preserve">
      21. Дисконтталатын табыс ретінде таза табыс немесе ақша ағыны пайдаланылуы мүмкін. </w:t>
      </w:r>
    </w:p>
    <w:bookmarkEnd w:id="21"/>
    <w:bookmarkStart w:name="z23" w:id="22"/>
    <w:p>
      <w:pPr>
        <w:spacing w:after="0"/>
        <w:ind w:left="0"/>
        <w:jc w:val="both"/>
      </w:pPr>
      <w:r>
        <w:rPr>
          <w:rFonts w:ascii="Times New Roman"/>
          <w:b w:val="false"/>
          <w:i w:val="false"/>
          <w:color w:val="000000"/>
          <w:sz w:val="28"/>
        </w:rPr>
        <w:t xml:space="preserve">
      22. Лицензиялық сыйақыдан босату әдісі зияткерлік меншік объектісіне айрықша құқық иесін егер бұл құқықтарға басқа адам ие болатын болғанда төлеуге мәжбүр болатындай жағдайда лицензиялық сыйақыны төлеу қажеттілігінен босата алады. Лицензиялық шарт жасалатын зияткерлік меншік объектісінің құны осы лицензиялық шарт бойынша барлық лицензиялық төлемдердің ағымдағы сомасы ретінде қаралатын әдіс мағынасын білдіреді. </w:t>
      </w:r>
    </w:p>
    <w:bookmarkEnd w:id="22"/>
    <w:bookmarkStart w:name="z24" w:id="23"/>
    <w:p>
      <w:pPr>
        <w:spacing w:after="0"/>
        <w:ind w:left="0"/>
        <w:jc w:val="both"/>
      </w:pPr>
      <w:r>
        <w:rPr>
          <w:rFonts w:ascii="Times New Roman"/>
          <w:b w:val="false"/>
          <w:i w:val="false"/>
          <w:color w:val="000000"/>
          <w:sz w:val="28"/>
        </w:rPr>
        <w:t xml:space="preserve">
      23. Лицензиялық төлемдер роялти немесе паушалдық төлемдер түрінде төленеді. </w:t>
      </w:r>
    </w:p>
    <w:bookmarkEnd w:id="23"/>
    <w:bookmarkStart w:name="z25" w:id="24"/>
    <w:p>
      <w:pPr>
        <w:spacing w:after="0"/>
        <w:ind w:left="0"/>
        <w:jc w:val="both"/>
      </w:pPr>
      <w:r>
        <w:rPr>
          <w:rFonts w:ascii="Times New Roman"/>
          <w:b w:val="false"/>
          <w:i w:val="false"/>
          <w:color w:val="000000"/>
          <w:sz w:val="28"/>
        </w:rPr>
        <w:t xml:space="preserve">
      24. Роялтидің есептеу ставкасы лицензиялық шарттарды жасасудың отандық және шетелдік тәжірибесін талдау негізінде белгіленеді. Ақпарат көздерінде қажетті мәліметтер болмаған жағдайда роялтидің есептеу ставкасы лицензия объектісін пайдалану нәтижесінде потенциалды лицензиат алуы мүмкін экономикалық тиімділікті немесе пайданы талдау тәсілімен белгіленуі мүмкін. </w:t>
      </w:r>
    </w:p>
    <w:bookmarkEnd w:id="24"/>
    <w:bookmarkStart w:name="z26" w:id="25"/>
    <w:p>
      <w:pPr>
        <w:spacing w:after="0"/>
        <w:ind w:left="0"/>
        <w:jc w:val="both"/>
      </w:pPr>
      <w:r>
        <w:rPr>
          <w:rFonts w:ascii="Times New Roman"/>
          <w:b w:val="false"/>
          <w:i w:val="false"/>
          <w:color w:val="000000"/>
          <w:sz w:val="28"/>
        </w:rPr>
        <w:t xml:space="preserve">
      25. Бұл жағдайда роялти ставкасы </w:t>
      </w:r>
    </w:p>
    <w:bookmarkEnd w:id="25"/>
    <w:p>
      <w:pPr>
        <w:spacing w:after="0"/>
        <w:ind w:left="0"/>
        <w:jc w:val="both"/>
      </w:pPr>
      <w:r>
        <w:rPr>
          <w:rFonts w:ascii="Times New Roman"/>
          <w:b w:val="false"/>
          <w:i w:val="false"/>
          <w:color w:val="000000"/>
          <w:sz w:val="28"/>
        </w:rPr>
        <w:t xml:space="preserve">R=(Д </w:t>
      </w:r>
      <w:r>
        <w:rPr>
          <w:rFonts w:ascii="Times New Roman"/>
          <w:b w:val="false"/>
          <w:i w:val="false"/>
          <w:color w:val="000000"/>
          <w:vertAlign w:val="subscript"/>
        </w:rPr>
        <w:t xml:space="preserve">л </w:t>
      </w:r>
      <w:r>
        <w:rPr>
          <w:rFonts w:ascii="Times New Roman"/>
          <w:b w:val="false"/>
          <w:i w:val="false"/>
          <w:color w:val="000000"/>
          <w:sz w:val="28"/>
        </w:rPr>
        <w:t xml:space="preserve">/100)х(/\Э/P)=[(0,1+35)/100]х(/\Э/P)=0,35х(/\Э/P) </w:t>
      </w:r>
    </w:p>
    <w:p>
      <w:pPr>
        <w:spacing w:after="0"/>
        <w:ind w:left="0"/>
        <w:jc w:val="both"/>
      </w:pP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R - роялтидің есептеу ставкасы; </w:t>
      </w:r>
      <w:r>
        <w:br/>
      </w:r>
      <w:r>
        <w:rPr>
          <w:rFonts w:ascii="Times New Roman"/>
          <w:b w:val="false"/>
          <w:i w:val="false"/>
          <w:color w:val="000000"/>
          <w:sz w:val="28"/>
        </w:rPr>
        <w:t xml:space="preserve">
      Д </w:t>
      </w:r>
      <w:r>
        <w:rPr>
          <w:rFonts w:ascii="Times New Roman"/>
          <w:b w:val="false"/>
          <w:i w:val="false"/>
          <w:color w:val="000000"/>
          <w:vertAlign w:val="subscript"/>
        </w:rPr>
        <w:t xml:space="preserve">л </w:t>
      </w:r>
      <w:r>
        <w:rPr>
          <w:rFonts w:ascii="Times New Roman"/>
          <w:b w:val="false"/>
          <w:i w:val="false"/>
          <w:color w:val="000000"/>
          <w:sz w:val="28"/>
        </w:rPr>
        <w:t xml:space="preserve">- лицензиялық шарт объектісін пайдаланудан алынатын лицензиат пайдасындағы лицензиардың үлесі; </w:t>
      </w:r>
      <w:r>
        <w:br/>
      </w:r>
      <w:r>
        <w:rPr>
          <w:rFonts w:ascii="Times New Roman"/>
          <w:b w:val="false"/>
          <w:i w:val="false"/>
          <w:color w:val="000000"/>
          <w:sz w:val="28"/>
        </w:rPr>
        <w:t xml:space="preserve">
      Р - лицензия бойынша өнім бірлігінің есептеу бағасы; </w:t>
      </w:r>
      <w:r>
        <w:br/>
      </w:r>
      <w:r>
        <w:rPr>
          <w:rFonts w:ascii="Times New Roman"/>
          <w:b w:val="false"/>
          <w:i w:val="false"/>
          <w:color w:val="000000"/>
          <w:sz w:val="28"/>
        </w:rPr>
        <w:t xml:space="preserve">
      /\Э - лицензия бойынша өнім бірлігіне келетін потенциалды лицензиаттың экономикалық эффектісі немесе пайдасы. </w:t>
      </w:r>
    </w:p>
    <w:bookmarkStart w:name="z27" w:id="26"/>
    <w:p>
      <w:pPr>
        <w:spacing w:after="0"/>
        <w:ind w:left="0"/>
        <w:jc w:val="both"/>
      </w:pPr>
      <w:r>
        <w:rPr>
          <w:rFonts w:ascii="Times New Roman"/>
          <w:b w:val="false"/>
          <w:i w:val="false"/>
          <w:color w:val="000000"/>
          <w:sz w:val="28"/>
        </w:rPr>
        <w:t xml:space="preserve">
      26. Лицензиялық шарт объектісін пайдалану кезінде лицензиаттың алатын экономикалық тиімділігі немесе пайда, лицензия бойынша өнімді сату сомасы мен осы өнімнің өзіндік құнының және өнімді сатуға кеткен шығындар айырымы ретінде белгіленуі мүмкін. Мұнда лицензиаттың барлық шығындары мен түсімдері есеп айырысу жылына келтірілуі тиіс. </w:t>
      </w:r>
    </w:p>
    <w:bookmarkEnd w:id="26"/>
    <w:bookmarkStart w:name="z28" w:id="27"/>
    <w:p>
      <w:pPr>
        <w:spacing w:after="0"/>
        <w:ind w:left="0"/>
        <w:jc w:val="both"/>
      </w:pPr>
      <w:r>
        <w:rPr>
          <w:rFonts w:ascii="Times New Roman"/>
          <w:b w:val="false"/>
          <w:i w:val="false"/>
          <w:color w:val="000000"/>
          <w:sz w:val="28"/>
        </w:rPr>
        <w:t xml:space="preserve">
      27. Роялтидің есептеу мөлшерін белгілеу үшін роялти базасын таңдау қажет. Роялти базасы лицензиялық шарт объектісін пайдаланудан лицензиар мен лицензиат өнім өндірісінің (сатылуының) көлемі өскен сайын, лицензия негізінде технологияны пайдаланылған сайын табыс ала алатындай етіп таңдалады. Өндірілген (сатылған) өнімнің құны, лицензиялық өнім бірлігінен тұрақты аударым, лицензия бойынша объектіні пайдаланудан түсетін қосымша пайда база болуы мүмкін. </w:t>
      </w:r>
    </w:p>
    <w:bookmarkEnd w:id="27"/>
    <w:bookmarkStart w:name="z29" w:id="28"/>
    <w:p>
      <w:pPr>
        <w:spacing w:after="0"/>
        <w:ind w:left="0"/>
        <w:jc w:val="both"/>
      </w:pPr>
      <w:r>
        <w:rPr>
          <w:rFonts w:ascii="Times New Roman"/>
          <w:b w:val="false"/>
          <w:i w:val="false"/>
          <w:color w:val="000000"/>
          <w:sz w:val="28"/>
        </w:rPr>
        <w:t xml:space="preserve">
      28. Егер роялти базасы ретінде өндірілген (сатылған) өнімнің құны алынса, онда роялти түріндегі лицензиялық сыйақының есептеу мөлшері </w:t>
      </w:r>
    </w:p>
    <w:bookmarkEnd w:id="28"/>
    <w:p>
      <w:pPr>
        <w:spacing w:after="0"/>
        <w:ind w:left="0"/>
        <w:jc w:val="both"/>
      </w:pPr>
      <w:r>
        <w:rPr>
          <w:rFonts w:ascii="Times New Roman"/>
          <w:b w:val="false"/>
          <w:i w:val="false"/>
          <w:color w:val="000000"/>
          <w:sz w:val="28"/>
        </w:rPr>
        <w:t xml:space="preserve">                          Т </w:t>
      </w:r>
      <w:r>
        <w:br/>
      </w:r>
      <w:r>
        <w:rPr>
          <w:rFonts w:ascii="Times New Roman"/>
          <w:b w:val="false"/>
          <w:i w:val="false"/>
          <w:color w:val="000000"/>
          <w:sz w:val="28"/>
        </w:rPr>
        <w:t xml:space="preserve">
                     CR = E/\P </w:t>
      </w:r>
      <w:r>
        <w:rPr>
          <w:rFonts w:ascii="Times New Roman"/>
          <w:b w:val="false"/>
          <w:i w:val="false"/>
          <w:color w:val="000000"/>
          <w:vertAlign w:val="subscript"/>
        </w:rPr>
        <w:t xml:space="preserve">і </w:t>
      </w:r>
      <w:r>
        <w:rPr>
          <w:rFonts w:ascii="Times New Roman"/>
          <w:b w:val="false"/>
          <w:i w:val="false"/>
          <w:color w:val="000000"/>
          <w:sz w:val="28"/>
        </w:rPr>
        <w:t xml:space="preserve">х V </w:t>
      </w:r>
      <w:r>
        <w:rPr>
          <w:rFonts w:ascii="Times New Roman"/>
          <w:b w:val="false"/>
          <w:i w:val="false"/>
          <w:color w:val="000000"/>
          <w:vertAlign w:val="subscript"/>
        </w:rPr>
        <w:t xml:space="preserve">і  </w:t>
      </w:r>
      <w:r>
        <w:rPr>
          <w:rFonts w:ascii="Times New Roman"/>
          <w:b w:val="false"/>
          <w:i w:val="false"/>
          <w:color w:val="000000"/>
          <w:sz w:val="28"/>
        </w:rPr>
        <w:t xml:space="preserve">х R </w:t>
      </w:r>
      <w:r>
        <w:rPr>
          <w:rFonts w:ascii="Times New Roman"/>
          <w:b w:val="false"/>
          <w:i w:val="false"/>
          <w:color w:val="000000"/>
          <w:vertAlign w:val="subscript"/>
        </w:rPr>
        <w:t xml:space="preserve">і </w:t>
      </w:r>
      <w:r>
        <w:br/>
      </w:r>
      <w:r>
        <w:rPr>
          <w:rFonts w:ascii="Times New Roman"/>
          <w:b w:val="false"/>
          <w:i w:val="false"/>
          <w:color w:val="000000"/>
          <w:sz w:val="28"/>
        </w:rPr>
        <w:t xml:space="preserve">
                         і=1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CR - роялти түріндегі лицензиялық сыйақының есептеу мөлшері; </w:t>
      </w:r>
      <w:r>
        <w:br/>
      </w:r>
      <w:r>
        <w:rPr>
          <w:rFonts w:ascii="Times New Roman"/>
          <w:b w:val="false"/>
          <w:i w:val="false"/>
          <w:color w:val="000000"/>
          <w:sz w:val="28"/>
        </w:rPr>
        <w:t xml:space="preserve">
      P </w:t>
      </w:r>
      <w:r>
        <w:rPr>
          <w:rFonts w:ascii="Times New Roman"/>
          <w:b w:val="false"/>
          <w:i w:val="false"/>
          <w:color w:val="000000"/>
          <w:vertAlign w:val="subscript"/>
        </w:rPr>
        <w:t xml:space="preserve">і </w:t>
      </w:r>
      <w:r>
        <w:rPr>
          <w:rFonts w:ascii="Times New Roman"/>
          <w:b w:val="false"/>
          <w:i w:val="false"/>
          <w:color w:val="000000"/>
          <w:sz w:val="28"/>
        </w:rPr>
        <w:t xml:space="preserve">- лицензия і-ші қолданылатын жылы лицензия бойынша өнім бірлігінің бағасы; </w:t>
      </w:r>
      <w:r>
        <w:br/>
      </w:r>
      <w:r>
        <w:rPr>
          <w:rFonts w:ascii="Times New Roman"/>
          <w:b w:val="false"/>
          <w:i w:val="false"/>
          <w:color w:val="000000"/>
          <w:sz w:val="28"/>
        </w:rPr>
        <w:t xml:space="preserve">
      V </w:t>
      </w:r>
      <w:r>
        <w:rPr>
          <w:rFonts w:ascii="Times New Roman"/>
          <w:b w:val="false"/>
          <w:i w:val="false"/>
          <w:color w:val="000000"/>
          <w:vertAlign w:val="subscript"/>
        </w:rPr>
        <w:t xml:space="preserve">і </w:t>
      </w:r>
      <w:r>
        <w:rPr>
          <w:rFonts w:ascii="Times New Roman"/>
          <w:b w:val="false"/>
          <w:i w:val="false"/>
          <w:color w:val="000000"/>
          <w:sz w:val="28"/>
        </w:rPr>
        <w:t xml:space="preserve">- лицензияның і-ші қолданылатын жылы лицензия бойынша өнімнің жоспарланып отырған өндіріс (сату) көлемі; </w:t>
      </w:r>
      <w:r>
        <w:br/>
      </w:r>
      <w:r>
        <w:rPr>
          <w:rFonts w:ascii="Times New Roman"/>
          <w:b w:val="false"/>
          <w:i w:val="false"/>
          <w:color w:val="000000"/>
          <w:sz w:val="28"/>
        </w:rPr>
        <w:t xml:space="preserve">
      R </w:t>
      </w:r>
      <w:r>
        <w:rPr>
          <w:rFonts w:ascii="Times New Roman"/>
          <w:b w:val="false"/>
          <w:i w:val="false"/>
          <w:color w:val="000000"/>
          <w:vertAlign w:val="subscript"/>
        </w:rPr>
        <w:t xml:space="preserve">і </w:t>
      </w:r>
      <w:r>
        <w:rPr>
          <w:rFonts w:ascii="Times New Roman"/>
          <w:b w:val="false"/>
          <w:i w:val="false"/>
          <w:color w:val="000000"/>
          <w:sz w:val="28"/>
        </w:rPr>
        <w:t xml:space="preserve">- і жылындағы роялти ставкасы; </w:t>
      </w:r>
      <w:r>
        <w:br/>
      </w:r>
      <w:r>
        <w:rPr>
          <w:rFonts w:ascii="Times New Roman"/>
          <w:b w:val="false"/>
          <w:i w:val="false"/>
          <w:color w:val="000000"/>
          <w:sz w:val="28"/>
        </w:rPr>
        <w:t xml:space="preserve">
      Т - лицензияның жылдарға шаққанда қолданылу мерзімі; </w:t>
      </w:r>
      <w:r>
        <w:br/>
      </w:r>
      <w:r>
        <w:rPr>
          <w:rFonts w:ascii="Times New Roman"/>
          <w:b w:val="false"/>
          <w:i w:val="false"/>
          <w:color w:val="000000"/>
          <w:sz w:val="28"/>
        </w:rPr>
        <w:t xml:space="preserve">
      і - 1, 2, 3... (Т - 1), Т - лицензияның қолданылу жылы. </w:t>
      </w:r>
    </w:p>
    <w:bookmarkStart w:name="z30" w:id="29"/>
    <w:p>
      <w:pPr>
        <w:spacing w:after="0"/>
        <w:ind w:left="0"/>
        <w:jc w:val="both"/>
      </w:pPr>
      <w:r>
        <w:rPr>
          <w:rFonts w:ascii="Times New Roman"/>
          <w:b w:val="false"/>
          <w:i w:val="false"/>
          <w:color w:val="000000"/>
          <w:sz w:val="28"/>
        </w:rPr>
        <w:t xml:space="preserve">
      29. Егер роялти базасы ретінде лицензия бойынша шығатын өнім бірлігінен алынатын тұрақты аударым алынса, онда роялти түріндегі лицензиялық сыйақының есептеу мөлшері </w:t>
      </w:r>
    </w:p>
    <w:bookmarkEnd w:id="29"/>
    <w:p>
      <w:pPr>
        <w:spacing w:after="0"/>
        <w:ind w:left="0"/>
        <w:jc w:val="both"/>
      </w:pPr>
      <w:r>
        <w:rPr>
          <w:rFonts w:ascii="Times New Roman"/>
          <w:b w:val="false"/>
          <w:i w:val="false"/>
          <w:color w:val="000000"/>
          <w:sz w:val="28"/>
        </w:rPr>
        <w:t xml:space="preserve">                          Т </w:t>
      </w:r>
      <w:r>
        <w:br/>
      </w:r>
      <w:r>
        <w:rPr>
          <w:rFonts w:ascii="Times New Roman"/>
          <w:b w:val="false"/>
          <w:i w:val="false"/>
          <w:color w:val="000000"/>
          <w:sz w:val="28"/>
        </w:rPr>
        <w:t xml:space="preserve">
                     CR = E /\P х V </w:t>
      </w:r>
      <w:r>
        <w:rPr>
          <w:rFonts w:ascii="Times New Roman"/>
          <w:b w:val="false"/>
          <w:i w:val="false"/>
          <w:color w:val="000000"/>
          <w:vertAlign w:val="subscript"/>
        </w:rPr>
        <w:t xml:space="preserve">і </w:t>
      </w:r>
      <w:r>
        <w:br/>
      </w:r>
      <w:r>
        <w:rPr>
          <w:rFonts w:ascii="Times New Roman"/>
          <w:b w:val="false"/>
          <w:i w:val="false"/>
          <w:color w:val="000000"/>
          <w:sz w:val="28"/>
        </w:rPr>
        <w:t xml:space="preserve">
                         і=1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/\P - лицензия бойынша өндірілетін (сатылатын) өнім бірлігінен аударылатын сома. </w:t>
      </w:r>
    </w:p>
    <w:bookmarkStart w:name="z31" w:id="30"/>
    <w:p>
      <w:pPr>
        <w:spacing w:after="0"/>
        <w:ind w:left="0"/>
        <w:jc w:val="both"/>
      </w:pPr>
      <w:r>
        <w:rPr>
          <w:rFonts w:ascii="Times New Roman"/>
          <w:b w:val="false"/>
          <w:i w:val="false"/>
          <w:color w:val="000000"/>
          <w:sz w:val="28"/>
        </w:rPr>
        <w:t xml:space="preserve">
      30. Егер роялтидің базасы ретінде лицензияны пайдаланудан алынатын қосымша табыс алынса, онда роялти түріндегі лицензиялық сыйақының есептеу көлемі </w:t>
      </w:r>
    </w:p>
    <w:bookmarkEnd w:id="30"/>
    <w:p>
      <w:pPr>
        <w:spacing w:after="0"/>
        <w:ind w:left="0"/>
        <w:jc w:val="both"/>
      </w:pPr>
      <w:r>
        <w:rPr>
          <w:rFonts w:ascii="Times New Roman"/>
          <w:b w:val="false"/>
          <w:i w:val="false"/>
          <w:color w:val="000000"/>
          <w:sz w:val="28"/>
        </w:rPr>
        <w:t xml:space="preserve">                          Т </w:t>
      </w:r>
      <w:r>
        <w:br/>
      </w:r>
      <w:r>
        <w:rPr>
          <w:rFonts w:ascii="Times New Roman"/>
          <w:b w:val="false"/>
          <w:i w:val="false"/>
          <w:color w:val="000000"/>
          <w:sz w:val="28"/>
        </w:rPr>
        <w:t xml:space="preserve">
                     CR = E В х R </w:t>
      </w:r>
      <w:r>
        <w:rPr>
          <w:rFonts w:ascii="Times New Roman"/>
          <w:b w:val="false"/>
          <w:i w:val="false"/>
          <w:color w:val="000000"/>
          <w:vertAlign w:val="subscript"/>
        </w:rPr>
        <w:t xml:space="preserve">і </w:t>
      </w:r>
      <w:r>
        <w:br/>
      </w:r>
      <w:r>
        <w:rPr>
          <w:rFonts w:ascii="Times New Roman"/>
          <w:b w:val="false"/>
          <w:i w:val="false"/>
          <w:color w:val="000000"/>
          <w:sz w:val="28"/>
        </w:rPr>
        <w:t xml:space="preserve">
                         і=1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В - лицензиаттың қосымша табысы; </w:t>
      </w:r>
      <w:r>
        <w:br/>
      </w:r>
      <w:r>
        <w:rPr>
          <w:rFonts w:ascii="Times New Roman"/>
          <w:b w:val="false"/>
          <w:i w:val="false"/>
          <w:color w:val="000000"/>
          <w:sz w:val="28"/>
        </w:rPr>
        <w:t xml:space="preserve">
      Rі - і жылы лицензиаттың табысындағы лицензиардың үлесі ретіндегі роялти ставкасы. </w:t>
      </w:r>
    </w:p>
    <w:bookmarkStart w:name="z32" w:id="31"/>
    <w:p>
      <w:pPr>
        <w:spacing w:after="0"/>
        <w:ind w:left="0"/>
        <w:jc w:val="both"/>
      </w:pPr>
      <w:r>
        <w:rPr>
          <w:rFonts w:ascii="Times New Roman"/>
          <w:b w:val="false"/>
          <w:i w:val="false"/>
          <w:color w:val="000000"/>
          <w:sz w:val="28"/>
        </w:rPr>
        <w:t xml:space="preserve">
      31. Бағаланатын объект құнының шамасы зияткерлік меншік объектісін пайдалану құқығын берген үшін оның қолданылу мерзімі ішінде роялти нысанында төленетін сыйақы шамасын келтіру жолымен </w:t>
      </w:r>
    </w:p>
    <w:bookmarkEnd w:id="31"/>
    <w:p>
      <w:pPr>
        <w:spacing w:after="0"/>
        <w:ind w:left="0"/>
        <w:jc w:val="both"/>
      </w:pPr>
      <w:r>
        <w:rPr>
          <w:rFonts w:ascii="Times New Roman"/>
          <w:b w:val="false"/>
          <w:i w:val="false"/>
          <w:color w:val="000000"/>
          <w:sz w:val="28"/>
        </w:rPr>
        <w:t xml:space="preserve">                          Т </w:t>
      </w:r>
      <w:r>
        <w:br/>
      </w:r>
      <w:r>
        <w:rPr>
          <w:rFonts w:ascii="Times New Roman"/>
          <w:b w:val="false"/>
          <w:i w:val="false"/>
          <w:color w:val="000000"/>
          <w:sz w:val="28"/>
        </w:rPr>
        <w:t xml:space="preserve">
                     CД = E  С </w:t>
      </w:r>
      <w:r>
        <w:rPr>
          <w:rFonts w:ascii="Times New Roman"/>
          <w:b w:val="false"/>
          <w:i w:val="false"/>
          <w:color w:val="000000"/>
          <w:vertAlign w:val="subscript"/>
        </w:rPr>
        <w:t xml:space="preserve">Rі </w:t>
      </w:r>
      <w:r>
        <w:rPr>
          <w:rFonts w:ascii="Times New Roman"/>
          <w:b w:val="false"/>
          <w:i w:val="false"/>
          <w:color w:val="000000"/>
          <w:sz w:val="28"/>
        </w:rPr>
        <w:t xml:space="preserve">/(1 + а </w:t>
      </w:r>
      <w:r>
        <w:rPr>
          <w:rFonts w:ascii="Times New Roman"/>
          <w:b w:val="false"/>
          <w:i w:val="false"/>
          <w:color w:val="000000"/>
          <w:vertAlign w:val="subscript"/>
        </w:rPr>
        <w:t xml:space="preserve">д </w:t>
      </w:r>
      <w:r>
        <w:rPr>
          <w:rFonts w:ascii="Times New Roman"/>
          <w:b w:val="false"/>
          <w:i w:val="false"/>
          <w:color w:val="000000"/>
          <w:sz w:val="28"/>
        </w:rPr>
        <w:t xml:space="preserve">) </w:t>
      </w:r>
      <w:r>
        <w:rPr>
          <w:rFonts w:ascii="Times New Roman"/>
          <w:b w:val="false"/>
          <w:i w:val="false"/>
          <w:color w:val="000000"/>
          <w:vertAlign w:val="superscript"/>
        </w:rPr>
        <w:t xml:space="preserve">і </w:t>
      </w:r>
      <w:r>
        <w:br/>
      </w:r>
      <w:r>
        <w:rPr>
          <w:rFonts w:ascii="Times New Roman"/>
          <w:b w:val="false"/>
          <w:i w:val="false"/>
          <w:color w:val="000000"/>
          <w:sz w:val="28"/>
        </w:rPr>
        <w:t xml:space="preserve">
                         і=1 </w:t>
      </w:r>
    </w:p>
    <w:p>
      <w:pPr>
        <w:spacing w:after="0"/>
        <w:ind w:left="0"/>
        <w:jc w:val="both"/>
      </w:pPr>
      <w:r>
        <w:rPr>
          <w:rFonts w:ascii="Times New Roman"/>
          <w:b w:val="false"/>
          <w:i w:val="false"/>
          <w:color w:val="000000"/>
          <w:sz w:val="28"/>
        </w:rPr>
        <w:t xml:space="preserve">      формуласы бойынша есептеледі. </w:t>
      </w:r>
    </w:p>
    <w:bookmarkStart w:name="z33" w:id="32"/>
    <w:p>
      <w:pPr>
        <w:spacing w:after="0"/>
        <w:ind w:left="0"/>
        <w:jc w:val="both"/>
      </w:pPr>
      <w:r>
        <w:rPr>
          <w:rFonts w:ascii="Times New Roman"/>
          <w:b w:val="false"/>
          <w:i w:val="false"/>
          <w:color w:val="000000"/>
          <w:sz w:val="28"/>
        </w:rPr>
        <w:t xml:space="preserve">
      32. Паушалдық төлем пайдаланылған кезде лицензиат несие беруші, ал лицензиар - несие алушының рөлін атқарады. Лицензиар паушалдық төлемдердің банкте бола тұра алынатын мөлшері мен уақыты бойынша роялти түріндегі лицензиялық сыйақы төлеміне тең табысты қамтамасыз ете алатындай сомасын алуға тырысады. Дисконттау әдісін пайдаланып роялти нысанындағы ағымдағы төлемдерді паушалдық төлемдерге келтіруге және, керісінше, паушалдық төлемді лицензиялық шарттың барлық қолданылу кезеңіне роялтидің орташа деңгейіне келтіруге болады. Дисконт ставкасы ретінде коммерциялық банктің ұзақ мерзімді қарызы бойынша қолданылып жүрген ставкалары, салалар бойынша тиімділіктің орташа деңгейі, ұқсас инвестициялар немесе пайызда көрсетілген тиімділіктің салалық нормативтік коэффициенті бойынша табыс нормасы алынуы мүмкін. </w:t>
      </w:r>
    </w:p>
    <w:bookmarkEnd w:id="32"/>
    <w:bookmarkStart w:name="z34" w:id="33"/>
    <w:p>
      <w:pPr>
        <w:spacing w:after="0"/>
        <w:ind w:left="0"/>
        <w:jc w:val="both"/>
      </w:pPr>
      <w:r>
        <w:rPr>
          <w:rFonts w:ascii="Times New Roman"/>
          <w:b w:val="false"/>
          <w:i w:val="false"/>
          <w:color w:val="000000"/>
          <w:sz w:val="28"/>
        </w:rPr>
        <w:t xml:space="preserve">
      33. Осылай, лицензияның есептеу бағасының формуласын паушалдық төлемдер түрінде төлеу кезінде мынадай ықшамдалған түрде көрсетуге болады: </w:t>
      </w:r>
    </w:p>
    <w:bookmarkEnd w:id="33"/>
    <w:p>
      <w:pPr>
        <w:spacing w:after="0"/>
        <w:ind w:left="0"/>
        <w:jc w:val="both"/>
      </w:pPr>
      <w:r>
        <w:rPr>
          <w:rFonts w:ascii="Times New Roman"/>
          <w:b w:val="false"/>
          <w:i w:val="false"/>
          <w:color w:val="000000"/>
          <w:sz w:val="28"/>
        </w:rPr>
        <w:t xml:space="preserve">Cл </w:t>
      </w:r>
      <w:r>
        <w:rPr>
          <w:rFonts w:ascii="Times New Roman"/>
          <w:b w:val="false"/>
          <w:i w:val="false"/>
          <w:color w:val="000000"/>
          <w:vertAlign w:val="subscript"/>
        </w:rPr>
        <w:t xml:space="preserve">п </w:t>
      </w:r>
      <w:r>
        <w:rPr>
          <w:rFonts w:ascii="Times New Roman"/>
          <w:b w:val="false"/>
          <w:i w:val="false"/>
          <w:color w:val="000000"/>
          <w:sz w:val="28"/>
        </w:rPr>
        <w:t xml:space="preserve">= C </w:t>
      </w:r>
      <w:r>
        <w:rPr>
          <w:rFonts w:ascii="Times New Roman"/>
          <w:b w:val="false"/>
          <w:i w:val="false"/>
          <w:color w:val="000000"/>
          <w:vertAlign w:val="subscript"/>
        </w:rPr>
        <w:t xml:space="preserve">R </w:t>
      </w:r>
      <w:r>
        <w:rPr>
          <w:rFonts w:ascii="Times New Roman"/>
          <w:b w:val="false"/>
          <w:i w:val="false"/>
          <w:color w:val="000000"/>
          <w:sz w:val="28"/>
        </w:rPr>
        <w:t xml:space="preserve">х К </w:t>
      </w:r>
      <w:r>
        <w:rPr>
          <w:rFonts w:ascii="Times New Roman"/>
          <w:b w:val="false"/>
          <w:i w:val="false"/>
          <w:color w:val="000000"/>
          <w:vertAlign w:val="subscript"/>
        </w:rPr>
        <w:t xml:space="preserve">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 Cл </w:t>
      </w:r>
      <w:r>
        <w:rPr>
          <w:rFonts w:ascii="Times New Roman"/>
          <w:b w:val="false"/>
          <w:i w:val="false"/>
          <w:color w:val="000000"/>
          <w:vertAlign w:val="subscript"/>
        </w:rPr>
        <w:t xml:space="preserve">п </w:t>
      </w:r>
      <w:r>
        <w:rPr>
          <w:rFonts w:ascii="Times New Roman"/>
          <w:b w:val="false"/>
          <w:i w:val="false"/>
          <w:color w:val="000000"/>
          <w:sz w:val="28"/>
        </w:rPr>
        <w:t xml:space="preserve">- паушалдық төлемдер түрінде төлеу кезіндегі лицензияның есептеу бағасы; </w:t>
      </w:r>
      <w:r>
        <w:br/>
      </w:r>
      <w:r>
        <w:rPr>
          <w:rFonts w:ascii="Times New Roman"/>
          <w:b w:val="false"/>
          <w:i w:val="false"/>
          <w:color w:val="000000"/>
          <w:sz w:val="28"/>
        </w:rPr>
        <w:t xml:space="preserve">
      К </w:t>
      </w:r>
      <w:r>
        <w:rPr>
          <w:rFonts w:ascii="Times New Roman"/>
          <w:b w:val="false"/>
          <w:i w:val="false"/>
          <w:color w:val="000000"/>
          <w:vertAlign w:val="subscript"/>
        </w:rPr>
        <w:t xml:space="preserve">і </w:t>
      </w:r>
      <w:r>
        <w:rPr>
          <w:rFonts w:ascii="Times New Roman"/>
          <w:b w:val="false"/>
          <w:i w:val="false"/>
          <w:color w:val="000000"/>
          <w:sz w:val="28"/>
        </w:rPr>
        <w:t xml:space="preserve">- роялти түріндегі төлемдерден паушалдық төлемдерге ауысу (дисконттау) коэффициенті, ол мына формула бойынша есептеледі: </w:t>
      </w:r>
    </w:p>
    <w:p>
      <w:pPr>
        <w:spacing w:after="0"/>
        <w:ind w:left="0"/>
        <w:jc w:val="both"/>
      </w:pPr>
      <w:r>
        <w:rPr>
          <w:rFonts w:ascii="Times New Roman"/>
          <w:b w:val="false"/>
          <w:i w:val="false"/>
          <w:color w:val="000000"/>
          <w:sz w:val="28"/>
        </w:rPr>
        <w:t xml:space="preserve">К </w:t>
      </w:r>
      <w:r>
        <w:rPr>
          <w:rFonts w:ascii="Times New Roman"/>
          <w:b w:val="false"/>
          <w:i w:val="false"/>
          <w:color w:val="000000"/>
          <w:vertAlign w:val="subscript"/>
        </w:rPr>
        <w:t xml:space="preserve">і </w:t>
      </w:r>
      <w:r>
        <w:rPr>
          <w:rFonts w:ascii="Times New Roman"/>
          <w:b w:val="false"/>
          <w:i w:val="false"/>
          <w:color w:val="000000"/>
          <w:sz w:val="28"/>
        </w:rPr>
        <w:t xml:space="preserve">= 1/(1 + а </w:t>
      </w:r>
      <w:r>
        <w:rPr>
          <w:rFonts w:ascii="Times New Roman"/>
          <w:b w:val="false"/>
          <w:i w:val="false"/>
          <w:color w:val="000000"/>
          <w:vertAlign w:val="subscript"/>
        </w:rPr>
        <w:t xml:space="preserve">д </w:t>
      </w:r>
      <w:r>
        <w:rPr>
          <w:rFonts w:ascii="Times New Roman"/>
          <w:b w:val="false"/>
          <w:i w:val="false"/>
          <w:color w:val="000000"/>
          <w:sz w:val="28"/>
        </w:rPr>
        <w:t xml:space="preserve">) </w:t>
      </w:r>
      <w:r>
        <w:rPr>
          <w:rFonts w:ascii="Times New Roman"/>
          <w:b w:val="false"/>
          <w:i w:val="false"/>
          <w:color w:val="000000"/>
          <w:vertAlign w:val="superscript"/>
        </w:rPr>
        <w:t xml:space="preserve">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 і - шартқа қол қою күнінен бастап лицензиардың тиісті жылы роялтиді алған күніне дейінгі уақыт кезеңі. </w:t>
      </w:r>
    </w:p>
    <w:bookmarkStart w:name="z35" w:id="34"/>
    <w:p>
      <w:pPr>
        <w:spacing w:after="0"/>
        <w:ind w:left="0"/>
        <w:jc w:val="left"/>
      </w:pPr>
      <w:r>
        <w:rPr>
          <w:rFonts w:ascii="Times New Roman"/>
          <w:b/>
          <w:i w:val="false"/>
          <w:color w:val="000000"/>
        </w:rPr>
        <w:t xml:space="preserve"> 
  4. Шығындық тәсіл </w:t>
      </w:r>
    </w:p>
    <w:bookmarkEnd w:id="34"/>
    <w:p>
      <w:pPr>
        <w:spacing w:after="0"/>
        <w:ind w:left="0"/>
        <w:jc w:val="both"/>
      </w:pPr>
      <w:r>
        <w:rPr>
          <w:rFonts w:ascii="Times New Roman"/>
          <w:b w:val="false"/>
          <w:i w:val="false"/>
          <w:color w:val="000000"/>
          <w:sz w:val="28"/>
        </w:rPr>
        <w:t xml:space="preserve">      34. Шығындық тәсіл бағаланатын зияткерлік меншік объектілерін қайта шығаруға жұмсалған шығындарды моральдық тозуды алып тастағанда ағымдағы бағамен есептеуден тұрады. Шығындық тәсіл шеңберінде мынадай әдістер қолданылады: </w:t>
      </w:r>
      <w:r>
        <w:br/>
      </w:r>
      <w:r>
        <w:rPr>
          <w:rFonts w:ascii="Times New Roman"/>
          <w:b w:val="false"/>
          <w:i w:val="false"/>
          <w:color w:val="000000"/>
          <w:sz w:val="28"/>
        </w:rPr>
        <w:t xml:space="preserve">
      1) нақты шығындар әдісі; </w:t>
      </w:r>
      <w:r>
        <w:br/>
      </w:r>
      <w:r>
        <w:rPr>
          <w:rFonts w:ascii="Times New Roman"/>
          <w:b w:val="false"/>
          <w:i w:val="false"/>
          <w:color w:val="000000"/>
          <w:sz w:val="28"/>
        </w:rPr>
        <w:t xml:space="preserve">
      2) қалпына келтіру құнының әдісі; </w:t>
      </w:r>
      <w:r>
        <w:br/>
      </w:r>
      <w:r>
        <w:rPr>
          <w:rFonts w:ascii="Times New Roman"/>
          <w:b w:val="false"/>
          <w:i w:val="false"/>
          <w:color w:val="000000"/>
          <w:sz w:val="28"/>
        </w:rPr>
        <w:t xml:space="preserve">
      3) келтірілген шығындар әдісі. </w:t>
      </w:r>
    </w:p>
    <w:bookmarkStart w:name="z36" w:id="35"/>
    <w:p>
      <w:pPr>
        <w:spacing w:after="0"/>
        <w:ind w:left="0"/>
        <w:jc w:val="both"/>
      </w:pPr>
      <w:r>
        <w:rPr>
          <w:rFonts w:ascii="Times New Roman"/>
          <w:b w:val="false"/>
          <w:i w:val="false"/>
          <w:color w:val="000000"/>
          <w:sz w:val="28"/>
        </w:rPr>
        <w:t xml:space="preserve">
      35. Нақты шығындар әдісі зияткерлік меншік объектісін жасаумен, оны сатып алумен және оны практикалық пайдалану мүмкін болатындай жағдайға жеткізумен байланысты барлық нақты өндірістік шығындарды сомалауға негізделеді. Нақты шығындар әдісі зияткерлік меншік объектілерінің баланстық құнын анықтау үшін қолданылады. Бухгалтерлік есепте материалдық емес активтер түрлі кезеңдердегі құндық бағаларды есеп беру жылына келтіре отырып және зияткерлік меншік объектілерінің моральдық тозуын ескере отырып көрсетіледі. </w:t>
      </w:r>
    </w:p>
    <w:bookmarkEnd w:id="35"/>
    <w:bookmarkStart w:name="z37" w:id="36"/>
    <w:p>
      <w:pPr>
        <w:spacing w:after="0"/>
        <w:ind w:left="0"/>
        <w:jc w:val="both"/>
      </w:pPr>
      <w:r>
        <w:rPr>
          <w:rFonts w:ascii="Times New Roman"/>
          <w:b w:val="false"/>
          <w:i w:val="false"/>
          <w:color w:val="000000"/>
          <w:sz w:val="28"/>
        </w:rPr>
        <w:t xml:space="preserve">
      36. Нақты шығындар әдісінің шеңберінде зияткерлік меншік объектісінің құны </w:t>
      </w:r>
    </w:p>
    <w:bookmarkEnd w:id="36"/>
    <w:p>
      <w:pPr>
        <w:spacing w:after="0"/>
        <w:ind w:left="0"/>
        <w:jc w:val="both"/>
      </w:pPr>
      <w:r>
        <w:rPr>
          <w:rFonts w:ascii="Times New Roman"/>
          <w:b w:val="false"/>
          <w:i w:val="false"/>
          <w:color w:val="000000"/>
          <w:sz w:val="28"/>
        </w:rPr>
        <w:t xml:space="preserve">Сз </w:t>
      </w:r>
      <w:r>
        <w:rPr>
          <w:rFonts w:ascii="Times New Roman"/>
          <w:b w:val="false"/>
          <w:i w:val="false"/>
          <w:color w:val="000000"/>
          <w:vertAlign w:val="subscript"/>
        </w:rPr>
        <w:t xml:space="preserve">(факт.) </w:t>
      </w:r>
      <w:r>
        <w:rPr>
          <w:rFonts w:ascii="Times New Roman"/>
          <w:b w:val="false"/>
          <w:i w:val="false"/>
          <w:color w:val="000000"/>
          <w:sz w:val="28"/>
        </w:rPr>
        <w:t xml:space="preserve">= C </w:t>
      </w:r>
      <w:r>
        <w:rPr>
          <w:rFonts w:ascii="Times New Roman"/>
          <w:b w:val="false"/>
          <w:i w:val="false"/>
          <w:color w:val="000000"/>
          <w:vertAlign w:val="subscript"/>
        </w:rPr>
        <w:t xml:space="preserve">1 </w:t>
      </w:r>
      <w:r>
        <w:rPr>
          <w:rFonts w:ascii="Times New Roman"/>
          <w:b w:val="false"/>
          <w:i w:val="false"/>
          <w:color w:val="000000"/>
          <w:sz w:val="28"/>
        </w:rPr>
        <w:t xml:space="preserve">+ C </w:t>
      </w:r>
      <w:r>
        <w:rPr>
          <w:rFonts w:ascii="Times New Roman"/>
          <w:b w:val="false"/>
          <w:i w:val="false"/>
          <w:color w:val="000000"/>
          <w:vertAlign w:val="subscript"/>
        </w:rPr>
        <w:t xml:space="preserve">2 </w:t>
      </w:r>
      <w:r>
        <w:rPr>
          <w:rFonts w:ascii="Times New Roman"/>
          <w:b w:val="false"/>
          <w:i w:val="false"/>
          <w:color w:val="000000"/>
          <w:sz w:val="28"/>
        </w:rPr>
        <w:t xml:space="preserve">+ C </w:t>
      </w:r>
      <w:r>
        <w:rPr>
          <w:rFonts w:ascii="Times New Roman"/>
          <w:b w:val="false"/>
          <w:i w:val="false"/>
          <w:color w:val="000000"/>
          <w:vertAlign w:val="subscript"/>
        </w:rPr>
        <w:t xml:space="preserve">3 </w:t>
      </w:r>
      <w:r>
        <w:rPr>
          <w:rFonts w:ascii="Times New Roman"/>
          <w:b w:val="false"/>
          <w:i w:val="false"/>
          <w:color w:val="000000"/>
          <w:sz w:val="28"/>
        </w:rPr>
        <w:t xml:space="preserve">+ C </w:t>
      </w:r>
      <w:r>
        <w:rPr>
          <w:rFonts w:ascii="Times New Roman"/>
          <w:b w:val="false"/>
          <w:i w:val="false"/>
          <w:color w:val="000000"/>
          <w:vertAlign w:val="subscript"/>
        </w:rPr>
        <w:t xml:space="preserve">4 </w:t>
      </w:r>
    </w:p>
    <w:p>
      <w:pPr>
        <w:spacing w:after="0"/>
        <w:ind w:left="0"/>
        <w:jc w:val="both"/>
      </w:pP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Сз </w:t>
      </w:r>
      <w:r>
        <w:rPr>
          <w:rFonts w:ascii="Times New Roman"/>
          <w:b w:val="false"/>
          <w:i w:val="false"/>
          <w:color w:val="000000"/>
          <w:vertAlign w:val="subscript"/>
        </w:rPr>
        <w:t xml:space="preserve">(факт.) </w:t>
      </w:r>
      <w:r>
        <w:rPr>
          <w:rFonts w:ascii="Times New Roman"/>
          <w:b w:val="false"/>
          <w:i w:val="false"/>
          <w:color w:val="000000"/>
          <w:sz w:val="28"/>
        </w:rPr>
        <w:t xml:space="preserve">- шығындық тәсіл негізінде бағаланатын зияткерлік меншік объектісі құнының есептеу мөлшері; </w:t>
      </w:r>
      <w:r>
        <w:br/>
      </w:r>
      <w:r>
        <w:rPr>
          <w:rFonts w:ascii="Times New Roman"/>
          <w:b w:val="false"/>
          <w:i w:val="false"/>
          <w:color w:val="000000"/>
          <w:sz w:val="28"/>
        </w:rPr>
        <w:t xml:space="preserve">
      C </w:t>
      </w:r>
      <w:r>
        <w:rPr>
          <w:rFonts w:ascii="Times New Roman"/>
          <w:b w:val="false"/>
          <w:i w:val="false"/>
          <w:color w:val="000000"/>
          <w:vertAlign w:val="subscript"/>
        </w:rPr>
        <w:t xml:space="preserve">1 </w:t>
      </w:r>
      <w:r>
        <w:rPr>
          <w:rFonts w:ascii="Times New Roman"/>
          <w:b w:val="false"/>
          <w:i w:val="false"/>
          <w:color w:val="000000"/>
          <w:sz w:val="28"/>
        </w:rPr>
        <w:t xml:space="preserve">- зияткерлік меншік объектісін жасауға жұмсалған шығындар, ғылыми-зерттеу жұмыстарын (бұдан әрі - ҒЗЖ) толық көлемде (ізденістен есеп беруге дейін) орындауға және техникалық құжаттаманың (бұдан әрі - ТҚ) тиімділікті ескере отырып есептелген барлық сатыларын әзірлеуге іс жүзінде жұмсалған шығындар сомасы болып табылады. Бұл ретте ҒЗЖ-ға кеткен шығындар мәселені алдын ала әзірлеуді, маркетингті және басқаларды қоса алғанда ізденіс жұмыстарына, теориялық зерттеулерге, эксперименттер, сынақтар жүргізуге, басқа ұйымдардың қызметтеріне, есеп жасауға, қарауға және бекітуге жұмсалған шығындардан құрылады. ТҚ-ны әзірлеуге жұмсалған шығындар нобайлық жобаны, техникалық жобаны, жұмыс жобасын орындауға, есептерді жасауға, сынақтарды жүргізуге, басқа ұйымдардың қызметтеріне, авторлық қадағалауға, жетекшілік етуге, дизайнды әзірлеуге және басқаларға жұмсалған шығындардан тұрады. ҒЗЖ және/немесе техникалық және жобалық құжаттама жартылай орындалған жағдайда немесе зияткерлік меншік объектісін жасаудан бұрын тек ҒЗЖ немесе ТҚ-ны әзірлеу жүргізілген болса, онда зияткерлік меншік объектісінің құнын есептеу нақты орындалған жұмыстарға жұмсалған шығындар бойынша жүргізіледі; </w:t>
      </w:r>
      <w:r>
        <w:br/>
      </w:r>
      <w:r>
        <w:rPr>
          <w:rFonts w:ascii="Times New Roman"/>
          <w:b w:val="false"/>
          <w:i w:val="false"/>
          <w:color w:val="000000"/>
          <w:sz w:val="28"/>
        </w:rPr>
        <w:t xml:space="preserve">
      C </w:t>
      </w:r>
      <w:r>
        <w:rPr>
          <w:rFonts w:ascii="Times New Roman"/>
          <w:b w:val="false"/>
          <w:i w:val="false"/>
          <w:color w:val="000000"/>
          <w:vertAlign w:val="subscript"/>
        </w:rPr>
        <w:t xml:space="preserve">2 </w:t>
      </w:r>
      <w:r>
        <w:rPr>
          <w:rFonts w:ascii="Times New Roman"/>
          <w:b w:val="false"/>
          <w:i w:val="false"/>
          <w:color w:val="000000"/>
          <w:sz w:val="28"/>
        </w:rPr>
        <w:t xml:space="preserve">- зияткерлік меншік объектісін құқықтық қорғауға (қорғау құжатын алуға өтінім материалдарын ресімдеу, өтінім бойынша хат алмасу, өтінім бергені үшін, сараптама жүргізген үшін, қорғау құжатын, куәлікті алған үшін, қорғау құжатын күшінде сақтау, қорғау құжатының қолданылу мерзімін ұзарту үшін, қорғау құжатының қолданылуын қалпына келтіру үшін және басқа ақы төлеу) жұмсалған шығындар. C </w:t>
      </w:r>
      <w:r>
        <w:rPr>
          <w:rFonts w:ascii="Times New Roman"/>
          <w:b w:val="false"/>
          <w:i w:val="false"/>
          <w:color w:val="000000"/>
          <w:vertAlign w:val="subscript"/>
        </w:rPr>
        <w:t xml:space="preserve">2 </w:t>
      </w:r>
      <w:r>
        <w:rPr>
          <w:rFonts w:ascii="Times New Roman"/>
          <w:b w:val="false"/>
          <w:i w:val="false"/>
          <w:color w:val="000000"/>
          <w:sz w:val="28"/>
        </w:rPr>
        <w:t xml:space="preserve">құрамасы ноу-хау, ҒЗЖ, ТҚ тәрізді зияткерлік меншік объектілері үшін болмайды; </w:t>
      </w:r>
      <w:r>
        <w:br/>
      </w:r>
      <w:r>
        <w:rPr>
          <w:rFonts w:ascii="Times New Roman"/>
          <w:b w:val="false"/>
          <w:i w:val="false"/>
          <w:color w:val="000000"/>
          <w:sz w:val="28"/>
        </w:rPr>
        <w:t xml:space="preserve">
      C </w:t>
      </w:r>
      <w:r>
        <w:rPr>
          <w:rFonts w:ascii="Times New Roman"/>
          <w:b w:val="false"/>
          <w:i w:val="false"/>
          <w:color w:val="000000"/>
          <w:vertAlign w:val="subscript"/>
        </w:rPr>
        <w:t xml:space="preserve">3 </w:t>
      </w:r>
      <w:r>
        <w:rPr>
          <w:rFonts w:ascii="Times New Roman"/>
          <w:b w:val="false"/>
          <w:i w:val="false"/>
          <w:color w:val="000000"/>
          <w:sz w:val="28"/>
        </w:rPr>
        <w:t xml:space="preserve">- маркетингтік зерттеулерге жұмсалған шығындар; </w:t>
      </w:r>
      <w:r>
        <w:br/>
      </w:r>
      <w:r>
        <w:rPr>
          <w:rFonts w:ascii="Times New Roman"/>
          <w:b w:val="false"/>
          <w:i w:val="false"/>
          <w:color w:val="000000"/>
          <w:sz w:val="28"/>
        </w:rPr>
        <w:t xml:space="preserve">
      C </w:t>
      </w:r>
      <w:r>
        <w:rPr>
          <w:rFonts w:ascii="Times New Roman"/>
          <w:b w:val="false"/>
          <w:i w:val="false"/>
          <w:color w:val="000000"/>
          <w:vertAlign w:val="subscript"/>
        </w:rPr>
        <w:t xml:space="preserve">4  </w:t>
      </w:r>
      <w:r>
        <w:rPr>
          <w:rFonts w:ascii="Times New Roman"/>
          <w:b w:val="false"/>
          <w:i w:val="false"/>
          <w:color w:val="000000"/>
          <w:sz w:val="28"/>
        </w:rPr>
        <w:t xml:space="preserve">- зияткерлік меншік объектілерін өнеркәсіптік пайдалануға және коммерциялық сатуға дайындау үшін кеткен шығындар. </w:t>
      </w:r>
      <w:r>
        <w:br/>
      </w:r>
      <w:r>
        <w:rPr>
          <w:rFonts w:ascii="Times New Roman"/>
          <w:b w:val="false"/>
          <w:i w:val="false"/>
          <w:color w:val="000000"/>
          <w:sz w:val="28"/>
        </w:rPr>
        <w:t xml:space="preserve">
      Келтірілген құндық бағалаулар - бұл есеп айырысу жылына келтірілген кез келген бағалаулар (шығындар, пайда және басқа). </w:t>
      </w:r>
    </w:p>
    <w:bookmarkStart w:name="z38" w:id="37"/>
    <w:p>
      <w:pPr>
        <w:spacing w:after="0"/>
        <w:ind w:left="0"/>
        <w:jc w:val="both"/>
      </w:pPr>
      <w:r>
        <w:rPr>
          <w:rFonts w:ascii="Times New Roman"/>
          <w:b w:val="false"/>
          <w:i w:val="false"/>
          <w:color w:val="000000"/>
          <w:sz w:val="28"/>
        </w:rPr>
        <w:t xml:space="preserve">
      37. Құнды қалпына келтіру әдістемесі бағалау күніне бағалау объектісінің мақсаты және сапасы бойынша ұқсас қайта өндіру (қайта жасау, қалпына келтіру) үшін қажетті барлық шығындарды анықтау болып табылады. </w:t>
      </w:r>
    </w:p>
    <w:bookmarkEnd w:id="37"/>
    <w:bookmarkStart w:name="z39" w:id="38"/>
    <w:p>
      <w:pPr>
        <w:spacing w:after="0"/>
        <w:ind w:left="0"/>
        <w:jc w:val="both"/>
      </w:pPr>
      <w:r>
        <w:rPr>
          <w:rFonts w:ascii="Times New Roman"/>
          <w:b w:val="false"/>
          <w:i w:val="false"/>
          <w:color w:val="000000"/>
          <w:sz w:val="28"/>
        </w:rPr>
        <w:t xml:space="preserve">
      38. Зияткерлік меншік объектісін құнды қалпына келтіру әдісімен бағалау </w:t>
      </w:r>
    </w:p>
    <w:bookmarkEnd w:id="38"/>
    <w:p>
      <w:pPr>
        <w:spacing w:after="0"/>
        <w:ind w:left="0"/>
        <w:jc w:val="both"/>
      </w:pPr>
      <w:r>
        <w:rPr>
          <w:rFonts w:ascii="Times New Roman"/>
          <w:b w:val="false"/>
          <w:i w:val="false"/>
          <w:color w:val="000000"/>
          <w:sz w:val="28"/>
        </w:rPr>
        <w:t xml:space="preserve">                  Т </w:t>
      </w:r>
      <w:r>
        <w:br/>
      </w:r>
      <w:r>
        <w:rPr>
          <w:rFonts w:ascii="Times New Roman"/>
          <w:b w:val="false"/>
          <w:i w:val="false"/>
          <w:color w:val="000000"/>
          <w:sz w:val="28"/>
        </w:rPr>
        <w:t xml:space="preserve">
          Сз = Кс E З </w:t>
      </w:r>
      <w:r>
        <w:rPr>
          <w:rFonts w:ascii="Times New Roman"/>
          <w:b w:val="false"/>
          <w:i w:val="false"/>
          <w:color w:val="000000"/>
          <w:vertAlign w:val="subscript"/>
        </w:rPr>
        <w:t xml:space="preserve">і </w:t>
      </w:r>
      <w:r>
        <w:rPr>
          <w:rFonts w:ascii="Times New Roman"/>
          <w:b w:val="false"/>
          <w:i w:val="false"/>
          <w:color w:val="000000"/>
          <w:sz w:val="28"/>
        </w:rPr>
        <w:t xml:space="preserve">х К </w:t>
      </w:r>
      <w:r>
        <w:rPr>
          <w:rFonts w:ascii="Times New Roman"/>
          <w:b w:val="false"/>
          <w:i w:val="false"/>
          <w:color w:val="000000"/>
          <w:vertAlign w:val="subscript"/>
        </w:rPr>
        <w:t xml:space="preserve">і </w:t>
      </w:r>
      <w:r>
        <w:rPr>
          <w:rFonts w:ascii="Times New Roman"/>
          <w:b w:val="false"/>
          <w:i w:val="false"/>
          <w:color w:val="000000"/>
          <w:sz w:val="28"/>
        </w:rPr>
        <w:t xml:space="preserve">х Ки </w:t>
      </w:r>
      <w:r>
        <w:rPr>
          <w:rFonts w:ascii="Times New Roman"/>
          <w:b w:val="false"/>
          <w:i w:val="false"/>
          <w:color w:val="000000"/>
          <w:vertAlign w:val="subscript"/>
        </w:rPr>
        <w:t xml:space="preserve">і </w:t>
      </w:r>
      <w:r>
        <w:br/>
      </w:r>
      <w:r>
        <w:rPr>
          <w:rFonts w:ascii="Times New Roman"/>
          <w:b w:val="false"/>
          <w:i w:val="false"/>
          <w:color w:val="000000"/>
          <w:sz w:val="28"/>
        </w:rPr>
        <w:t xml:space="preserve">
                 і=t </w:t>
      </w:r>
      <w:r>
        <w:br/>
      </w: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Сз - зияткерлік меншік объектісінің қалпына келтіру құны; </w:t>
      </w:r>
      <w:r>
        <w:br/>
      </w:r>
      <w:r>
        <w:rPr>
          <w:rFonts w:ascii="Times New Roman"/>
          <w:b w:val="false"/>
          <w:i w:val="false"/>
          <w:color w:val="000000"/>
          <w:sz w:val="28"/>
        </w:rPr>
        <w:t xml:space="preserve">
      Кс - есептеу кезеңінің соңғы жылы зияткерлік меншік объектісінің моральдық тозу (амортизация) коэффициенті; </w:t>
      </w:r>
      <w:r>
        <w:br/>
      </w:r>
      <w:r>
        <w:rPr>
          <w:rFonts w:ascii="Times New Roman"/>
          <w:b w:val="false"/>
          <w:i w:val="false"/>
          <w:color w:val="000000"/>
          <w:sz w:val="28"/>
        </w:rPr>
        <w:t xml:space="preserve">
      З </w:t>
      </w:r>
      <w:r>
        <w:rPr>
          <w:rFonts w:ascii="Times New Roman"/>
          <w:b w:val="false"/>
          <w:i w:val="false"/>
          <w:color w:val="000000"/>
          <w:vertAlign w:val="subscript"/>
        </w:rPr>
        <w:t xml:space="preserve">і </w:t>
      </w:r>
      <w:r>
        <w:rPr>
          <w:rFonts w:ascii="Times New Roman"/>
          <w:b w:val="false"/>
          <w:i w:val="false"/>
          <w:color w:val="000000"/>
          <w:sz w:val="28"/>
        </w:rPr>
        <w:t xml:space="preserve">- і-ші жылы зияткерлік меншік объектісін жасауға жұмсалған шығындар;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і </w:t>
      </w:r>
      <w:r>
        <w:rPr>
          <w:rFonts w:ascii="Times New Roman"/>
          <w:b w:val="false"/>
          <w:i w:val="false"/>
          <w:color w:val="000000"/>
          <w:sz w:val="28"/>
        </w:rPr>
        <w:t xml:space="preserve">- і-ші есептеу жылына арнап әр түрлі уақыттарда құндық бағалауларды есептеу жылына келтіру коэффициентінің сандық мағынасы (банктік пайыз ставкаларын өсіру коэффициенті); </w:t>
      </w:r>
      <w:r>
        <w:br/>
      </w:r>
      <w:r>
        <w:rPr>
          <w:rFonts w:ascii="Times New Roman"/>
          <w:b w:val="false"/>
          <w:i w:val="false"/>
          <w:color w:val="000000"/>
          <w:sz w:val="28"/>
        </w:rPr>
        <w:t xml:space="preserve">
      Ки </w:t>
      </w:r>
      <w:r>
        <w:rPr>
          <w:rFonts w:ascii="Times New Roman"/>
          <w:b w:val="false"/>
          <w:i w:val="false"/>
          <w:color w:val="000000"/>
          <w:vertAlign w:val="subscript"/>
        </w:rPr>
        <w:t xml:space="preserve">і </w:t>
      </w:r>
      <w:r>
        <w:rPr>
          <w:rFonts w:ascii="Times New Roman"/>
          <w:b w:val="false"/>
          <w:i w:val="false"/>
          <w:color w:val="000000"/>
          <w:sz w:val="28"/>
        </w:rPr>
        <w:t xml:space="preserve">- бағалар индекстерінің і-ші есептеу жылына арналып өзгерілуін ескеретін индекстеу коэффициенті. </w:t>
      </w:r>
      <w:r>
        <w:br/>
      </w:r>
      <w:r>
        <w:rPr>
          <w:rFonts w:ascii="Times New Roman"/>
          <w:b w:val="false"/>
          <w:i w:val="false"/>
          <w:color w:val="000000"/>
          <w:sz w:val="28"/>
        </w:rPr>
        <w:t xml:space="preserve">
      Кс - келесі формула бойынша белгіленеді: </w:t>
      </w:r>
    </w:p>
    <w:p>
      <w:pPr>
        <w:spacing w:after="0"/>
        <w:ind w:left="0"/>
        <w:jc w:val="both"/>
      </w:pPr>
      <w:r>
        <w:rPr>
          <w:rFonts w:ascii="Times New Roman"/>
          <w:b w:val="false"/>
          <w:i w:val="false"/>
          <w:color w:val="000000"/>
          <w:sz w:val="28"/>
        </w:rPr>
        <w:t xml:space="preserve">Кс = 1 - Тф/Тн, </w:t>
      </w:r>
    </w:p>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xml:space="preserve">
      Тн - қорғау құжатының, лицензияның номинальды қолданылу мерзімі; </w:t>
      </w:r>
      <w:r>
        <w:br/>
      </w:r>
      <w:r>
        <w:rPr>
          <w:rFonts w:ascii="Times New Roman"/>
          <w:b w:val="false"/>
          <w:i w:val="false"/>
          <w:color w:val="000000"/>
          <w:sz w:val="28"/>
        </w:rPr>
        <w:t xml:space="preserve">
      Тф - есептеу кезеңінің ақырғы жылына қорғау құжатының, лицензияның нақты қолданылу мерзімі; </w:t>
      </w:r>
      <w:r>
        <w:br/>
      </w:r>
      <w:r>
        <w:rPr>
          <w:rFonts w:ascii="Times New Roman"/>
          <w:b w:val="false"/>
          <w:i w:val="false"/>
          <w:color w:val="000000"/>
          <w:sz w:val="28"/>
        </w:rPr>
        <w:t xml:space="preserve">
      t - есептеу кезеңінің алғашқы жылы; </w:t>
      </w:r>
      <w:r>
        <w:br/>
      </w:r>
      <w:r>
        <w:rPr>
          <w:rFonts w:ascii="Times New Roman"/>
          <w:b w:val="false"/>
          <w:i w:val="false"/>
          <w:color w:val="000000"/>
          <w:sz w:val="28"/>
        </w:rPr>
        <w:t xml:space="preserve">
      Т - есептеу кезеңінің соңғы жылы. </w:t>
      </w:r>
    </w:p>
    <w:bookmarkStart w:name="z40" w:id="39"/>
    <w:p>
      <w:pPr>
        <w:spacing w:after="0"/>
        <w:ind w:left="0"/>
        <w:jc w:val="both"/>
      </w:pPr>
      <w:r>
        <w:rPr>
          <w:rFonts w:ascii="Times New Roman"/>
          <w:b w:val="false"/>
          <w:i w:val="false"/>
          <w:color w:val="000000"/>
          <w:sz w:val="28"/>
        </w:rPr>
        <w:t xml:space="preserve">
      39. Бағалау объектісінің ағымдағы нарықтық құнын есептеу кезінде келтірілген шығындар әдісі бағалау объектісін жасауға және пайдалануға дайындауға жұмсалған бұрынғы нақты шығындарды ақшаның уақытта өзгеруін ескеріп ағымдағы құнға қайта есептеуден тұрады. </w:t>
      </w:r>
    </w:p>
    <w:bookmarkEnd w:id="39"/>
    <w:bookmarkStart w:name="z41" w:id="40"/>
    <w:p>
      <w:pPr>
        <w:spacing w:after="0"/>
        <w:ind w:left="0"/>
        <w:jc w:val="both"/>
      </w:pPr>
      <w:r>
        <w:rPr>
          <w:rFonts w:ascii="Times New Roman"/>
          <w:b w:val="false"/>
          <w:i w:val="false"/>
          <w:color w:val="000000"/>
          <w:sz w:val="28"/>
        </w:rPr>
        <w:t xml:space="preserve">
      40. Келтірілген шығындар әдісінің шеңберінде зияткерлік меншік объектісінің құны </w:t>
      </w:r>
    </w:p>
    <w:bookmarkEnd w:id="40"/>
    <w:p>
      <w:pPr>
        <w:spacing w:after="0"/>
        <w:ind w:left="0"/>
        <w:jc w:val="both"/>
      </w:pPr>
      <w:r>
        <w:rPr>
          <w:rFonts w:ascii="Times New Roman"/>
          <w:b w:val="false"/>
          <w:i w:val="false"/>
          <w:color w:val="000000"/>
          <w:sz w:val="28"/>
        </w:rPr>
        <w:t xml:space="preserve">                           t </w:t>
      </w:r>
      <w:r>
        <w:br/>
      </w:r>
      <w:r>
        <w:rPr>
          <w:rFonts w:ascii="Times New Roman"/>
          <w:b w:val="false"/>
          <w:i w:val="false"/>
          <w:color w:val="000000"/>
          <w:sz w:val="28"/>
        </w:rPr>
        <w:t xml:space="preserve">
        Сз </w:t>
      </w:r>
      <w:r>
        <w:rPr>
          <w:rFonts w:ascii="Times New Roman"/>
          <w:b w:val="false"/>
          <w:i w:val="false"/>
          <w:color w:val="000000"/>
          <w:vertAlign w:val="subscript"/>
        </w:rPr>
        <w:t xml:space="preserve">(пр.) </w:t>
      </w:r>
      <w:r>
        <w:rPr>
          <w:rFonts w:ascii="Times New Roman"/>
          <w:b w:val="false"/>
          <w:i w:val="false"/>
          <w:color w:val="000000"/>
          <w:sz w:val="28"/>
        </w:rPr>
        <w:t xml:space="preserve">= Сз </w:t>
      </w:r>
      <w:r>
        <w:rPr>
          <w:rFonts w:ascii="Times New Roman"/>
          <w:b w:val="false"/>
          <w:i w:val="false"/>
          <w:color w:val="000000"/>
          <w:vertAlign w:val="subscript"/>
        </w:rPr>
        <w:t xml:space="preserve">(факт.) </w:t>
      </w:r>
      <w:r>
        <w:rPr>
          <w:rFonts w:ascii="Times New Roman"/>
          <w:b w:val="false"/>
          <w:i w:val="false"/>
          <w:color w:val="000000"/>
          <w:sz w:val="28"/>
        </w:rPr>
        <w:t xml:space="preserve">E К </w:t>
      </w:r>
      <w:r>
        <w:rPr>
          <w:rFonts w:ascii="Times New Roman"/>
          <w:b w:val="false"/>
          <w:i w:val="false"/>
          <w:color w:val="000000"/>
          <w:vertAlign w:val="subscript"/>
        </w:rPr>
        <w:t xml:space="preserve">і </w:t>
      </w:r>
      <w:r>
        <w:rPr>
          <w:rFonts w:ascii="Times New Roman"/>
          <w:b w:val="false"/>
          <w:i w:val="false"/>
          <w:color w:val="000000"/>
          <w:sz w:val="28"/>
        </w:rPr>
        <w:t xml:space="preserve">D </w:t>
      </w:r>
      <w:r>
        <w:rPr>
          <w:rFonts w:ascii="Times New Roman"/>
          <w:b w:val="false"/>
          <w:i w:val="false"/>
          <w:color w:val="000000"/>
          <w:vertAlign w:val="subscript"/>
        </w:rPr>
        <w:t xml:space="preserve">і </w:t>
      </w:r>
      <w:r>
        <w:rPr>
          <w:rFonts w:ascii="Times New Roman"/>
          <w:b w:val="false"/>
          <w:i w:val="false"/>
          <w:color w:val="000000"/>
          <w:sz w:val="28"/>
        </w:rPr>
        <w:t xml:space="preserve">/100 </w:t>
      </w:r>
      <w:r>
        <w:br/>
      </w:r>
      <w:r>
        <w:rPr>
          <w:rFonts w:ascii="Times New Roman"/>
          <w:b w:val="false"/>
          <w:i w:val="false"/>
          <w:color w:val="000000"/>
          <w:sz w:val="28"/>
        </w:rPr>
        <w:t xml:space="preserve">
                          і=1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Сз </w:t>
      </w:r>
      <w:r>
        <w:rPr>
          <w:rFonts w:ascii="Times New Roman"/>
          <w:b w:val="false"/>
          <w:i w:val="false"/>
          <w:color w:val="000000"/>
          <w:vertAlign w:val="subscript"/>
        </w:rPr>
        <w:t xml:space="preserve">(пр.) </w:t>
      </w:r>
      <w:r>
        <w:rPr>
          <w:rFonts w:ascii="Times New Roman"/>
          <w:b w:val="false"/>
          <w:i w:val="false"/>
          <w:color w:val="000000"/>
          <w:sz w:val="28"/>
        </w:rPr>
        <w:t xml:space="preserve">- келтірілген шығындар; </w:t>
      </w:r>
      <w:r>
        <w:br/>
      </w:r>
      <w:r>
        <w:rPr>
          <w:rFonts w:ascii="Times New Roman"/>
          <w:b w:val="false"/>
          <w:i w:val="false"/>
          <w:color w:val="000000"/>
          <w:sz w:val="28"/>
        </w:rPr>
        <w:t xml:space="preserve">
      Сз </w:t>
      </w:r>
      <w:r>
        <w:rPr>
          <w:rFonts w:ascii="Times New Roman"/>
          <w:b w:val="false"/>
          <w:i w:val="false"/>
          <w:color w:val="000000"/>
          <w:vertAlign w:val="subscript"/>
        </w:rPr>
        <w:t xml:space="preserve">(факт.) </w:t>
      </w:r>
      <w:r>
        <w:rPr>
          <w:rFonts w:ascii="Times New Roman"/>
          <w:b w:val="false"/>
          <w:i w:val="false"/>
          <w:color w:val="000000"/>
          <w:sz w:val="28"/>
        </w:rPr>
        <w:t xml:space="preserve">- нақты шығындар; </w:t>
      </w:r>
      <w:r>
        <w:br/>
      </w:r>
      <w:r>
        <w:rPr>
          <w:rFonts w:ascii="Times New Roman"/>
          <w:b w:val="false"/>
          <w:i w:val="false"/>
          <w:color w:val="000000"/>
          <w:sz w:val="28"/>
        </w:rPr>
        <w:t xml:space="preserve">
      D </w:t>
      </w:r>
      <w:r>
        <w:rPr>
          <w:rFonts w:ascii="Times New Roman"/>
          <w:b w:val="false"/>
          <w:i w:val="false"/>
          <w:color w:val="000000"/>
          <w:vertAlign w:val="subscript"/>
        </w:rPr>
        <w:t xml:space="preserve">і </w:t>
      </w:r>
      <w:r>
        <w:rPr>
          <w:rFonts w:ascii="Times New Roman"/>
          <w:b w:val="false"/>
          <w:i w:val="false"/>
          <w:color w:val="000000"/>
          <w:sz w:val="28"/>
        </w:rPr>
        <w:t xml:space="preserve">- і-ші жылы нақты шығындар үлесі, %; </w:t>
      </w:r>
      <w:r>
        <w:br/>
      </w:r>
      <w:r>
        <w:rPr>
          <w:rFonts w:ascii="Times New Roman"/>
          <w:b w:val="false"/>
          <w:i w:val="false"/>
          <w:color w:val="000000"/>
          <w:sz w:val="28"/>
        </w:rPr>
        <w:t xml:space="preserve">
      К </w:t>
      </w:r>
      <w:r>
        <w:rPr>
          <w:rFonts w:ascii="Times New Roman"/>
          <w:b w:val="false"/>
          <w:i w:val="false"/>
          <w:color w:val="000000"/>
          <w:vertAlign w:val="subscript"/>
        </w:rPr>
        <w:t xml:space="preserve">і </w:t>
      </w:r>
      <w:r>
        <w:rPr>
          <w:rFonts w:ascii="Times New Roman"/>
          <w:b w:val="false"/>
          <w:i w:val="false"/>
          <w:color w:val="000000"/>
          <w:sz w:val="28"/>
        </w:rPr>
        <w:t xml:space="preserve">- түрлі кезеңдік құн бағаларын есептеу жылына келтіру коэффициентінің (банктік пайыз ставкаларын өсіру коэффициенті) сандық мағынасы: </w:t>
      </w:r>
      <w:r>
        <w:br/>
      </w:r>
      <w:r>
        <w:rPr>
          <w:rFonts w:ascii="Times New Roman"/>
          <w:b w:val="false"/>
          <w:i w:val="false"/>
          <w:color w:val="000000"/>
          <w:sz w:val="28"/>
        </w:rPr>
        <w:t xml:space="preserve">
      1) есептеу жылынан бұрынғы кезең үшін: </w:t>
      </w:r>
    </w:p>
    <w:p>
      <w:pPr>
        <w:spacing w:after="0"/>
        <w:ind w:left="0"/>
        <w:jc w:val="both"/>
      </w:pPr>
      <w:r>
        <w:rPr>
          <w:rFonts w:ascii="Times New Roman"/>
          <w:b w:val="false"/>
          <w:i w:val="false"/>
          <w:color w:val="000000"/>
          <w:sz w:val="28"/>
        </w:rPr>
        <w:t xml:space="preserve">К </w:t>
      </w:r>
      <w:r>
        <w:rPr>
          <w:rFonts w:ascii="Times New Roman"/>
          <w:b w:val="false"/>
          <w:i w:val="false"/>
          <w:color w:val="000000"/>
          <w:vertAlign w:val="subscript"/>
        </w:rPr>
        <w:t xml:space="preserve">і </w:t>
      </w:r>
      <w:r>
        <w:rPr>
          <w:rFonts w:ascii="Times New Roman"/>
          <w:b w:val="false"/>
          <w:i w:val="false"/>
          <w:color w:val="000000"/>
          <w:sz w:val="28"/>
        </w:rPr>
        <w:t xml:space="preserve">= (1 + Е) </w:t>
      </w:r>
      <w:r>
        <w:rPr>
          <w:rFonts w:ascii="Times New Roman"/>
          <w:b w:val="false"/>
          <w:i w:val="false"/>
          <w:color w:val="000000"/>
          <w:vertAlign w:val="superscript"/>
        </w:rPr>
        <w:t xml:space="preserve">T-tp </w:t>
      </w:r>
    </w:p>
    <w:p>
      <w:pPr>
        <w:spacing w:after="0"/>
        <w:ind w:left="0"/>
        <w:jc w:val="both"/>
      </w:pPr>
      <w:r>
        <w:rPr>
          <w:rFonts w:ascii="Times New Roman"/>
          <w:b w:val="false"/>
          <w:i w:val="false"/>
          <w:color w:val="000000"/>
          <w:sz w:val="28"/>
        </w:rPr>
        <w:t xml:space="preserve">      2) есептеу жылынан кейінгі кезең үшін: </w:t>
      </w:r>
    </w:p>
    <w:p>
      <w:pPr>
        <w:spacing w:after="0"/>
        <w:ind w:left="0"/>
        <w:jc w:val="both"/>
      </w:pPr>
      <w:r>
        <w:rPr>
          <w:rFonts w:ascii="Times New Roman"/>
          <w:b w:val="false"/>
          <w:i w:val="false"/>
          <w:color w:val="000000"/>
          <w:sz w:val="28"/>
        </w:rPr>
        <w:t xml:space="preserve">К </w:t>
      </w:r>
      <w:r>
        <w:rPr>
          <w:rFonts w:ascii="Times New Roman"/>
          <w:b w:val="false"/>
          <w:i w:val="false"/>
          <w:color w:val="000000"/>
          <w:vertAlign w:val="subscript"/>
        </w:rPr>
        <w:t xml:space="preserve">і </w:t>
      </w:r>
      <w:r>
        <w:rPr>
          <w:rFonts w:ascii="Times New Roman"/>
          <w:b w:val="false"/>
          <w:i w:val="false"/>
          <w:color w:val="000000"/>
          <w:sz w:val="28"/>
        </w:rPr>
        <w:t xml:space="preserve">= 1/(1 + E)  </w:t>
      </w:r>
      <w:r>
        <w:rPr>
          <w:rFonts w:ascii="Times New Roman"/>
          <w:b w:val="false"/>
          <w:i w:val="false"/>
          <w:color w:val="000000"/>
          <w:vertAlign w:val="superscript"/>
        </w:rPr>
        <w:t xml:space="preserve">T-tp </w:t>
      </w:r>
    </w:p>
    <w:p>
      <w:pPr>
        <w:spacing w:after="0"/>
        <w:ind w:left="0"/>
        <w:jc w:val="both"/>
      </w:pP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Е - түрлі кезеңдердегі құндық бағалауларды келтіру нормативы </w:t>
      </w:r>
    </w:p>
    <w:p>
      <w:pPr>
        <w:spacing w:after="0"/>
        <w:ind w:left="0"/>
        <w:jc w:val="both"/>
      </w:pPr>
      <w:r>
        <w:rPr>
          <w:rFonts w:ascii="Times New Roman"/>
          <w:b w:val="false"/>
          <w:i w:val="false"/>
          <w:color w:val="000000"/>
          <w:sz w:val="28"/>
        </w:rPr>
        <w:t xml:space="preserve">Е = а/100 </w:t>
      </w:r>
    </w:p>
    <w:p>
      <w:pPr>
        <w:spacing w:after="0"/>
        <w:ind w:left="0"/>
        <w:jc w:val="both"/>
      </w:pPr>
      <w:r>
        <w:rPr>
          <w:rFonts w:ascii="Times New Roman"/>
          <w:b w:val="false"/>
          <w:i w:val="false"/>
          <w:color w:val="000000"/>
          <w:sz w:val="28"/>
        </w:rPr>
        <w:t xml:space="preserve">      формуласы бойынша есептеледі, мұнда </w:t>
      </w:r>
      <w:r>
        <w:br/>
      </w:r>
      <w:r>
        <w:rPr>
          <w:rFonts w:ascii="Times New Roman"/>
          <w:b w:val="false"/>
          <w:i w:val="false"/>
          <w:color w:val="000000"/>
          <w:sz w:val="28"/>
        </w:rPr>
        <w:t xml:space="preserve">
      а - банктік пайыз (қайта қаржыландыру ставкасы); </w:t>
      </w:r>
      <w:r>
        <w:br/>
      </w:r>
      <w:r>
        <w:rPr>
          <w:rFonts w:ascii="Times New Roman"/>
          <w:b w:val="false"/>
          <w:i w:val="false"/>
          <w:color w:val="000000"/>
          <w:sz w:val="28"/>
        </w:rPr>
        <w:t xml:space="preserve">
      tp - құндық бағалау есептеу жылына келтірілген жыл (құқықтық қорғау объектісін әзірлеудің алғашқы жылы, объектіге айрықша құқықтардың алғашқы қолданылу жылы, лицензиялық шарттың қолданылу жылы және басқа). </w:t>
      </w:r>
    </w:p>
    <w:bookmarkStart w:name="z42" w:id="41"/>
    <w:p>
      <w:pPr>
        <w:spacing w:after="0"/>
        <w:ind w:left="0"/>
        <w:jc w:val="left"/>
      </w:pPr>
      <w:r>
        <w:rPr>
          <w:rFonts w:ascii="Times New Roman"/>
          <w:b/>
          <w:i w:val="false"/>
          <w:color w:val="000000"/>
        </w:rPr>
        <w:t xml:space="preserve"> 
  5. Салыстыру тәсілі </w:t>
      </w:r>
    </w:p>
    <w:bookmarkEnd w:id="41"/>
    <w:p>
      <w:pPr>
        <w:spacing w:after="0"/>
        <w:ind w:left="0"/>
        <w:jc w:val="both"/>
      </w:pPr>
      <w:r>
        <w:rPr>
          <w:rFonts w:ascii="Times New Roman"/>
          <w:b w:val="false"/>
          <w:i w:val="false"/>
          <w:color w:val="000000"/>
          <w:sz w:val="28"/>
        </w:rPr>
        <w:t xml:space="preserve">      41. Бағаланатын объектіге ұқсас объектілерді сату-сатып алу мәмілелері туралы күмәнсіз нарықтық ақпараттың жеткілікті саны болған кезде салыстырып сату әдісі қолданылады. </w:t>
      </w:r>
    </w:p>
    <w:bookmarkStart w:name="z43" w:id="42"/>
    <w:p>
      <w:pPr>
        <w:spacing w:after="0"/>
        <w:ind w:left="0"/>
        <w:jc w:val="both"/>
      </w:pPr>
      <w:r>
        <w:rPr>
          <w:rFonts w:ascii="Times New Roman"/>
          <w:b w:val="false"/>
          <w:i w:val="false"/>
          <w:color w:val="000000"/>
          <w:sz w:val="28"/>
        </w:rPr>
        <w:t xml:space="preserve">
      42. Әдіс салыстырылып отырған зияткерлік меншік объектілерінің сипаттарының ерекшеліктеріне байланысты түзетулерді ескеріп ұқсас объектіні бағаланатынмен салыстырудан тұрады. </w:t>
      </w:r>
    </w:p>
    <w:bookmarkEnd w:id="42"/>
    <w:bookmarkStart w:name="z44" w:id="43"/>
    <w:p>
      <w:pPr>
        <w:spacing w:after="0"/>
        <w:ind w:left="0"/>
        <w:jc w:val="both"/>
      </w:pPr>
      <w:r>
        <w:rPr>
          <w:rFonts w:ascii="Times New Roman"/>
          <w:b w:val="false"/>
          <w:i w:val="false"/>
          <w:color w:val="000000"/>
          <w:sz w:val="28"/>
        </w:rPr>
        <w:t xml:space="preserve">
      43. Салыстырып сату әдісін қолдану кезінде мынадай жұмыстар жүргізіледі: </w:t>
      </w:r>
      <w:r>
        <w:br/>
      </w:r>
      <w:r>
        <w:rPr>
          <w:rFonts w:ascii="Times New Roman"/>
          <w:b w:val="false"/>
          <w:i w:val="false"/>
          <w:color w:val="000000"/>
          <w:sz w:val="28"/>
        </w:rPr>
        <w:t xml:space="preserve">
      1) ұқсас бағалау объектілері бойынша жасалған мәмілелер туралы ақпарат жиналады; </w:t>
      </w:r>
      <w:r>
        <w:br/>
      </w:r>
      <w:r>
        <w:rPr>
          <w:rFonts w:ascii="Times New Roman"/>
          <w:b w:val="false"/>
          <w:i w:val="false"/>
          <w:color w:val="000000"/>
          <w:sz w:val="28"/>
        </w:rPr>
        <w:t xml:space="preserve">
      2) бағаланатын объектілері салыстырылатын көрсеткіштер тізбесі белгіленеді; </w:t>
      </w:r>
      <w:r>
        <w:br/>
      </w:r>
      <w:r>
        <w:rPr>
          <w:rFonts w:ascii="Times New Roman"/>
          <w:b w:val="false"/>
          <w:i w:val="false"/>
          <w:color w:val="000000"/>
          <w:sz w:val="28"/>
        </w:rPr>
        <w:t xml:space="preserve">
      3) бағаланатын объектімен салыстыру көрсеткіштерінің маңыздылығы ескеріле отырып зияткерлік меншік объектілері бойынша жасалған мәмілелердің нақты бағалары түзетіледі; </w:t>
      </w:r>
      <w:r>
        <w:br/>
      </w:r>
      <w:r>
        <w:rPr>
          <w:rFonts w:ascii="Times New Roman"/>
          <w:b w:val="false"/>
          <w:i w:val="false"/>
          <w:color w:val="000000"/>
          <w:sz w:val="28"/>
        </w:rPr>
        <w:t xml:space="preserve">
      4) салыстырылған мәмілелер бойынша түзетілген нақты деректер негізінде бағаланатын объектінің құны анықталады. </w:t>
      </w:r>
    </w:p>
    <w:bookmarkEnd w:id="43"/>
    <w:bookmarkStart w:name="z45" w:id="44"/>
    <w:p>
      <w:pPr>
        <w:spacing w:after="0"/>
        <w:ind w:left="0"/>
        <w:jc w:val="both"/>
      </w:pPr>
      <w:r>
        <w:rPr>
          <w:rFonts w:ascii="Times New Roman"/>
          <w:b w:val="false"/>
          <w:i w:val="false"/>
          <w:color w:val="000000"/>
          <w:sz w:val="28"/>
        </w:rPr>
        <w:t xml:space="preserve">
      44. Салыстырмалы сату әдісі шеңберінде зияткерлік меншік объектісінің құны </w:t>
      </w:r>
    </w:p>
    <w:bookmarkEnd w:id="44"/>
    <w:p>
      <w:pPr>
        <w:spacing w:after="0"/>
        <w:ind w:left="0"/>
        <w:jc w:val="both"/>
      </w:pPr>
      <w:r>
        <w:rPr>
          <w:rFonts w:ascii="Times New Roman"/>
          <w:b w:val="false"/>
          <w:i w:val="false"/>
          <w:color w:val="000000"/>
          <w:sz w:val="28"/>
        </w:rPr>
        <w:t xml:space="preserve">Сср = Сс х Пс </w:t>
      </w:r>
    </w:p>
    <w:p>
      <w:pPr>
        <w:spacing w:after="0"/>
        <w:ind w:left="0"/>
        <w:jc w:val="both"/>
      </w:pP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Сср - салыстырмалы сату әдісімен бағаланатын зияткерлік меншік объектісі құнының есептеу мөлшері; </w:t>
      </w:r>
      <w:r>
        <w:br/>
      </w:r>
      <w:r>
        <w:rPr>
          <w:rFonts w:ascii="Times New Roman"/>
          <w:b w:val="false"/>
          <w:i w:val="false"/>
          <w:color w:val="000000"/>
          <w:sz w:val="28"/>
        </w:rPr>
        <w:t xml:space="preserve">
      Сс - бағаланатын зияткерлік меншік объектісімен салыстырылатын ұқсас объектінің бағалау күніндегі құнының түзетілген мөлшері; </w:t>
      </w:r>
      <w:r>
        <w:br/>
      </w:r>
      <w:r>
        <w:rPr>
          <w:rFonts w:ascii="Times New Roman"/>
          <w:b w:val="false"/>
          <w:i w:val="false"/>
          <w:color w:val="000000"/>
          <w:sz w:val="28"/>
        </w:rPr>
        <w:t xml:space="preserve">
      Пс - зияткерлік меншіктің бағаланатын және салыстырылатын объектілері арасындағы сандық және сапалық айрықшылықтарды ескеретін ұқсас объектінің түзетілген құнына жиынтық түзету. </w:t>
      </w:r>
    </w:p>
    <w:bookmarkStart w:name="z46" w:id="45"/>
    <w:p>
      <w:pPr>
        <w:spacing w:after="0"/>
        <w:ind w:left="0"/>
        <w:jc w:val="both"/>
      </w:pPr>
      <w:r>
        <w:rPr>
          <w:rFonts w:ascii="Times New Roman"/>
          <w:b w:val="false"/>
          <w:i w:val="false"/>
          <w:color w:val="000000"/>
          <w:sz w:val="28"/>
        </w:rPr>
        <w:t xml:space="preserve">
      45. Бағаланатын объектіге ауыстыру үшін ұқсас объекті құнының түзетілген мөлшері </w:t>
      </w:r>
    </w:p>
    <w:bookmarkEnd w:id="45"/>
    <w:p>
      <w:pPr>
        <w:spacing w:after="0"/>
        <w:ind w:left="0"/>
        <w:jc w:val="both"/>
      </w:pPr>
      <w:r>
        <w:rPr>
          <w:rFonts w:ascii="Times New Roman"/>
          <w:b w:val="false"/>
          <w:i w:val="false"/>
          <w:color w:val="000000"/>
          <w:sz w:val="28"/>
        </w:rPr>
        <w:t xml:space="preserve">Сс = Са х К - А </w:t>
      </w:r>
    </w:p>
    <w:p>
      <w:pPr>
        <w:spacing w:after="0"/>
        <w:ind w:left="0"/>
        <w:jc w:val="both"/>
      </w:pP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Са - ұқсас объектінің мәміле жасау күніндегі сату бағасы; </w:t>
      </w:r>
      <w:r>
        <w:br/>
      </w:r>
      <w:r>
        <w:rPr>
          <w:rFonts w:ascii="Times New Roman"/>
          <w:b w:val="false"/>
          <w:i w:val="false"/>
          <w:color w:val="000000"/>
          <w:sz w:val="28"/>
        </w:rPr>
        <w:t xml:space="preserve">
      К - арнайы индекстер (индекс-дефлятор, салалық индекстер, тұтыну бағаларының индексі және басқа) арқылы есептелетін зияткерлік меншіктің бағаланатын объектісімен салыстыру үшін мәміле жасалған күннен бастап кезеңге бағалау күніне дейінгі инфляция индексін өзгертуді ескеретін коэффициент; </w:t>
      </w:r>
      <w:r>
        <w:br/>
      </w:r>
      <w:r>
        <w:rPr>
          <w:rFonts w:ascii="Times New Roman"/>
          <w:b w:val="false"/>
          <w:i w:val="false"/>
          <w:color w:val="000000"/>
          <w:sz w:val="28"/>
        </w:rPr>
        <w:t xml:space="preserve">
      А - зияткерлік меншіктің қаралатын объектісін ұқсас объект бойынша мәміле жасалған күннен бастап бағалау күніне дейінгі кезеңге есептелген амортизация (тозу) мөлшері </w:t>
      </w:r>
    </w:p>
    <w:p>
      <w:pPr>
        <w:spacing w:after="0"/>
        <w:ind w:left="0"/>
        <w:jc w:val="both"/>
      </w:pPr>
      <w:r>
        <w:rPr>
          <w:rFonts w:ascii="Times New Roman"/>
          <w:b w:val="false"/>
          <w:i w:val="false"/>
          <w:color w:val="000000"/>
          <w:sz w:val="28"/>
        </w:rPr>
        <w:t xml:space="preserve">А = Са х m/k </w:t>
      </w:r>
    </w:p>
    <w:p>
      <w:pPr>
        <w:spacing w:after="0"/>
        <w:ind w:left="0"/>
        <w:jc w:val="both"/>
      </w:pP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m - сатуларды салыстырып талдау кезінде ұқсас объект бойынша мәміле жасалған күннен бастап бағалау күніне дейінгі кезең (айларда); </w:t>
      </w:r>
      <w:r>
        <w:br/>
      </w:r>
      <w:r>
        <w:rPr>
          <w:rFonts w:ascii="Times New Roman"/>
          <w:b w:val="false"/>
          <w:i w:val="false"/>
          <w:color w:val="000000"/>
          <w:sz w:val="28"/>
        </w:rPr>
        <w:t xml:space="preserve">
      k - бағаланатын объектінің экономикалық қызмет мерзіміне сүйене отырып белгіленетін амортизацияның толық мерзімі (айларда). </w:t>
      </w:r>
      <w:r>
        <w:br/>
      </w:r>
      <w:r>
        <w:rPr>
          <w:rFonts w:ascii="Times New Roman"/>
          <w:b w:val="false"/>
          <w:i w:val="false"/>
          <w:color w:val="000000"/>
          <w:sz w:val="28"/>
        </w:rPr>
        <w:t xml:space="preserve">
      Бағаланатын объект пен салыстырылатын оған ұқсасының сипаттамалары арасындағы сандық және сапалық айрықшылықтарды ескеретін зияткерлік меншіктің салыстырмалы ұқсас объектісінің түзетілген құнының мөлшеріне Пс жиынтық түзету мөлшері </w:t>
      </w:r>
    </w:p>
    <w:p>
      <w:pPr>
        <w:spacing w:after="0"/>
        <w:ind w:left="0"/>
        <w:jc w:val="both"/>
      </w:pPr>
      <w:r>
        <w:rPr>
          <w:rFonts w:ascii="Times New Roman"/>
          <w:b w:val="false"/>
          <w:i w:val="false"/>
          <w:color w:val="000000"/>
          <w:sz w:val="28"/>
        </w:rPr>
        <w:t xml:space="preserve">Пс = f(Во, Оп, Ви, Ппр, Пп, Фп, Тд, Юсс, Спп, Вс) </w:t>
      </w:r>
    </w:p>
    <w:p>
      <w:pPr>
        <w:spacing w:after="0"/>
        <w:ind w:left="0"/>
        <w:jc w:val="both"/>
      </w:pPr>
      <w:r>
        <w:rPr>
          <w:rFonts w:ascii="Times New Roman"/>
          <w:b w:val="false"/>
          <w:i w:val="false"/>
          <w:color w:val="000000"/>
          <w:sz w:val="28"/>
        </w:rPr>
        <w:t xml:space="preserve">      функциясы болып табылады, мұнда </w:t>
      </w:r>
      <w:r>
        <w:br/>
      </w:r>
      <w:r>
        <w:rPr>
          <w:rFonts w:ascii="Times New Roman"/>
          <w:b w:val="false"/>
          <w:i w:val="false"/>
          <w:color w:val="000000"/>
          <w:sz w:val="28"/>
        </w:rPr>
        <w:t xml:space="preserve">
      Во - зияткерлік меншік объектісін иеленуші мемлекет; </w:t>
      </w:r>
      <w:r>
        <w:br/>
      </w:r>
      <w:r>
        <w:rPr>
          <w:rFonts w:ascii="Times New Roman"/>
          <w:b w:val="false"/>
          <w:i w:val="false"/>
          <w:color w:val="000000"/>
          <w:sz w:val="28"/>
        </w:rPr>
        <w:t xml:space="preserve">
      Оп - өнеркәсіп саласы немесе зияткерлік меншік объектісін қолдану саласы; </w:t>
      </w:r>
      <w:r>
        <w:br/>
      </w:r>
      <w:r>
        <w:rPr>
          <w:rFonts w:ascii="Times New Roman"/>
          <w:b w:val="false"/>
          <w:i w:val="false"/>
          <w:color w:val="000000"/>
          <w:sz w:val="28"/>
        </w:rPr>
        <w:t xml:space="preserve">
      Ви - зияткерлік меншік объектілерін пайдаланып жасалатын заттың түрі; </w:t>
      </w:r>
      <w:r>
        <w:br/>
      </w:r>
      <w:r>
        <w:rPr>
          <w:rFonts w:ascii="Times New Roman"/>
          <w:b w:val="false"/>
          <w:i w:val="false"/>
          <w:color w:val="000000"/>
          <w:sz w:val="28"/>
        </w:rPr>
        <w:t xml:space="preserve">
      Ппр - берілетін тауарлардың толықтығы (қарапайым, ерекше емес лицензия, ерекше лицензия); </w:t>
      </w:r>
      <w:r>
        <w:br/>
      </w:r>
      <w:r>
        <w:rPr>
          <w:rFonts w:ascii="Times New Roman"/>
          <w:b w:val="false"/>
          <w:i w:val="false"/>
          <w:color w:val="000000"/>
          <w:sz w:val="28"/>
        </w:rPr>
        <w:t xml:space="preserve">
      Пп - құқықтық қорғаудың (қорғау құжатының) болуы; </w:t>
      </w:r>
      <w:r>
        <w:br/>
      </w:r>
      <w:r>
        <w:rPr>
          <w:rFonts w:ascii="Times New Roman"/>
          <w:b w:val="false"/>
          <w:i w:val="false"/>
          <w:color w:val="000000"/>
          <w:sz w:val="28"/>
        </w:rPr>
        <w:t xml:space="preserve">
      Фп - төлем нысаны (паушалдық, роялти және/немесе аралас); </w:t>
      </w:r>
      <w:r>
        <w:br/>
      </w:r>
      <w:r>
        <w:rPr>
          <w:rFonts w:ascii="Times New Roman"/>
          <w:b w:val="false"/>
          <w:i w:val="false"/>
          <w:color w:val="000000"/>
          <w:sz w:val="28"/>
        </w:rPr>
        <w:t xml:space="preserve">
      Тд - қорғау құжатының немесе лицензияның қолданылу аумағы; </w:t>
      </w:r>
      <w:r>
        <w:br/>
      </w:r>
      <w:r>
        <w:rPr>
          <w:rFonts w:ascii="Times New Roman"/>
          <w:b w:val="false"/>
          <w:i w:val="false"/>
          <w:color w:val="000000"/>
          <w:sz w:val="28"/>
        </w:rPr>
        <w:t xml:space="preserve">
      Юсс - қорғау құжаты немесе лицензияның заңды қызмет мерзімі; </w:t>
      </w:r>
      <w:r>
        <w:br/>
      </w:r>
      <w:r>
        <w:rPr>
          <w:rFonts w:ascii="Times New Roman"/>
          <w:b w:val="false"/>
          <w:i w:val="false"/>
          <w:color w:val="000000"/>
          <w:sz w:val="28"/>
        </w:rPr>
        <w:t xml:space="preserve">
      Спп - берілетін құқықтар мерзімі; </w:t>
      </w:r>
      <w:r>
        <w:br/>
      </w:r>
      <w:r>
        <w:rPr>
          <w:rFonts w:ascii="Times New Roman"/>
          <w:b w:val="false"/>
          <w:i w:val="false"/>
          <w:color w:val="000000"/>
          <w:sz w:val="28"/>
        </w:rPr>
        <w:t xml:space="preserve">
      Вс - зияткерлік меншік объектісінің жаңа бұйымды шығаруға немесе барын жетілдіруге не өнімді әртараптандыруға тигізетін әсерінің дәрежесі. </w:t>
      </w:r>
    </w:p>
    <w:bookmarkStart w:name="z47" w:id="46"/>
    <w:p>
      <w:pPr>
        <w:spacing w:after="0"/>
        <w:ind w:left="0"/>
        <w:jc w:val="both"/>
      </w:pPr>
      <w:r>
        <w:rPr>
          <w:rFonts w:ascii="Times New Roman"/>
          <w:b w:val="false"/>
          <w:i w:val="false"/>
          <w:color w:val="000000"/>
          <w:sz w:val="28"/>
        </w:rPr>
        <w:t xml:space="preserve">
      46. Зияткерлік меншік объектісінің бағалау құнын түрлі әдістерді қолданып есептеу кезінде әртүрлі мағына беретін нәтижелер шығады. </w:t>
      </w:r>
    </w:p>
    <w:bookmarkEnd w:id="46"/>
    <w:bookmarkStart w:name="z48" w:id="47"/>
    <w:p>
      <w:pPr>
        <w:spacing w:after="0"/>
        <w:ind w:left="0"/>
        <w:jc w:val="both"/>
      </w:pPr>
      <w:r>
        <w:rPr>
          <w:rFonts w:ascii="Times New Roman"/>
          <w:b w:val="false"/>
          <w:i w:val="false"/>
          <w:color w:val="000000"/>
          <w:sz w:val="28"/>
        </w:rPr>
        <w:t xml:space="preserve">
      47. Бағалау есептері бағалау объектісі құнының қорытынды мөлшерін шығару үшін кейін есептеу нәтижелерін келістіріп табыстық, шығындық және салыстыру тәсілдерінің шеңберінде түрлі әдістермен бір мезгілде жасалады. </w:t>
      </w:r>
    </w:p>
    <w:bookmarkEnd w:id="47"/>
    <w:bookmarkStart w:name="z49" w:id="48"/>
    <w:p>
      <w:pPr>
        <w:spacing w:after="0"/>
        <w:ind w:left="0"/>
        <w:jc w:val="both"/>
      </w:pPr>
      <w:r>
        <w:rPr>
          <w:rFonts w:ascii="Times New Roman"/>
          <w:b w:val="false"/>
          <w:i w:val="false"/>
          <w:color w:val="000000"/>
          <w:sz w:val="28"/>
        </w:rPr>
        <w:t xml:space="preserve">
      48. Бағалау объектісі құнының қорытынды мөлшері құндардың әртүрлі әдістермен алынған "орташа арифметикалық" және әрбір әдістің бір-біріне қатысты салыстырмалы қателігіне пропорционалды болып қабылданған салмақтық мағыналармен "орташа өлшенген" шамасы ретінде есептелуі мүмкін. </w:t>
      </w:r>
      <w:r>
        <w:br/>
      </w:r>
      <w:r>
        <w:rPr>
          <w:rFonts w:ascii="Times New Roman"/>
          <w:b w:val="false"/>
          <w:i w:val="false"/>
          <w:color w:val="000000"/>
          <w:sz w:val="28"/>
        </w:rPr>
        <w:t xml:space="preserve">
      Объектіні бағалаудың қорытынды Си мөлшері "орташа арифметикалық" шама негізінде </w:t>
      </w:r>
    </w:p>
    <w:bookmarkEnd w:id="48"/>
    <w:p>
      <w:pPr>
        <w:spacing w:after="0"/>
        <w:ind w:left="0"/>
        <w:jc w:val="both"/>
      </w:pPr>
      <w:r>
        <w:rPr>
          <w:rFonts w:ascii="Times New Roman"/>
          <w:b w:val="false"/>
          <w:i w:val="false"/>
          <w:color w:val="000000"/>
          <w:sz w:val="28"/>
        </w:rPr>
        <w:t xml:space="preserve">Си = (ES)/n </w:t>
      </w:r>
    </w:p>
    <w:p>
      <w:pPr>
        <w:spacing w:after="0"/>
        <w:ind w:left="0"/>
        <w:jc w:val="both"/>
      </w:pP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Си - объектіні бағалаудың қорытынды мөлшерінің мағынасы, "статистикалық орташа баға"; </w:t>
      </w:r>
      <w:r>
        <w:br/>
      </w:r>
      <w:r>
        <w:rPr>
          <w:rFonts w:ascii="Times New Roman"/>
          <w:b w:val="false"/>
          <w:i w:val="false"/>
          <w:color w:val="000000"/>
          <w:sz w:val="28"/>
        </w:rPr>
        <w:t xml:space="preserve">
      S - бағалаудың әртүрлі әдістерімен алынған құндық бағалаулардың мағыналары; </w:t>
      </w:r>
      <w:r>
        <w:br/>
      </w:r>
      <w:r>
        <w:rPr>
          <w:rFonts w:ascii="Times New Roman"/>
          <w:b w:val="false"/>
          <w:i w:val="false"/>
          <w:color w:val="000000"/>
          <w:sz w:val="28"/>
        </w:rPr>
        <w:t xml:space="preserve">
      n - пайдаланылған бағалау әдістерінің саны. </w:t>
      </w:r>
    </w:p>
    <w:bookmarkStart w:name="z50" w:id="49"/>
    <w:p>
      <w:pPr>
        <w:spacing w:after="0"/>
        <w:ind w:left="0"/>
        <w:jc w:val="both"/>
      </w:pPr>
      <w:r>
        <w:rPr>
          <w:rFonts w:ascii="Times New Roman"/>
          <w:b w:val="false"/>
          <w:i w:val="false"/>
          <w:color w:val="000000"/>
          <w:sz w:val="28"/>
        </w:rPr>
        <w:t xml:space="preserve">
      49. Объектіні бағалаудың қорытынды Си мөлшері "орташа өлшенген" шама негізінде </w:t>
      </w:r>
    </w:p>
    <w:bookmarkEnd w:id="49"/>
    <w:p>
      <w:pPr>
        <w:spacing w:after="0"/>
        <w:ind w:left="0"/>
        <w:jc w:val="both"/>
      </w:pPr>
      <w:r>
        <w:rPr>
          <w:rFonts w:ascii="Times New Roman"/>
          <w:b w:val="false"/>
          <w:i w:val="false"/>
          <w:color w:val="000000"/>
          <w:sz w:val="28"/>
        </w:rPr>
        <w:t xml:space="preserve">0  </w:t>
      </w:r>
      <w:r>
        <w:rPr>
          <w:rFonts w:ascii="Times New Roman"/>
          <w:b w:val="false"/>
          <w:i w:val="false"/>
          <w:color w:val="000000"/>
          <w:sz w:val="28"/>
          <w:u w:val="single"/>
        </w:rPr>
        <w:t xml:space="preserve">&lt; </w:t>
      </w:r>
      <w:r>
        <w:rPr>
          <w:rFonts w:ascii="Times New Roman"/>
          <w:b w:val="false"/>
          <w:i w:val="false"/>
          <w:color w:val="000000"/>
          <w:sz w:val="28"/>
        </w:rPr>
        <w:t xml:space="preserve">в </w:t>
      </w:r>
      <w:r>
        <w:rPr>
          <w:rFonts w:ascii="Times New Roman"/>
          <w:b w:val="false"/>
          <w:i w:val="false"/>
          <w:color w:val="000000"/>
          <w:vertAlign w:val="subscript"/>
        </w:rPr>
        <w:t xml:space="preserve">д </w:t>
      </w:r>
      <w:r>
        <w:rPr>
          <w:rFonts w:ascii="Times New Roman"/>
          <w:b w:val="false"/>
          <w:i w:val="false"/>
          <w:color w:val="000000"/>
          <w:sz w:val="28"/>
          <w:u w:val="single"/>
        </w:rPr>
        <w:t xml:space="preserve">  &lt; </w:t>
      </w:r>
      <w:r>
        <w:rPr>
          <w:rFonts w:ascii="Times New Roman"/>
          <w:b w:val="false"/>
          <w:i w:val="false"/>
          <w:color w:val="000000"/>
          <w:sz w:val="28"/>
        </w:rPr>
        <w:t xml:space="preserve">1,0  </w:t>
      </w:r>
      <w:r>
        <w:rPr>
          <w:rFonts w:ascii="Times New Roman"/>
          <w:b w:val="false"/>
          <w:i w:val="false"/>
          <w:color w:val="000000"/>
          <w:sz w:val="28"/>
          <w:u w:val="single"/>
        </w:rPr>
        <w:t xml:space="preserve">&lt; </w:t>
      </w:r>
      <w:r>
        <w:rPr>
          <w:rFonts w:ascii="Times New Roman"/>
          <w:b w:val="false"/>
          <w:i w:val="false"/>
          <w:color w:val="000000"/>
          <w:sz w:val="28"/>
        </w:rPr>
        <w:t xml:space="preserve">в </w:t>
      </w:r>
      <w:r>
        <w:rPr>
          <w:rFonts w:ascii="Times New Roman"/>
          <w:b w:val="false"/>
          <w:i w:val="false"/>
          <w:color w:val="000000"/>
          <w:vertAlign w:val="subscript"/>
        </w:rPr>
        <w:t xml:space="preserve">з </w:t>
      </w:r>
      <w:r>
        <w:rPr>
          <w:rFonts w:ascii="Times New Roman"/>
          <w:b w:val="false"/>
          <w:i w:val="false"/>
          <w:color w:val="000000"/>
          <w:sz w:val="28"/>
          <w:u w:val="single"/>
        </w:rPr>
        <w:t xml:space="preserve">  &lt; </w:t>
      </w:r>
      <w:r>
        <w:rPr>
          <w:rFonts w:ascii="Times New Roman"/>
          <w:b w:val="false"/>
          <w:i w:val="false"/>
          <w:color w:val="000000"/>
          <w:sz w:val="28"/>
        </w:rPr>
        <w:t xml:space="preserve">1,0 в </w:t>
      </w:r>
      <w:r>
        <w:rPr>
          <w:rFonts w:ascii="Times New Roman"/>
          <w:b w:val="false"/>
          <w:i w:val="false"/>
          <w:color w:val="000000"/>
          <w:vertAlign w:val="subscript"/>
        </w:rPr>
        <w:t xml:space="preserve">ср </w:t>
      </w:r>
      <w:r>
        <w:rPr>
          <w:rFonts w:ascii="Times New Roman"/>
          <w:b w:val="false"/>
          <w:i w:val="false"/>
          <w:color w:val="000000"/>
          <w:sz w:val="28"/>
          <w:u w:val="single"/>
        </w:rPr>
        <w:t xml:space="preserve">  &lt; </w:t>
      </w:r>
      <w:r>
        <w:rPr>
          <w:rFonts w:ascii="Times New Roman"/>
          <w:b w:val="false"/>
          <w:i w:val="false"/>
          <w:color w:val="000000"/>
          <w:sz w:val="28"/>
        </w:rPr>
        <w:t xml:space="preserve">1, в </w:t>
      </w:r>
      <w:r>
        <w:rPr>
          <w:rFonts w:ascii="Times New Roman"/>
          <w:b w:val="false"/>
          <w:i w:val="false"/>
          <w:color w:val="000000"/>
          <w:vertAlign w:val="subscript"/>
        </w:rPr>
        <w:t xml:space="preserve">д </w:t>
      </w:r>
      <w:r>
        <w:rPr>
          <w:rFonts w:ascii="Times New Roman"/>
          <w:b w:val="false"/>
          <w:i w:val="false"/>
          <w:color w:val="000000"/>
          <w:sz w:val="28"/>
        </w:rPr>
        <w:t xml:space="preserve">+ в </w:t>
      </w:r>
      <w:r>
        <w:rPr>
          <w:rFonts w:ascii="Times New Roman"/>
          <w:b w:val="false"/>
          <w:i w:val="false"/>
          <w:color w:val="000000"/>
          <w:vertAlign w:val="subscript"/>
        </w:rPr>
        <w:t xml:space="preserve">з </w:t>
      </w:r>
      <w:r>
        <w:rPr>
          <w:rFonts w:ascii="Times New Roman"/>
          <w:b w:val="false"/>
          <w:i w:val="false"/>
          <w:color w:val="000000"/>
          <w:sz w:val="28"/>
        </w:rPr>
        <w:t xml:space="preserve">+ в </w:t>
      </w:r>
      <w:r>
        <w:rPr>
          <w:rFonts w:ascii="Times New Roman"/>
          <w:b w:val="false"/>
          <w:i w:val="false"/>
          <w:color w:val="000000"/>
          <w:vertAlign w:val="subscript"/>
        </w:rPr>
        <w:t xml:space="preserve">cр </w:t>
      </w:r>
      <w:r>
        <w:rPr>
          <w:rFonts w:ascii="Times New Roman"/>
          <w:b w:val="false"/>
          <w:i w:val="false"/>
          <w:color w:val="000000"/>
          <w:sz w:val="28"/>
        </w:rPr>
        <w:t xml:space="preserve">= 1 жағдайларда </w:t>
      </w:r>
    </w:p>
    <w:p>
      <w:pPr>
        <w:spacing w:after="0"/>
        <w:ind w:left="0"/>
        <w:jc w:val="both"/>
      </w:pPr>
      <w:r>
        <w:rPr>
          <w:rFonts w:ascii="Times New Roman"/>
          <w:b w:val="false"/>
          <w:i w:val="false"/>
          <w:color w:val="000000"/>
          <w:sz w:val="28"/>
        </w:rPr>
        <w:t xml:space="preserve">Си = в </w:t>
      </w:r>
      <w:r>
        <w:rPr>
          <w:rFonts w:ascii="Times New Roman"/>
          <w:b w:val="false"/>
          <w:i w:val="false"/>
          <w:color w:val="000000"/>
          <w:vertAlign w:val="subscript"/>
        </w:rPr>
        <w:t xml:space="preserve">д </w:t>
      </w:r>
      <w:r>
        <w:rPr>
          <w:rFonts w:ascii="Times New Roman"/>
          <w:b w:val="false"/>
          <w:i w:val="false"/>
          <w:color w:val="000000"/>
          <w:sz w:val="28"/>
        </w:rPr>
        <w:t xml:space="preserve">х Сд + в </w:t>
      </w:r>
      <w:r>
        <w:rPr>
          <w:rFonts w:ascii="Times New Roman"/>
          <w:b w:val="false"/>
          <w:i w:val="false"/>
          <w:color w:val="000000"/>
          <w:vertAlign w:val="subscript"/>
        </w:rPr>
        <w:t xml:space="preserve">з </w:t>
      </w:r>
      <w:r>
        <w:rPr>
          <w:rFonts w:ascii="Times New Roman"/>
          <w:b w:val="false"/>
          <w:i w:val="false"/>
          <w:color w:val="000000"/>
          <w:sz w:val="28"/>
        </w:rPr>
        <w:t xml:space="preserve">х Сз + в </w:t>
      </w:r>
      <w:r>
        <w:rPr>
          <w:rFonts w:ascii="Times New Roman"/>
          <w:b w:val="false"/>
          <w:i w:val="false"/>
          <w:color w:val="000000"/>
          <w:vertAlign w:val="subscript"/>
        </w:rPr>
        <w:t xml:space="preserve">ср </w:t>
      </w:r>
      <w:r>
        <w:rPr>
          <w:rFonts w:ascii="Times New Roman"/>
          <w:b w:val="false"/>
          <w:i w:val="false"/>
          <w:color w:val="000000"/>
          <w:sz w:val="28"/>
        </w:rPr>
        <w:t xml:space="preserve">х Сср </w:t>
      </w:r>
    </w:p>
    <w:p>
      <w:pPr>
        <w:spacing w:after="0"/>
        <w:ind w:left="0"/>
        <w:jc w:val="both"/>
      </w:pPr>
      <w:r>
        <w:rPr>
          <w:rFonts w:ascii="Times New Roman"/>
          <w:b w:val="false"/>
          <w:i w:val="false"/>
          <w:color w:val="000000"/>
          <w:sz w:val="28"/>
        </w:rPr>
        <w:t xml:space="preserve">      формуласы бойынша белгіленеді, мұнда </w:t>
      </w:r>
      <w:r>
        <w:br/>
      </w:r>
      <w:r>
        <w:rPr>
          <w:rFonts w:ascii="Times New Roman"/>
          <w:b w:val="false"/>
          <w:i w:val="false"/>
          <w:color w:val="000000"/>
          <w:sz w:val="28"/>
        </w:rPr>
        <w:t xml:space="preserve">
      в </w:t>
      </w:r>
      <w:r>
        <w:rPr>
          <w:rFonts w:ascii="Times New Roman"/>
          <w:b w:val="false"/>
          <w:i w:val="false"/>
          <w:color w:val="000000"/>
          <w:vertAlign w:val="subscript"/>
        </w:rPr>
        <w:t xml:space="preserve">д </w:t>
      </w:r>
      <w:r>
        <w:rPr>
          <w:rFonts w:ascii="Times New Roman"/>
          <w:b w:val="false"/>
          <w:i w:val="false"/>
          <w:color w:val="000000"/>
          <w:sz w:val="28"/>
        </w:rPr>
        <w:t xml:space="preserve">, в </w:t>
      </w:r>
      <w:r>
        <w:rPr>
          <w:rFonts w:ascii="Times New Roman"/>
          <w:b w:val="false"/>
          <w:i w:val="false"/>
          <w:color w:val="000000"/>
          <w:vertAlign w:val="subscript"/>
        </w:rPr>
        <w:t xml:space="preserve">з </w:t>
      </w:r>
      <w:r>
        <w:rPr>
          <w:rFonts w:ascii="Times New Roman"/>
          <w:b w:val="false"/>
          <w:i w:val="false"/>
          <w:color w:val="000000"/>
          <w:sz w:val="28"/>
        </w:rPr>
        <w:t xml:space="preserve">, в </w:t>
      </w:r>
      <w:r>
        <w:rPr>
          <w:rFonts w:ascii="Times New Roman"/>
          <w:b w:val="false"/>
          <w:i w:val="false"/>
          <w:color w:val="000000"/>
          <w:vertAlign w:val="subscript"/>
        </w:rPr>
        <w:t xml:space="preserve">ср </w:t>
      </w:r>
      <w:r>
        <w:rPr>
          <w:rFonts w:ascii="Times New Roman"/>
          <w:b w:val="false"/>
          <w:i w:val="false"/>
          <w:color w:val="000000"/>
          <w:sz w:val="28"/>
        </w:rPr>
        <w:t xml:space="preserve">- тиісінше табыстық, шығындық және салыстыру тәсілдерін қолдану кезінде алынған және олардың салыстырмалы маңызын көрсететін (Сд, Сз, Сср) құндардың салмақтық бағалаулары.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