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e32f" w14:textId="b1ee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 алды, жоба алды және жобалау құжаттамасын әзiрлеу кезiнде қоршаған ортаға болжанған шаруашылық және өзге де қызметтiң әсерiне бағалау жүргiзу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Қоршаған ортаны қорғау министрінің 2004 жылғы 28 ақпандағы N 68-П бұйрығы. Қазақстан Республикасының Әділет министрлігінде 2004 жылғы 31 наурызда тіркелді. Тіркеу N 2779. Бұйрықтың күші жойылды - ҚР Қоршаған ортаны қорғау министрінің 2007 жылғы 28 маусымдағы N 204-ө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Қоршаған ортаны қорғау министрінің 2007 жылғы 28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204-Ө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Қоршаған ортаға және халықтың денсаулығына терiс әсер етудiң алдын алу мақсатында қоршаған ортаны қорғау жөнiндегi заңнама талаптары негiзiнде жоспар алды, жоба алды және жобалау құжаттамасын әзiрлеу кезiнде қоршаған ортаға болжанған шаруашылық және өзге де қызметтiң әсерiне бағалау жүргiзу рәсiмiн орындауды ретке келтiру мақсатында бұйырамын:
</w:t>
      </w:r>
      <w:r>
        <w:br/>
      </w:r>
      <w:r>
        <w:rPr>
          <w:rFonts w:ascii="Times New Roman"/>
          <w:b w:val="false"/>
          <w:i w:val="false"/>
          <w:color w:val="000000"/>
          <w:sz w:val="28"/>
        </w:rPr>
        <w:t>
      1. Жоспар алды, жоба алды және жобалау құжаттамасын әзiрлеу кезiнде қоршаған ортаға болжанған шаруашылық және өзге де қызметтiң әсерiне бағалау жүргiзу жөнiндегi нұсқаулық бекiтiлсiн.
</w:t>
      </w:r>
      <w:r>
        <w:br/>
      </w:r>
      <w:r>
        <w:rPr>
          <w:rFonts w:ascii="Times New Roman"/>
          <w:b w:val="false"/>
          <w:i w:val="false"/>
          <w:color w:val="000000"/>
          <w:sz w:val="28"/>
        </w:rPr>
        <w:t>
      2. Сараптау және лицензиялау департаментiнiң директоры И.Ж. Әлиев осы бұйрықты заңнамасымен белгiленген тәртiппен мемлекеттiк тiркелудi қамтамасыз етсiн.
</w:t>
      </w:r>
      <w:r>
        <w:br/>
      </w:r>
      <w:r>
        <w:rPr>
          <w:rFonts w:ascii="Times New Roman"/>
          <w:b w:val="false"/>
          <w:i w:val="false"/>
          <w:color w:val="000000"/>
          <w:sz w:val="28"/>
        </w:rPr>
        <w:t>
      3. Осы бұйрық Қазақстан Республикасының Әдiлет министрлiгiнде мемлекеттiк тiркеу күнiнен бастап күшiне енедi.
</w:t>
      </w:r>
      <w:r>
        <w:br/>
      </w:r>
      <w:r>
        <w:rPr>
          <w:rFonts w:ascii="Times New Roman"/>
          <w:b w:val="false"/>
          <w:i w:val="false"/>
          <w:color w:val="000000"/>
          <w:sz w:val="28"/>
        </w:rPr>
        <w:t>
      4. Осы бұйрықтың орындалуын бақылау Қазақстан Республикасының Қоршаған ортаны қорғау вице-министрi Ж.Л.Бекжановқа жүктелсiн.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министрінің 
</w:t>
      </w:r>
      <w:r>
        <w:br/>
      </w:r>
      <w:r>
        <w:rPr>
          <w:rFonts w:ascii="Times New Roman"/>
          <w:b w:val="false"/>
          <w:i w:val="false"/>
          <w:color w:val="000000"/>
          <w:sz w:val="28"/>
        </w:rPr>
        <w:t>
2004 ж. 28 ақпандағы N 68-П      
</w:t>
      </w:r>
      <w:r>
        <w:br/>
      </w:r>
      <w:r>
        <w:rPr>
          <w:rFonts w:ascii="Times New Roman"/>
          <w:b w:val="false"/>
          <w:i w:val="false"/>
          <w:color w:val="000000"/>
          <w:sz w:val="28"/>
        </w:rPr>
        <w:t>
Жоспарлау алдындағы, жобалау     
</w:t>
      </w:r>
      <w:r>
        <w:br/>
      </w:r>
      <w:r>
        <w:rPr>
          <w:rFonts w:ascii="Times New Roman"/>
          <w:b w:val="false"/>
          <w:i w:val="false"/>
          <w:color w:val="000000"/>
          <w:sz w:val="28"/>
        </w:rPr>
        <w:t>
алдындағы және жобалық құжаттаманы 
</w:t>
      </w:r>
      <w:r>
        <w:br/>
      </w:r>
      <w:r>
        <w:rPr>
          <w:rFonts w:ascii="Times New Roman"/>
          <w:b w:val="false"/>
          <w:i w:val="false"/>
          <w:color w:val="000000"/>
          <w:sz w:val="28"/>
        </w:rPr>
        <w:t>
әзірлеу кезінде көзделіп отырған  
</w:t>
      </w:r>
      <w:r>
        <w:br/>
      </w:r>
      <w:r>
        <w:rPr>
          <w:rFonts w:ascii="Times New Roman"/>
          <w:b w:val="false"/>
          <w:i w:val="false"/>
          <w:color w:val="000000"/>
          <w:sz w:val="28"/>
        </w:rPr>
        <w:t>
шаруашылық және өзге де қызметтің  
</w:t>
      </w:r>
      <w:r>
        <w:br/>
      </w:r>
      <w:r>
        <w:rPr>
          <w:rFonts w:ascii="Times New Roman"/>
          <w:b w:val="false"/>
          <w:i w:val="false"/>
          <w:color w:val="000000"/>
          <w:sz w:val="28"/>
        </w:rPr>
        <w:t>
қоршаған ортаға әсеріне бағалау   
</w:t>
      </w:r>
      <w:r>
        <w:br/>
      </w:r>
      <w:r>
        <w:rPr>
          <w:rFonts w:ascii="Times New Roman"/>
          <w:b w:val="false"/>
          <w:i w:val="false"/>
          <w:color w:val="000000"/>
          <w:sz w:val="28"/>
        </w:rPr>
        <w:t>
жүргізу бойынша нұсқаулықты бекіту 
</w:t>
      </w:r>
      <w:r>
        <w:br/>
      </w:r>
      <w:r>
        <w:rPr>
          <w:rFonts w:ascii="Times New Roman"/>
          <w:b w:val="false"/>
          <w:i w:val="false"/>
          <w:color w:val="000000"/>
          <w:sz w:val="28"/>
        </w:rPr>
        <w:t>
туралы"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 алдындағы, жобалау алдындағы және жобалық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құжаттаманы әзірлеу кезінде көзделіп отырған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өзге де қызметтің қоршаған ортаға әсеріне бағалау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(ҚОӘБ) жүргізу бойынша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ала жоспарлау, жобалау алдындағы және жобалық құжаттаманы әзірлеу кезінде көзделіп отырған шаруашылық және өзге де қызметтің қоршаған ортаға әсеріне бағалау (ҚОӘБ) жүргізу бойынша нұсқаулық (бұдан әрі - Нұсқаулық) Қазақстан Республикасының "
</w:t>
      </w:r>
      <w:r>
        <w:rPr>
          <w:rFonts w:ascii="Times New Roman"/>
          <w:b w:val="false"/>
          <w:i w:val="false"/>
          <w:color w:val="000000"/>
          <w:sz w:val="28"/>
        </w:rPr>
        <w:t xml:space="preserve"> Қоршаған ортаны қорғау туралы </w:t>
      </w:r>
      <w:r>
        <w:rPr>
          <w:rFonts w:ascii="Times New Roman"/>
          <w:b w:val="false"/>
          <w:i w:val="false"/>
          <w:color w:val="000000"/>
          <w:sz w:val="28"/>
        </w:rPr>
        <w:t>
", "
</w:t>
      </w:r>
      <w:r>
        <w:rPr>
          <w:rFonts w:ascii="Times New Roman"/>
          <w:b w:val="false"/>
          <w:i w:val="false"/>
          <w:color w:val="000000"/>
          <w:sz w:val="28"/>
        </w:rPr>
        <w:t xml:space="preserve"> Экологиялық сараптама туралы </w:t>
      </w:r>
      <w:r>
        <w:rPr>
          <w:rFonts w:ascii="Times New Roman"/>
          <w:b w:val="false"/>
          <w:i w:val="false"/>
          <w:color w:val="000000"/>
          <w:sz w:val="28"/>
        </w:rPr>
        <w:t>
" заңдарына және басқа да нормативтік-құқықтық кесімдеріне сәйкес жасалып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Қоршаған ортаға әсерді бағалау (бұдан әрі - ҚОӘБ) қабылданатын басқарушылық және шаруашылық шешімдер түрлерінің экологиялық және басқа да зардаптарын анықтау, қоршаған ортаны сауықтыру, табиғи экологиялық жүйелер мен табиғи қорлардың жойылуын, азуын, сарқылуын болдырмау жөнінде нұсқауларды әзірлеу мақсатын ҚОӘБ-да жүргізіледі.
</w:t>
      </w:r>
      <w:r>
        <w:br/>
      </w:r>
      <w:r>
        <w:rPr>
          <w:rFonts w:ascii="Times New Roman"/>
          <w:b w:val="false"/>
          <w:i w:val="false"/>
          <w:color w:val="000000"/>
          <w:sz w:val="28"/>
        </w:rPr>
        <w:t>
      ҚОӘБ көзделіп отырған нақты ауқымды және (немесе) экологиялық қауіпті объектілер мен құрылыстарын құруды (дамытуды, қайта құруды, консервациялауды, жоюды) реттейтін жобалық құжаттама үшін жасалып отыр және онымен бір топтамада келісу үшін мемлекеттік экологиялық сараптамаға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нұсқаулық жобалау алдындағы, жобалық құжаттамаға сәйкес көзделіп отырған шаруашылық және өзге де қызметті ұйымдастырудың барлық сатыларында оны әзірлеу және жүргізу туралы шешімдерді қабылдау кезінде ҚОӘБ өткізудің жалпы тәртібін айқындайды.
</w:t>
      </w:r>
      <w:r>
        <w:br/>
      </w:r>
      <w:r>
        <w:rPr>
          <w:rFonts w:ascii="Times New Roman"/>
          <w:b w:val="false"/>
          <w:i w:val="false"/>
          <w:color w:val="000000"/>
          <w:sz w:val="28"/>
        </w:rPr>
        <w:t>
      ҚОӘБ келесі жобалық құжаттамалар үшін жасалады:
</w:t>
      </w:r>
      <w:r>
        <w:br/>
      </w:r>
      <w:r>
        <w:rPr>
          <w:rFonts w:ascii="Times New Roman"/>
          <w:b w:val="false"/>
          <w:i w:val="false"/>
          <w:color w:val="000000"/>
          <w:sz w:val="28"/>
        </w:rPr>
        <w:t>
      1) Кешендер, құрылыс нысандары мен мекемелерді салудың, өлкені немесе өнеркәсіп салаларын өркендету бағдарламаларының мәндерін тұжырымдаудың алғашқы сатысында.
</w:t>
      </w:r>
      <w:r>
        <w:br/>
      </w:r>
      <w:r>
        <w:rPr>
          <w:rFonts w:ascii="Times New Roman"/>
          <w:b w:val="false"/>
          <w:i w:val="false"/>
          <w:color w:val="000000"/>
          <w:sz w:val="28"/>
        </w:rPr>
        <w:t>
      2) Халық орналасқан жерлерді, қалалар мен ауылдарды, облыс орталықтарын орналастыру жоспарларын дайындау кезінде.
</w:t>
      </w:r>
      <w:r>
        <w:br/>
      </w:r>
      <w:r>
        <w:rPr>
          <w:rFonts w:ascii="Times New Roman"/>
          <w:b w:val="false"/>
          <w:i w:val="false"/>
          <w:color w:val="000000"/>
          <w:sz w:val="28"/>
        </w:rPr>
        <w:t>
      3) Кешендер, құрылыс нысандары мен мекемелерді салудың қайта жабдықтау, кеңейту, жаңарту Техникалық негіздемелері мен есептерін даярлау кезінде.
</w:t>
      </w:r>
      <w:r>
        <w:br/>
      </w:r>
      <w:r>
        <w:rPr>
          <w:rFonts w:ascii="Times New Roman"/>
          <w:b w:val="false"/>
          <w:i w:val="false"/>
          <w:color w:val="000000"/>
          <w:sz w:val="28"/>
        </w:rPr>
        <w:t>
      4) Материалдарды, технологиялар мен техникаларды сертификаттау кезінде, және де кешендерді, құрылыс нысандарды, мекемелерді салуға арналған неше түрлі жобаларды жасау кезінде.
</w:t>
      </w:r>
      <w:r>
        <w:br/>
      </w:r>
      <w:r>
        <w:rPr>
          <w:rFonts w:ascii="Times New Roman"/>
          <w:b w:val="false"/>
          <w:i w:val="false"/>
          <w:color w:val="000000"/>
          <w:sz w:val="28"/>
        </w:rPr>
        <w:t>
      5) Өнім қалдықтарымен айналысқан кезде, табиғатты пайдалану мақсатында алатын рұқсатты негіздемелеу кезінде.
</w:t>
      </w:r>
      <w:r>
        <w:br/>
      </w:r>
      <w:r>
        <w:rPr>
          <w:rFonts w:ascii="Times New Roman"/>
          <w:b w:val="false"/>
          <w:i w:val="false"/>
          <w:color w:val="000000"/>
          <w:sz w:val="28"/>
        </w:rPr>
        <w:t>
      6) Халықты экологиялық жағынан қауіпсіздендіру және табиғатты қорғау үшін жасалатын әдістемелік құжаттарды даярлау кезінде.
</w:t>
      </w:r>
      <w:r>
        <w:br/>
      </w:r>
      <w:r>
        <w:rPr>
          <w:rFonts w:ascii="Times New Roman"/>
          <w:b w:val="false"/>
          <w:i w:val="false"/>
          <w:color w:val="000000"/>
          <w:sz w:val="28"/>
        </w:rPr>
        <w:t>
      Қолданыстағы объектілерге арналған ҚОӘБ рәсімі экологиялық аудит саласындағы нормативтік-әдістемелік құжаттармен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Терминдер мен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Нұсқаулықта төмендегідей негізгі терминдер мен айқындамалар қолданылып отыр:
</w:t>
      </w:r>
      <w:r>
        <w:br/>
      </w:r>
      <w:r>
        <w:rPr>
          <w:rFonts w:ascii="Times New Roman"/>
          <w:b w:val="false"/>
          <w:i w:val="false"/>
          <w:color w:val="000000"/>
          <w:sz w:val="28"/>
        </w:rPr>
        <w:t>
      қоршаған орта - атмосфералық ауаны, жердің озондық қабатын, суды, топырақты, жер қойнауын, жануарлар мен өсімдік әлемін қоса алғанда, табиғи объектілердің жиынтығы, сонымен қатар олардың өзара әрекеттесуі нәтижесіндегі климат;
</w:t>
      </w:r>
      <w:r>
        <w:br/>
      </w:r>
      <w:r>
        <w:rPr>
          <w:rFonts w:ascii="Times New Roman"/>
          <w:b w:val="false"/>
          <w:i w:val="false"/>
          <w:color w:val="000000"/>
          <w:sz w:val="28"/>
        </w:rPr>
        <w:t>
      әсер - адамдардың денсаулығы мен қауіпсіздігін, жануарлар мен өсімдіктер әлемін, топырақты, жер қойнауын, ауаны, климатты, ландшафты, тарихи ескерткіштер мен басқа да материалдық объектілерді, осы факторлар арасындағы өзара байланысты қоса алғанда қоршаған орта үшін көзделіп отырған шаруашылық және өзге де қызметтің кез келген зардабы; ол сондай-ақ мәдени мұра мен әлеуметтік-экономикалық жағдайларға тигізілген зардаптарды да қамтиды, осы факторлардың өзгеруінің нәтижесі болып табылады;
</w:t>
      </w:r>
      <w:r>
        <w:br/>
      </w:r>
      <w:r>
        <w:rPr>
          <w:rFonts w:ascii="Times New Roman"/>
          <w:b w:val="false"/>
          <w:i w:val="false"/>
          <w:color w:val="000000"/>
          <w:sz w:val="28"/>
        </w:rPr>
        <w:t>
      Тапсырыскер - қызметтің осы түріне қойылатын нормативтік талаптарға сәйкес көзделіп отырған шаруашылық және өзге де қызмет бойынша құжаттаманы дайындау үшін жауапты және көзделіп отырған қызмет бойынша құжаттаманы экологиялық сараптамаға ұсынатын заңды немесе жеке тұлға;
</w:t>
      </w:r>
      <w:r>
        <w:br/>
      </w:r>
      <w:r>
        <w:rPr>
          <w:rFonts w:ascii="Times New Roman"/>
          <w:b w:val="false"/>
          <w:i w:val="false"/>
          <w:color w:val="000000"/>
          <w:sz w:val="28"/>
        </w:rPr>
        <w:t>
      өзгеру - қоршаған ортаның құрамдас бөліктеріндегі және (немесе) олардың үйлесіміндегі қайтымды және (немесе) қайтымсыз өзгеріс;
</w:t>
      </w:r>
      <w:r>
        <w:br/>
      </w:r>
      <w:r>
        <w:rPr>
          <w:rFonts w:ascii="Times New Roman"/>
          <w:b w:val="false"/>
          <w:i w:val="false"/>
          <w:color w:val="000000"/>
          <w:sz w:val="28"/>
        </w:rPr>
        <w:t>
      зардап - көзделіп отырған шаруашылық немесе өзге де қызметтің әсерінің нәтижесі және содан пайда болған, қоршаған табиғи және (немесе) әлеуметтік-экономикалық ортада көрініс тапқан өзгерістер;
</w:t>
      </w:r>
      <w:r>
        <w:br/>
      </w:r>
      <w:r>
        <w:rPr>
          <w:rFonts w:ascii="Times New Roman"/>
          <w:b w:val="false"/>
          <w:i w:val="false"/>
          <w:color w:val="000000"/>
          <w:sz w:val="28"/>
        </w:rPr>
        <w:t>
      ҚОӘБ бойынша құжаттаманы әзірлеуші - көзделіп отырған шаруашылық және өзге де қызметтің қоршаған ортаға әсерін бағалауды жүзеге асыратын, аталған қызметті жүргізуге қоршаған ортаны қорғау саласындағы орталық атқарушы орган берген тиісті лицензиясы бар заңды немесе жеке тұлға;
</w:t>
      </w:r>
      <w:r>
        <w:br/>
      </w:r>
      <w:r>
        <w:rPr>
          <w:rFonts w:ascii="Times New Roman"/>
          <w:b w:val="false"/>
          <w:i w:val="false"/>
          <w:color w:val="000000"/>
          <w:sz w:val="28"/>
        </w:rPr>
        <w:t>
      қоғамдық талқылаулар - халықтың (жұртшылықтың) мүдделерін қозғайтын көзделіп отырған қызметті орындау жөніндегі шешімдерді қабылдауға оның қатысуына кепілдік беретін тура және кері ақпараттық байланысты қамтамасыз ететін, ҚОӘБ-тің міндетті құрамдас бөлігінің жалпылама атауы;
</w:t>
      </w:r>
      <w:r>
        <w:br/>
      </w:r>
      <w:r>
        <w:rPr>
          <w:rFonts w:ascii="Times New Roman"/>
          <w:b w:val="false"/>
          <w:i w:val="false"/>
          <w:color w:val="000000"/>
          <w:sz w:val="28"/>
        </w:rPr>
        <w:t>
      экологиялық сараптама - шаруашылық және өзге де қызметтің қоршаған ортаға ықтимал, жағымсыз әсері мен оларға байланысты зардаптарды болдырмау мақсатында оның қоршаған орта сапасының нормативтеріне және экологиялық талаптарына, сараптама объектісін іске асыруға жол берілуіне сәйкестігін анықтау;
</w:t>
      </w:r>
      <w:r>
        <w:br/>
      </w:r>
      <w:r>
        <w:rPr>
          <w:rFonts w:ascii="Times New Roman"/>
          <w:b w:val="false"/>
          <w:i w:val="false"/>
          <w:color w:val="000000"/>
          <w:sz w:val="28"/>
        </w:rPr>
        <w:t>
      экологиялық тәуекел - табиғи объектілер мен факторлардың кез келген (қасақана немесе кездейсоқ, біртіндеген және апатты) антропогендік өзгерістерінің қоршаған орта мен тұрғындардың денсаулығына (қолайсыз зардаптарының ықтималдығы;
</w:t>
      </w:r>
      <w:r>
        <w:br/>
      </w:r>
      <w:r>
        <w:rPr>
          <w:rFonts w:ascii="Times New Roman"/>
          <w:b w:val="false"/>
          <w:i w:val="false"/>
          <w:color w:val="000000"/>
          <w:sz w:val="28"/>
        </w:rPr>
        <w:t>
      экологиялық сүйемелдеу - көзделіп отырған қызметті жүзеге асырудың барлық сатыларында оған экологиялық негіздеме беру бойынша ұйымдық-техникалық және қисынды түрдегі өзара байланысқан әрекеттердің жүйелілігін қамтамасыз ететін рәсім;
</w:t>
      </w:r>
      <w:r>
        <w:br/>
      </w:r>
      <w:r>
        <w:rPr>
          <w:rFonts w:ascii="Times New Roman"/>
          <w:b w:val="false"/>
          <w:i w:val="false"/>
          <w:color w:val="000000"/>
          <w:sz w:val="28"/>
        </w:rPr>
        <w:t>
      экологиялық қауіпсіздік - жеке адамның, қоғамның өмірлік маңызды мүдделері мен құқықтарының қоршаған ортаға антропогендік және табиғи әсерлердің нәтижесінде пайда болатын қатерлерден қорғалу ахуалы;
</w:t>
      </w:r>
      <w:r>
        <w:br/>
      </w:r>
      <w:r>
        <w:rPr>
          <w:rFonts w:ascii="Times New Roman"/>
          <w:b w:val="false"/>
          <w:i w:val="false"/>
          <w:color w:val="000000"/>
          <w:sz w:val="28"/>
        </w:rPr>
        <w:t>
      экологиялық қауіп-қатер - қоршаған орта ахуалының антропогендік және табиғи, оның ішінде дүлей апаттарды қоса алғанда, нәубеттер мен апаттарға байланысты әсерлердің ықпалынан бүлінуімен, өзгеруімен немесе солай болу ықтималдығымен сипатталатын және де соған байланысты жеке адамның және қоғамның өмірлік маңызды мүдделеріне қатер төндіретін ахуал;
</w:t>
      </w:r>
      <w:r>
        <w:br/>
      </w:r>
      <w:r>
        <w:rPr>
          <w:rFonts w:ascii="Times New Roman"/>
          <w:b w:val="false"/>
          <w:i w:val="false"/>
          <w:color w:val="000000"/>
          <w:sz w:val="28"/>
        </w:rPr>
        <w:t>
      экологиялық тұрғыдан қауіпті қызмет - басқарушылық және инвестициялық қызметті қоса алғанда, адам денсаулығы мен қоршаған ортаға тікелей немесе басқа нәрсе арқылы зиянды әсерін тигізуі мүмкін немесе тигізіп отырған қызмет;
</w:t>
      </w:r>
      <w:r>
        <w:br/>
      </w:r>
      <w:r>
        <w:rPr>
          <w:rFonts w:ascii="Times New Roman"/>
          <w:b w:val="false"/>
          <w:i w:val="false"/>
          <w:color w:val="000000"/>
          <w:sz w:val="28"/>
        </w:rPr>
        <w:t>
      экологиялық жағынан қауіпті объект - іске асырылуы адамдардың денсаулығы мен қоршаған ортаға зиянды әсерін тигізуі мүмкін немесе тигізіп отырған сараптама объектісі.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Қоршаған ортаға әсерді бағалау қағидаты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ҚОӘБ төмендегідей қағидаттардың негізінде жүзеге асырылады:
</w:t>
      </w:r>
      <w:r>
        <w:br/>
      </w:r>
      <w:r>
        <w:rPr>
          <w:rFonts w:ascii="Times New Roman"/>
          <w:b w:val="false"/>
          <w:i w:val="false"/>
          <w:color w:val="000000"/>
          <w:sz w:val="28"/>
        </w:rPr>
        <w:t>
      1) кіріктірілу (кешенділік) - көзделіп отырған қызметтің қоршаған ортаға, жергілікті тұрғындарға, ауыл шаруашылығы мен өнеркәсіпке әсер ету мәселелерін қарастыру оларды технологиялық, техникалық, әлеуметтік, экономикалық, жоспарлаушылық және басқа да жобалық шешімдермен өзара байланыстыра отырып жүзеге асырылады;
</w:t>
      </w:r>
      <w:r>
        <w:br/>
      </w:r>
      <w:r>
        <w:rPr>
          <w:rFonts w:ascii="Times New Roman"/>
          <w:b w:val="false"/>
          <w:i w:val="false"/>
          <w:color w:val="000000"/>
          <w:sz w:val="28"/>
        </w:rPr>
        <w:t>
      2) баламалылық - зардаптарды бағалау көзделіп отырған қызметтен бас тарту нұсқасын ("нөлдік" нұсқаны) қоса алғанда жобалық шешімдердің баламалық нұсқаларын міндетті түрде қарастыруға негізделеді;
</w:t>
      </w:r>
      <w:r>
        <w:br/>
      </w:r>
      <w:r>
        <w:rPr>
          <w:rFonts w:ascii="Times New Roman"/>
          <w:b w:val="false"/>
          <w:i w:val="false"/>
          <w:color w:val="000000"/>
          <w:sz w:val="28"/>
        </w:rPr>
        <w:t>
      3) жеткіліктілік - ҚОӘБ өткізу кезінде нақтылау дәрежесі көзделіп отырған қызмет қоршаған ортаға, жергілікті тұрғындарға, ауыл шаруашылығы мен өнеркәсіпке әсерінің экологиялық маңыздылығымен айқындалатын дәрежеден төмен болмауы тиіс;
</w:t>
      </w:r>
      <w:r>
        <w:br/>
      </w:r>
      <w:r>
        <w:rPr>
          <w:rFonts w:ascii="Times New Roman"/>
          <w:b w:val="false"/>
          <w:i w:val="false"/>
          <w:color w:val="000000"/>
          <w:sz w:val="28"/>
        </w:rPr>
        <w:t>
      4) сақтау - көзделіп отырған қызмет аумақтар мен су айдындарының биологиялық сан алуандылығының азаюына, биологиялық өнімділігі мен массасының төмендеуіне, сонымен қатар көзделіп отырған қызмет ықпалының аймағындағы биосфераның табиғи құрамдас бөліктерінің өмірлік маңызды қасиеттерінің нашарлауына әкеп соқпауы тиіс;
</w:t>
      </w:r>
      <w:r>
        <w:br/>
      </w:r>
      <w:r>
        <w:rPr>
          <w:rFonts w:ascii="Times New Roman"/>
          <w:b w:val="false"/>
          <w:i w:val="false"/>
          <w:color w:val="000000"/>
          <w:sz w:val="28"/>
        </w:rPr>
        <w:t>
      5) сыйысымдылық - көзделіп отырған қызмет жергілікті тұрғындардың өмір сүру сапасын нашарлатпауға және шаруашылық қызметтің басқа түрлеріне, ауыл шаруашылығына, жануарлар мен өсімдіктер әлеміне орны толмас зиян келтірмеуге тиіс;
</w:t>
      </w:r>
      <w:r>
        <w:br/>
      </w:r>
      <w:r>
        <w:rPr>
          <w:rFonts w:ascii="Times New Roman"/>
          <w:b w:val="false"/>
          <w:i w:val="false"/>
          <w:color w:val="000000"/>
          <w:sz w:val="28"/>
        </w:rPr>
        <w:t>
      6) икемділік - ҚОӘБ барысы көзделіп отырған қызметтің нақты сипаты мен құжаттама түріне байланысты, талдаудың ауқымы, тереңдігі мен түріне орай өзгереді;
</w:t>
      </w:r>
      <w:r>
        <w:br/>
      </w:r>
      <w:r>
        <w:rPr>
          <w:rFonts w:ascii="Times New Roman"/>
          <w:b w:val="false"/>
          <w:i w:val="false"/>
          <w:color w:val="000000"/>
          <w:sz w:val="28"/>
        </w:rPr>
        <w:t>
      7) жұртшылықтың міндетті түрде қатысуы - ҚОӘБ өткізілуі барысында жұртшылықтың ҚОӘБ туралы ақпаратқа қол жеткізе алуы қамтамасыз етіледі және қоғамдық тыңдаулар (ҚОӘБ материалдарының қоғамдық талқылаулары)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Қоршаған ортаға әсерді бағалау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Республикасындағы шаруашылық және өзге де қызметті негіздейтін жоспарлау алдындағы, жобалау алдындағы және жобалық құжаттамасының барысында ҚОӘБ рәсімі әрқайсысы мемлекеттік экологиялық сараптаманың қорытындысымен аяқталатын жүйелі іс-қимылдар реті бойынша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ҚОӘБ әзірлеудің нысаны, талқылаудың толықтылығы, қолданылатын материалдардың көлемі, экологиялық ғылыми-зерттеу және жобалық-іздестіру жұмыстарының деңгейі және нақтылануы жобалау сатысына, сонымен қатар адам денсаулығына және қоршаған ортаға көзделіп отырған шаруашылық және өзге де қызметтің әсерінің ауқымдылығы мен қарқынына байланысты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ҚОӘБ материалдары жасалу деңгейі жобалау сатысына сай келетін құжат түрінде ресімделеді. Олар жобалау алдындағы және жобалық құжаттардың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Шаруашылық және өзге де қызметті негіздейтін құжаттаманы әзірлеу кезеңдеріне сәйкес, олардың дәйекті түрде нақтылануын және айқындалуын көздейтін ҚОӘБ сатыларына атау беріледі:
</w:t>
      </w:r>
      <w:r>
        <w:br/>
      </w:r>
      <w:r>
        <w:rPr>
          <w:rFonts w:ascii="Times New Roman"/>
          <w:b w:val="false"/>
          <w:i w:val="false"/>
          <w:color w:val="000000"/>
          <w:sz w:val="28"/>
        </w:rPr>
        <w:t>
      1) қоршаған ортаның ахуалына шолу жасау;
</w:t>
      </w:r>
      <w:r>
        <w:br/>
      </w:r>
      <w:r>
        <w:rPr>
          <w:rFonts w:ascii="Times New Roman"/>
          <w:b w:val="false"/>
          <w:i w:val="false"/>
          <w:color w:val="000000"/>
          <w:sz w:val="28"/>
        </w:rPr>
        <w:t>
      2) қоршаған ортаға әсерді алдын ала бағалау (Алдын ала ҚОӘБ);
</w:t>
      </w:r>
      <w:r>
        <w:br/>
      </w:r>
      <w:r>
        <w:rPr>
          <w:rFonts w:ascii="Times New Roman"/>
          <w:b w:val="false"/>
          <w:i w:val="false"/>
          <w:color w:val="000000"/>
          <w:sz w:val="28"/>
        </w:rPr>
        <w:t>
      3) қоршаған ортаға әсерді бағалау (ҚОӘБ);
</w:t>
      </w:r>
      <w:r>
        <w:br/>
      </w:r>
      <w:r>
        <w:rPr>
          <w:rFonts w:ascii="Times New Roman"/>
          <w:b w:val="false"/>
          <w:i w:val="false"/>
          <w:color w:val="000000"/>
          <w:sz w:val="28"/>
        </w:rPr>
        <w:t>
      4) "Қоршаған ортаны қорғау" тарауы.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Көзделіп отырған қызметтің орналасатын ауданындағы табиғи және әлеуметтік-экономикалық ортаның жалпылап қорытылған сипаты келтірілетін, аумақты (аумақтық бірліктерді) шаруашылық үшін пайдаланудың негізгі бағыттары қарастырылатын және ҚОӘБ бойынша тұжырымдық ұстанымдар айқындалатын "Қоршаған ортаның ахуалын шолу" - ҚОӘБ өткізудің бірінші сатысы төмендегілерді қамтиды:
</w:t>
      </w:r>
      <w:r>
        <w:br/>
      </w:r>
      <w:r>
        <w:rPr>
          <w:rFonts w:ascii="Times New Roman"/>
          <w:b w:val="false"/>
          <w:i w:val="false"/>
          <w:color w:val="000000"/>
          <w:sz w:val="28"/>
        </w:rPr>
        <w:t>
      1) көзделіп отырған қызметтің қоршаған ортаға әсерінің түрлері, оның қарастырылатын аумақтағы бұрыннан бар әсермен өзара әрекеттесуі (бұзылыстардың үлгілері, ластаушы құрамдастардың атауы мен мөлшері);
</w:t>
      </w:r>
      <w:r>
        <w:br/>
      </w:r>
      <w:r>
        <w:rPr>
          <w:rFonts w:ascii="Times New Roman"/>
          <w:b w:val="false"/>
          <w:i w:val="false"/>
          <w:color w:val="000000"/>
          <w:sz w:val="28"/>
        </w:rPr>
        <w:t>
      2) ауаға шығарылуы, төгілуі ықтимал ластағыш заттардың сипаты, өндіріс және тұтыну қалдықтарының пайда болуының болжамды көлемі;
</w:t>
      </w:r>
      <w:r>
        <w:br/>
      </w:r>
      <w:r>
        <w:rPr>
          <w:rFonts w:ascii="Times New Roman"/>
          <w:b w:val="false"/>
          <w:i w:val="false"/>
          <w:color w:val="000000"/>
          <w:sz w:val="28"/>
        </w:rPr>
        <w:t>
      3) өндіріс және тұтыну қалдықтарын тазалау мен кәдеге асырудың (көмудің) ықтимал тәсілдері;
</w:t>
      </w:r>
      <w:r>
        <w:br/>
      </w:r>
      <w:r>
        <w:rPr>
          <w:rFonts w:ascii="Times New Roman"/>
          <w:b w:val="false"/>
          <w:i w:val="false"/>
          <w:color w:val="000000"/>
          <w:sz w:val="28"/>
        </w:rPr>
        <w:t>
      4) ықтимал апаттық жағдайларды бағалау (әсердің ықтималдығы, ауқымдылығы, ұзақтығы);
</w:t>
      </w:r>
      <w:r>
        <w:br/>
      </w:r>
      <w:r>
        <w:rPr>
          <w:rFonts w:ascii="Times New Roman"/>
          <w:b w:val="false"/>
          <w:i w:val="false"/>
          <w:color w:val="000000"/>
          <w:sz w:val="28"/>
        </w:rPr>
        <w:t>
      5) жалпы экологиялық шиеленістің бәсеңдеуіне септігін тигізетін, көзделіп отырған (жоспарланатын) қызметті іске асырудың жағымсыз зардаптарын шектеу немесе бейтараптандыру бойынша ойластырылып отырған негізгі шешімдер.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ҚОӘБ бірінші сатысы қолдағы бар мұрағат, қор материалдары, басқа мамандандырылған әдебиет көздері, соған ұқсас жобалар бойынша көзделіп отырған (жоспарланатын) қызметтің техникалық-экономикалық параметрлерінің негізінде орындалады.
</w:t>
      </w:r>
      <w:r>
        <w:br/>
      </w:r>
      <w:r>
        <w:rPr>
          <w:rFonts w:ascii="Times New Roman"/>
          <w:b w:val="false"/>
          <w:i w:val="false"/>
          <w:color w:val="000000"/>
          <w:sz w:val="28"/>
        </w:rPr>
        <w:t>
      ҚОӘБ рәсімінің нәтижелері бойынша табиғи ортаның ахуалын одан әрі оқып-үйрену және қоршаған ортаға әсерді егжей-тегжейлі бағалауды өткізу, сондай-ақ табиғатты қорғау шаралары жүйесін әзірлеу бойынша ұсынымдарды қамтитын қоршаған ортаның ахуалын шолуды құрайды. Шолудың материалдары шаруашылық қызметінің тапсырыс берушісі жасайтын Ниет туралы мағлұмдамаға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экологиялық сараптамаға Ниет туралы мағлұмдама ұсынылғанға дейін көзделіп отырған қызметтің тапсырыс берушісі ұсынатын Ниет туралы мағлұмдаманы талқылауға жұртшылықтың қатысуын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Ниет туралы мағлұмдаманы табиғатты қорғау органдарында оңды келісу негізгі жобалау алдындағы құжатты - "Инвестицияларды негіздеуді" әзірлеуге және (Қазақстан Республикасының Жер кодексіне сәйкес) көзделіп отырған қызметтің жоспарланатын объектілері мен құрылыстарын салуға арналған жер учаскесін алдын ала таңдау рәсімін бастауға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ҚОӘБ өткізудің "Көзделіп отырған қызметтің қоршаған ортаға әсерін алдын ала бағалау (бұдан әрі - Алдын ала ҚОӘБ)" екінші сатысының барысында қоршаған және әлеуметтік-экономикалық ортаның құрамындағы өзгерістердің және қоғам өмірінде және қоршаған ортадағы олардың келтіретін зардаптарының ықтимал әлеуетті бағыттары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Шаруашылық қызметінің көзделіп (жоспарланып) отырған ойының Алдын ала ҚОӘБ түрлі техникалық шешімдерді талдаудың және мамандандырылған ғылыми материалдардың және қолдағы бар, қордағы және мамандандырылған әдеби материалдардың негізінде жүргізіледі. Күрделі және ірі жобалау алдындағы әзірлемелерде алдын ала инженерлік-экологиялық іздестірулерді жүргізу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16. Көзделіп отырған шаруашылық қызметіне әсердің түрлері және қарқындылығы осыған ұқсас жобалар бойынша немесе одан арғы арнайы зерттеулер және іздестірулер талап етілетін саласын көрсете отырып, әлемдік стандарттарға (технологияларға) сәйкес келетін үлестік көрсеткіштердің негізінде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Қоршаған ортаның жекелеген құрамдастарының (ауаның, топырақтың, судың, жер қойнауының және т.с.) ластану деңгейін есептеуді жүргізу талап етілмейді. Нақты көзделіп отырған шаруашылық қызметтің маңыздылығына, экологиялық тұрғыдан қауіптілігі мен ауқымдылығына қарай қоршаған ортада (ауаға, жер үсті және жер асты суларына, топыраққа) ластағыш заттарды (шығару, төгу) сейілту (тарату) үрдістерін үлгілеу бойынша қосымша есептеу Алдын ала ҚОӘБ-не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Алдын ала бағалау нәтижесінде алынған сапалық және сандық параметрлер (шығарылған, лақтырылған заттар, өндіріс және тұтыну қалдықтары, уақытша және тұрақты пайдалануға бөлініп берілетін жер алаңдары және т.с.) бағдарлық параметрлер болып табылады және табиғатты пайдалану жөніндегі нормативтер ретінде бекітілуге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Алдын ала ҚОӘБ шаруашылық және өзге де қызметті негіздейтін жоспарлау алдындағы (инвестициялау алдындағы) құжаттамада, шаруашылық және өзге де қызметке кірісудің бастапқы кезеңінде жасалатын жобалау алдындағы құжаттамада, сондай-ақ жобалық құжаттаманы әзірлеудің алдындағы "Инвестицияларды негіздеу" негізгі жобалау алдындағы құжатында жасалады, ол төмендегілерді қамтиды:
</w:t>
      </w:r>
      <w:r>
        <w:br/>
      </w:r>
      <w:r>
        <w:rPr>
          <w:rFonts w:ascii="Times New Roman"/>
          <w:b w:val="false"/>
          <w:i w:val="false"/>
          <w:color w:val="000000"/>
          <w:sz w:val="28"/>
        </w:rPr>
        <w:t>
      1) көзделіп отырған қызметтің қысқаша сипаттамасы, орналасқан жері мен жер пайдаланудың шарттары туралы деректер;
</w:t>
      </w:r>
      <w:r>
        <w:br/>
      </w:r>
      <w:r>
        <w:rPr>
          <w:rFonts w:ascii="Times New Roman"/>
          <w:b w:val="false"/>
          <w:i w:val="false"/>
          <w:color w:val="000000"/>
          <w:sz w:val="28"/>
        </w:rPr>
        <w:t>
      2) аумақтың ландшафттық сипаттамасын, аймақтық жер ерекшеліктерін қамтитын қоршаған табиғи және әлеуметтік-экономикалық орта туралы мәліметтер; қоршаған табиғи ортаның ахуалы, оның құрамдас бөліктерінің антропогендік бұзылуы, құрылыс салудың ерекше шарттары (жоғары сейсмикалылығы, басқа қауіпті табиғи құбылыстар мен үрдістер) туралы деректер; көзделіп отырған қызмет ауданының табиғи құндылықтарын, оның тарихи-мәдени маңыздылығын сипаттау, қолда бар айрықша қорғалатын аумақтар мен объектілер; аумақтың әлеуметтік-экономикалық ерекшеліктері (аумақты шаруашылық үшін, қала салу үшін қолдану) туралы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20. Көзделіп отырған қызмет түрлерінің қоршаған ортаға әсерінің ықтимал үлгілері төмендегілерді қамтиды:
</w:t>
      </w:r>
      <w:r>
        <w:br/>
      </w:r>
      <w:r>
        <w:rPr>
          <w:rFonts w:ascii="Times New Roman"/>
          <w:b w:val="false"/>
          <w:i w:val="false"/>
          <w:color w:val="000000"/>
          <w:sz w:val="28"/>
        </w:rPr>
        <w:t>
      1) көзделіп отырған қызмет түрлерінің сипаттамасы (техникалық-технологиялық параметрлер, (су, жер, биологиялық, материалдық, еңбек) қорларына деген қажеттіліктер, құрылыс үрдістеріне және объектілер мен құрылыстарды іске пайдалануда көлікпен қамтамасыз ету);
</w:t>
      </w:r>
      <w:r>
        <w:br/>
      </w:r>
      <w:r>
        <w:rPr>
          <w:rFonts w:ascii="Times New Roman"/>
          <w:b w:val="false"/>
          <w:i w:val="false"/>
          <w:color w:val="000000"/>
          <w:sz w:val="28"/>
        </w:rPr>
        <w:t>
      2) объектілер мен құрылыстарды салу мен пайдаланудың қалыпты (штаттық) режимінде және апаттық жағдайларда (әсер етудің көздері, түрлері, дәрежесі мен аймақтары, оның ішінде ластағыш заттардың түрі, құрамы, бағдарлық көлемдері, өндіріс және тұтыну қалдықтарының сипаты - улылықтың түрі, көлемі, сыныптылығы) көзделіп отырған қызмет әсерінің түрлерін құрамдық-сапалық жағынан сипаттау;
</w:t>
      </w:r>
      <w:r>
        <w:br/>
      </w:r>
      <w:r>
        <w:rPr>
          <w:rFonts w:ascii="Times New Roman"/>
          <w:b w:val="false"/>
          <w:i w:val="false"/>
          <w:color w:val="000000"/>
          <w:sz w:val="28"/>
        </w:rPr>
        <w:t>
      3) қоршаған табиғи және әлеуметтік-экономикалық ортаның көзделіп отырған шаруашылық қызмет түрлерінің ықтимал әсеріне төзімділігін анықтау.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21. Көзделіп отырған қызметтің түрлерін іске асыру барысында қоршаған табиғи және әлеуметтік-экономикалық ортаның өзгеруін талдау төмендегілерді қамтуы тиіс:
</w:t>
      </w:r>
      <w:r>
        <w:br/>
      </w:r>
      <w:r>
        <w:rPr>
          <w:rFonts w:ascii="Times New Roman"/>
          <w:b w:val="false"/>
          <w:i w:val="false"/>
          <w:color w:val="000000"/>
          <w:sz w:val="28"/>
        </w:rPr>
        <w:t>
      1) пайдаланудың қалыпты (штаттық) режимінде және апаттық жағдайларда және олардың тұрғындарға тигізетін зардаптары болған кезде көзделіп отырған қызмет түрлерін іске асыру барысында қоршаған табиғи және әлеуметтік-экономикалық ортадағы ықтимал өзгерістер;
</w:t>
      </w:r>
      <w:r>
        <w:br/>
      </w:r>
      <w:r>
        <w:rPr>
          <w:rFonts w:ascii="Times New Roman"/>
          <w:b w:val="false"/>
          <w:i w:val="false"/>
          <w:color w:val="000000"/>
          <w:sz w:val="28"/>
        </w:rPr>
        <w:t>
      2) көзделіп отырған қызметті іске асырудың түрлеріне арналған қоршаған ортаны қорғау шараларының негізгі бағыттары;
</w:t>
      </w:r>
      <w:r>
        <w:br/>
      </w:r>
      <w:r>
        <w:rPr>
          <w:rFonts w:ascii="Times New Roman"/>
          <w:b w:val="false"/>
          <w:i w:val="false"/>
          <w:color w:val="000000"/>
          <w:sz w:val="28"/>
        </w:rPr>
        <w:t>
      3) көзделіп отырған қызмет түрлерін іске асырудың барысында қоршаған табиғи және әлеуметтік-экономикалық ортаға келтірілуі мүмкін зиянды ірілендіре бағалау;
</w:t>
      </w:r>
      <w:r>
        <w:br/>
      </w:r>
      <w:r>
        <w:rPr>
          <w:rFonts w:ascii="Times New Roman"/>
          <w:b w:val="false"/>
          <w:i w:val="false"/>
          <w:color w:val="000000"/>
          <w:sz w:val="28"/>
        </w:rPr>
        <w:t>
      4) аумақ тұрғындарының әлеуметтік-экономикалық және экологиялық мүдделерін сақтай отырып, объект орналастырылатын жерді (көзделіп отырған қызметтің ұсынылатын түрін таңдау) негіздеу;
</w:t>
      </w:r>
      <w:r>
        <w:br/>
      </w:r>
      <w:r>
        <w:rPr>
          <w:rFonts w:ascii="Times New Roman"/>
          <w:b w:val="false"/>
          <w:i w:val="false"/>
          <w:color w:val="000000"/>
          <w:sz w:val="28"/>
        </w:rPr>
        <w:t>
      5) көзделіп отырған шаруашылық қызметті - жобалық құжаттаманы негіздейтін құжаттаманы әзірлеудің келесі сатысына ұсыныстар;
</w:t>
      </w:r>
      <w:r>
        <w:br/>
      </w:r>
      <w:r>
        <w:rPr>
          <w:rFonts w:ascii="Times New Roman"/>
          <w:b w:val="false"/>
          <w:i w:val="false"/>
          <w:color w:val="000000"/>
          <w:sz w:val="28"/>
        </w:rPr>
        <w:t>
      6) көзделіп отырған шаруашылық қызметті негіздейтін жобалық құжаттаманы ҚОӘБ келесі кезеңін өткізуге негіз болып табылатын арнайы кешендік экологиялық іздестірулер мен зерттеулерді өткізуді ұйымдастыру және құрамы бойынша ұсыныстар;
</w:t>
      </w:r>
      <w:r>
        <w:br/>
      </w:r>
      <w:r>
        <w:rPr>
          <w:rFonts w:ascii="Times New Roman"/>
          <w:b w:val="false"/>
          <w:i w:val="false"/>
          <w:color w:val="000000"/>
          <w:sz w:val="28"/>
        </w:rPr>
        <w:t>
      7) жоспарланатын қызметтің сипатына ауқымына, оның экономикалық маңыздылығына (қауіп-қатеріне), табиғи жағдайлардың қиындықтарына қарай, Алдын ала ҚОӘБ құрамы, көлемдері мен ақпаратты нақтылаудың жеткіліктілігі табиғат қорғау органдарымен келісуі бойынша кеңейтілуі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22. Жоспарлау алдындағы (инвестициялау алдындағы), сонымен қатар жобалау алдындағы бағалау сипатындағы құжаттама (бизнес-жоспарлар, техникалық-экономикалық есептер (ТЭЕ), техникалық-экономикалық көрсеткіштер (ТЭК) және басқа да оларға ұқсас жобалау алдындағы құжаттар), сонымен қатар "Алдын ала ҚОӘБ" қоса алғанда жобалау алдындағы негізгі құжаттама - "Инвестицияны негіздеу" мемлекеттік экологиялық сараптамаға келісуге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Жоспарлау алдындағы, сонымен қатар жобалау алдындағы бағалау сипатындағы құжаттаманы мемлекеттік экологиялық сараптамаға ұсынғанға дейін көзделіп отырған қызметтің тапсырыскері ұсынылатын материалдарды жұртшылықпен бірге талқылауды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24. Көзделіп отырған қызметтің тапсырыскері үшін мемлекеттік экологиялық сараптаманың оңды қорытындысы жоспарлау алдындағы немесе жобалау алдындағы құжаттамада қарастырылған Алдын ала ҚОӘБ жасау кезінде барынша ұтымды үлгімен таңдалған көзделіп отырған қызметтің нақты объектілері мен құрылыстарын жобалауды бастау (жіті жобалау) жөнінде шешім қабылдауға негіз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ҚОӘБ өткізудің үшінші сатысы - "Қоршаған ортаның әсерін бағалау" көзделіп отырған шаруашылық қызметінің нақты объектілері мен құрылыстарының қоршаған ортаға (1-қосымша) әсерінің барлық аспектілері толық көлемінде жіті талдауды көздейді және ол қоршаған ортаның құрамдас бөліктері бойынша төмендегідей материалдарды қамтиды:
</w:t>
      </w:r>
      <w:r>
        <w:br/>
      </w:r>
      <w:r>
        <w:rPr>
          <w:rFonts w:ascii="Times New Roman"/>
          <w:b w:val="false"/>
          <w:i w:val="false"/>
          <w:color w:val="000000"/>
          <w:sz w:val="28"/>
        </w:rPr>
        <w:t>
      1) әуедегі орта:
</w:t>
      </w:r>
      <w:r>
        <w:br/>
      </w:r>
      <w:r>
        <w:rPr>
          <w:rFonts w:ascii="Times New Roman"/>
          <w:b w:val="false"/>
          <w:i w:val="false"/>
          <w:color w:val="000000"/>
          <w:sz w:val="28"/>
        </w:rPr>
        <w:t>
      әсерді бағалауға қажетті климаттық жағдайлардың сипаттамасы;
</w:t>
      </w:r>
      <w:r>
        <w:br/>
      </w:r>
      <w:r>
        <w:rPr>
          <w:rFonts w:ascii="Times New Roman"/>
          <w:b w:val="false"/>
          <w:i w:val="false"/>
          <w:color w:val="000000"/>
          <w:sz w:val="28"/>
        </w:rPr>
        <w:t>
      әуедегі ортаның қазіргі ахуалының сипаттамасы (табиғи өлшеулер бойынша қолда бар материалдардың мейлінше шектеулі шоғырлануынан (МШШ) немесе әсердің болжамдық қауіпсіз деңгейлерінен (ӘБҚД) асып кету еселігі көрсетіле отырып, атмосфералық ауаға шығарылатын ластағыш заттардың тізбесі);
</w:t>
      </w:r>
      <w:r>
        <w:br/>
      </w:r>
      <w:r>
        <w:rPr>
          <w:rFonts w:ascii="Times New Roman"/>
          <w:b w:val="false"/>
          <w:i w:val="false"/>
          <w:color w:val="000000"/>
          <w:sz w:val="28"/>
        </w:rPr>
        <w:t>
      есептелетін химиялық ластанудың көздері мен ауқымдары: жабдықтарды жобамен көзделген барынша көп жүктемелеу кезінде, сонымен қатар ықтимал бір дүркін және апаттық шығарылыс кезінде. Атмосфералық ауаның қалай ластанатынын есептеген кезде сол жердегі жұмыс істеп жатқан, салынып жатқан немесе салынуы көзделген кәсіпорындардың (объектілердің) ауаны ластауға қосатын үлестерін ескере отырып және де сол жердегі ауаның қазіргі сапасын ескеру қажет;
</w:t>
      </w:r>
      <w:r>
        <w:br/>
      </w:r>
      <w:r>
        <w:rPr>
          <w:rFonts w:ascii="Times New Roman"/>
          <w:b w:val="false"/>
          <w:i w:val="false"/>
          <w:color w:val="000000"/>
          <w:sz w:val="28"/>
        </w:rPr>
        <w:t>
      қалдығы аз және қалдықсыз (ысырапсыз) технологияларды енгізу, сонымен қатар әлемдік озық тәжірибеге сәйкес деңгейде атмосфералық ауаға шығарылуды болдырмау (қысқарту) жолындағы арнайы іс-шаралар;
</w:t>
      </w:r>
      <w:r>
        <w:br/>
      </w:r>
      <w:r>
        <w:rPr>
          <w:rFonts w:ascii="Times New Roman"/>
          <w:b w:val="false"/>
          <w:i w:val="false"/>
          <w:color w:val="000000"/>
          <w:sz w:val="28"/>
        </w:rPr>
        <w:t>
      қоршаған ортаға ластайтын заттардың жол беруге болатын шекті мөлшерде шығарылуы (ПДВ) және уақытша келісілген шығарылысты (ВСВ) (жұмыс істейтін объектілер үшін) анықтай отырып, нормалау кезеңдері бойынша ұсыныстар;
</w:t>
      </w:r>
      <w:r>
        <w:br/>
      </w:r>
      <w:r>
        <w:rPr>
          <w:rFonts w:ascii="Times New Roman"/>
          <w:b w:val="false"/>
          <w:i w:val="false"/>
          <w:color w:val="000000"/>
          <w:sz w:val="28"/>
        </w:rPr>
        <w:t>
      шығатын ластауыш заттардың (соның ішінде шудан, электр-магниттік өрістерден және өзге де зиянды физикалық әсерлерден) деңгейлерін ескере отырып, қабылданған санитарлық-қорғау аймағының (СҚА) мөлшерін негіздеу;
</w:t>
      </w:r>
      <w:r>
        <w:br/>
      </w:r>
      <w:r>
        <w:rPr>
          <w:rFonts w:ascii="Times New Roman"/>
          <w:b w:val="false"/>
          <w:i w:val="false"/>
          <w:color w:val="000000"/>
          <w:sz w:val="28"/>
        </w:rPr>
        <w:t>
      ластану зардаптарын бағалау және жағымсыз әсерді төмендету бойынша іс-шаралар;
</w:t>
      </w:r>
      <w:r>
        <w:br/>
      </w:r>
      <w:r>
        <w:rPr>
          <w:rFonts w:ascii="Times New Roman"/>
          <w:b w:val="false"/>
          <w:i w:val="false"/>
          <w:color w:val="000000"/>
          <w:sz w:val="28"/>
        </w:rPr>
        <w:t>
      атмосфералық ауаның ахуалын байқау мониторингісі мен бақылауды ұйымдастыру бойынша ұсыныстар;
</w:t>
      </w:r>
      <w:r>
        <w:br/>
      </w:r>
      <w:r>
        <w:rPr>
          <w:rFonts w:ascii="Times New Roman"/>
          <w:b w:val="false"/>
          <w:i w:val="false"/>
          <w:color w:val="000000"/>
          <w:sz w:val="28"/>
        </w:rPr>
        <w:t>
      айрықша қолайсыз метеорологиялық жағдайлар (ҚМЖ) кезінде ауаға шығарысты реттеу шараларын әзірлеу;
</w:t>
      </w:r>
      <w:r>
        <w:br/>
      </w:r>
      <w:r>
        <w:rPr>
          <w:rFonts w:ascii="Times New Roman"/>
          <w:b w:val="false"/>
          <w:i w:val="false"/>
          <w:color w:val="000000"/>
          <w:sz w:val="28"/>
        </w:rPr>
        <w:t>
      2) су қорлары:
</w:t>
      </w:r>
      <w:r>
        <w:br/>
      </w:r>
      <w:r>
        <w:rPr>
          <w:rFonts w:ascii="Times New Roman"/>
          <w:b w:val="false"/>
          <w:i w:val="false"/>
          <w:color w:val="000000"/>
          <w:sz w:val="28"/>
        </w:rPr>
        <w:t>
      құрылыс салу және пайдалану кезеңінде шаруашылық және өзге де қызмет үшін су қорларына деген қажеттілік, қолданылатын су сапасына қойылатын талаптар;
</w:t>
      </w:r>
      <w:r>
        <w:br/>
      </w:r>
      <w:r>
        <w:rPr>
          <w:rFonts w:ascii="Times New Roman"/>
          <w:b w:val="false"/>
          <w:i w:val="false"/>
          <w:color w:val="000000"/>
          <w:sz w:val="28"/>
        </w:rPr>
        <w:t>
      су көзінің сипаттамасы, тұрған жері, суды шаруашылықта қолдану;
</w:t>
      </w:r>
      <w:r>
        <w:br/>
      </w:r>
      <w:r>
        <w:rPr>
          <w:rFonts w:ascii="Times New Roman"/>
          <w:b w:val="false"/>
          <w:i w:val="false"/>
          <w:color w:val="000000"/>
          <w:sz w:val="28"/>
        </w:rPr>
        <w:t>
      су тұтыну мен су бұрып берудің экологиялық жүйесінің тиімділігінің негізгі көрсеткіші ретінде алынатын таза судың жыл сайынғы көлемінің қарқыны міндетті түрде көрсетілген объектінің су балансы;
</w:t>
      </w:r>
      <w:r>
        <w:br/>
      </w:r>
      <w:r>
        <w:rPr>
          <w:rFonts w:ascii="Times New Roman"/>
          <w:b w:val="false"/>
          <w:i w:val="false"/>
          <w:color w:val="000000"/>
          <w:sz w:val="28"/>
        </w:rPr>
        <w:t>
      жер үсті сулары:
</w:t>
      </w:r>
      <w:r>
        <w:br/>
      </w:r>
      <w:r>
        <w:rPr>
          <w:rFonts w:ascii="Times New Roman"/>
          <w:b w:val="false"/>
          <w:i w:val="false"/>
          <w:color w:val="000000"/>
          <w:sz w:val="28"/>
        </w:rPr>
        <w:t>
      аумақтың гидрографиялық сипаттамасы;
</w:t>
      </w:r>
      <w:r>
        <w:br/>
      </w:r>
      <w:r>
        <w:rPr>
          <w:rFonts w:ascii="Times New Roman"/>
          <w:b w:val="false"/>
          <w:i w:val="false"/>
          <w:color w:val="000000"/>
          <w:sz w:val="28"/>
        </w:rPr>
        <w:t>
      көзделіп отырған қызмет ықпал етуі мүмкін су объектілерінің сипаттамасы (барынша жақындатылған қадағалау жармаларын қолдана отырып);
</w:t>
      </w:r>
      <w:r>
        <w:br/>
      </w:r>
      <w:r>
        <w:rPr>
          <w:rFonts w:ascii="Times New Roman"/>
          <w:b w:val="false"/>
          <w:i w:val="false"/>
          <w:color w:val="000000"/>
          <w:sz w:val="28"/>
        </w:rPr>
        <w:t>
      су ағымының гидрологиялық, гидрохимиялық, мұз қату, термикалық, жылжу шапшаңдығы режимдері, салындылардың режимдері, қауіпті құбылыстар - тасқын су басуы, кептелу, қабыршақ мұздың пайда болуы, айдап кету құбылыстары;
</w:t>
      </w:r>
      <w:r>
        <w:br/>
      </w:r>
      <w:r>
        <w:rPr>
          <w:rFonts w:ascii="Times New Roman"/>
          <w:b w:val="false"/>
          <w:i w:val="false"/>
          <w:color w:val="000000"/>
          <w:sz w:val="28"/>
        </w:rPr>
        <w:t>
      жер үсті су көздерінен қалыпты жағдайда, қосымша реттеусіз нормативті негізделген көлемде су алуды бағалау;
</w:t>
      </w:r>
      <w:r>
        <w:br/>
      </w:r>
      <w:r>
        <w:rPr>
          <w:rFonts w:ascii="Times New Roman"/>
          <w:b w:val="false"/>
          <w:i w:val="false"/>
          <w:color w:val="000000"/>
          <w:sz w:val="28"/>
        </w:rPr>
        <w:t>
      санитарлық қорғау аймақтарын ұйымдастырудың қажеттілігі мен тәртібі;
</w:t>
      </w:r>
      <w:r>
        <w:br/>
      </w:r>
      <w:r>
        <w:rPr>
          <w:rFonts w:ascii="Times New Roman"/>
          <w:b w:val="false"/>
          <w:i w:val="false"/>
          <w:color w:val="000000"/>
          <w:sz w:val="28"/>
        </w:rPr>
        <w:t>
      шығатын сарқынды судың мөлшері мен сипаттамасы (ағылып құйылатын жері, ластағыш заттардың шығарылуының құрылмалық ерекшеліктерін, тізбесі мен концентрацияларын көрсете отырып);
</w:t>
      </w:r>
      <w:r>
        <w:br/>
      </w:r>
      <w:r>
        <w:rPr>
          <w:rFonts w:ascii="Times New Roman"/>
          <w:b w:val="false"/>
          <w:i w:val="false"/>
          <w:color w:val="000000"/>
          <w:sz w:val="28"/>
        </w:rPr>
        <w:t>
      айналым жүйелерінің барынша ықтималды түрде енгізілуін, сарқынды суларды қайта қолдануды, тазалау құрылыстарының тұнбаларын кәдеге жарату тәсілдерін негіздеу;
</w:t>
      </w:r>
      <w:r>
        <w:br/>
      </w:r>
      <w:r>
        <w:rPr>
          <w:rFonts w:ascii="Times New Roman"/>
          <w:b w:val="false"/>
          <w:i w:val="false"/>
          <w:color w:val="000000"/>
          <w:sz w:val="28"/>
        </w:rPr>
        <w:t>
      қоршаған ортаға ластайтын заттардың жол беруге болатын шекті мөлшерде тастауға - (ПДС) жету бойынша ұсыныстар, олардың құрамына төмендегілер кіруі тиіс:
</w:t>
      </w:r>
      <w:r>
        <w:br/>
      </w:r>
      <w:r>
        <w:rPr>
          <w:rFonts w:ascii="Times New Roman"/>
          <w:b w:val="false"/>
          <w:i w:val="false"/>
          <w:color w:val="000000"/>
          <w:sz w:val="28"/>
        </w:rPr>
        <w:t>
      су көзінің ластану мүмкіндігін және суды алудың экожүйеге әсерінің зардаптарын қоса алғанда, құрылыс салу және пайдалану барысында жоспарланатын объектінің сулы ортаға әсерін бағалау;
</w:t>
      </w:r>
      <w:r>
        <w:br/>
      </w:r>
      <w:r>
        <w:rPr>
          <w:rFonts w:ascii="Times New Roman"/>
          <w:b w:val="false"/>
          <w:i w:val="false"/>
          <w:color w:val="000000"/>
          <w:sz w:val="28"/>
        </w:rPr>
        <w:t>
      құрылыстарды төсеп тартумен, көпірлерді, су алғыш құрылғыларды салумен байланысты арналық үрдістердің өзгеруін бағалау, теріс зардаптарды анықтау;
</w:t>
      </w:r>
      <w:r>
        <w:br/>
      </w:r>
      <w:r>
        <w:rPr>
          <w:rFonts w:ascii="Times New Roman"/>
          <w:b w:val="false"/>
          <w:i w:val="false"/>
          <w:color w:val="000000"/>
          <w:sz w:val="28"/>
        </w:rPr>
        <w:t>
      су қорғау шаралары, олардың тиімділігі, іске асыру құны және кезектілігі;
</w:t>
      </w:r>
      <w:r>
        <w:br/>
      </w:r>
      <w:r>
        <w:rPr>
          <w:rFonts w:ascii="Times New Roman"/>
          <w:b w:val="false"/>
          <w:i w:val="false"/>
          <w:color w:val="000000"/>
          <w:sz w:val="28"/>
        </w:rPr>
        <w:t>
      жер үсті суларының экологиялық мониторингін ұйымдастыру;
</w:t>
      </w:r>
      <w:r>
        <w:br/>
      </w:r>
      <w:r>
        <w:rPr>
          <w:rFonts w:ascii="Times New Roman"/>
          <w:b w:val="false"/>
          <w:i w:val="false"/>
          <w:color w:val="000000"/>
          <w:sz w:val="28"/>
        </w:rPr>
        <w:t>
      жер асты сулары:
</w:t>
      </w:r>
      <w:r>
        <w:br/>
      </w:r>
      <w:r>
        <w:rPr>
          <w:rFonts w:ascii="Times New Roman"/>
          <w:b w:val="false"/>
          <w:i w:val="false"/>
          <w:color w:val="000000"/>
          <w:sz w:val="28"/>
        </w:rPr>
        <w:t>
      ауданды сипаттаудың гидрогеологиялық параметрлері, жер асты суларының барланған кен орындарының анықталуы мен оның сипаттамасы;
</w:t>
      </w:r>
      <w:r>
        <w:br/>
      </w:r>
      <w:r>
        <w:rPr>
          <w:rFonts w:ascii="Times New Roman"/>
          <w:b w:val="false"/>
          <w:i w:val="false"/>
          <w:color w:val="000000"/>
          <w:sz w:val="28"/>
        </w:rPr>
        <w:t>
      пайдаланыстағы сулы горизонттың қазіргі ахуалының сипаттамасы (химиялық құрамы, пайдаланылатын қорлары, қорғалуы), оның қауіпсіз қолданылуы үшін қажет жағдайларды қамтамасыз ету, су алу құрылғыларын санитарлық қорғау аймақтарын ұйымдастырудың қажеттілігі;
</w:t>
      </w:r>
      <w:r>
        <w:br/>
      </w:r>
      <w:r>
        <w:rPr>
          <w:rFonts w:ascii="Times New Roman"/>
          <w:b w:val="false"/>
          <w:i w:val="false"/>
          <w:color w:val="000000"/>
          <w:sz w:val="28"/>
        </w:rPr>
        <w:t>
      құрылыс салу мен пайдалану кезеңінде объектінің жер асты суларының сапасына әсерін бағалау, олардың ластану ықтималдығы;
</w:t>
      </w:r>
      <w:r>
        <w:br/>
      </w:r>
      <w:r>
        <w:rPr>
          <w:rFonts w:ascii="Times New Roman"/>
          <w:b w:val="false"/>
          <w:i w:val="false"/>
          <w:color w:val="000000"/>
          <w:sz w:val="28"/>
        </w:rPr>
        <w:t>
      жер асты суларының ықтимал ластануының және сарқылуының зардаптарын талдау;
</w:t>
      </w:r>
      <w:r>
        <w:br/>
      </w:r>
      <w:r>
        <w:rPr>
          <w:rFonts w:ascii="Times New Roman"/>
          <w:b w:val="false"/>
          <w:i w:val="false"/>
          <w:color w:val="000000"/>
          <w:sz w:val="28"/>
        </w:rPr>
        <w:t>
      жер асты суларын ластанудан және сарқылудан қорғау шараларын негіздеу;
</w:t>
      </w:r>
      <w:r>
        <w:br/>
      </w:r>
      <w:r>
        <w:rPr>
          <w:rFonts w:ascii="Times New Roman"/>
          <w:b w:val="false"/>
          <w:i w:val="false"/>
          <w:color w:val="000000"/>
          <w:sz w:val="28"/>
        </w:rPr>
        <w:t>
      жер асты суларының экологиялық мониторингісінің бағдарламасы;
</w:t>
      </w:r>
      <w:r>
        <w:br/>
      </w:r>
      <w:r>
        <w:rPr>
          <w:rFonts w:ascii="Times New Roman"/>
          <w:b w:val="false"/>
          <w:i w:val="false"/>
          <w:color w:val="000000"/>
          <w:sz w:val="28"/>
        </w:rPr>
        <w:t>
      3) жер қойнауы:
</w:t>
      </w:r>
      <w:r>
        <w:br/>
      </w:r>
      <w:r>
        <w:rPr>
          <w:rFonts w:ascii="Times New Roman"/>
          <w:b w:val="false"/>
          <w:i w:val="false"/>
          <w:color w:val="000000"/>
          <w:sz w:val="28"/>
        </w:rPr>
        <w:t>
      жоспарланатын объектінің әсер ету аймағында минералдық және шикізат қорларының (қорлары мен сапасы) бар болуы;
</w:t>
      </w:r>
      <w:r>
        <w:br/>
      </w:r>
      <w:r>
        <w:rPr>
          <w:rFonts w:ascii="Times New Roman"/>
          <w:b w:val="false"/>
          <w:i w:val="false"/>
          <w:color w:val="000000"/>
          <w:sz w:val="28"/>
        </w:rPr>
        <w:t>
      құрылыс салу және пайдалану кезеңінде объектінің минералдық және шикізат қорларына тапшылығы (түрлері, көлемі, алу көздері);
</w:t>
      </w:r>
      <w:r>
        <w:br/>
      </w:r>
      <w:r>
        <w:rPr>
          <w:rFonts w:ascii="Times New Roman"/>
          <w:b w:val="false"/>
          <w:i w:val="false"/>
          <w:color w:val="000000"/>
          <w:sz w:val="28"/>
        </w:rPr>
        <w:t>
      минералдық және шикізат қорларын өндірудің қоршаған табиғи ортаның түрлі құрамдас бөліктеріне және табиғи қорларға әсерін болжау;
</w:t>
      </w:r>
      <w:r>
        <w:br/>
      </w:r>
      <w:r>
        <w:rPr>
          <w:rFonts w:ascii="Times New Roman"/>
          <w:b w:val="false"/>
          <w:i w:val="false"/>
          <w:color w:val="000000"/>
          <w:sz w:val="28"/>
        </w:rPr>
        <w:t>
      су режимін реттеу және бұзылған аумақтарды пайдалану бойынша табиғат қорғау шараларын негіздеу;
</w:t>
      </w:r>
      <w:r>
        <w:br/>
      </w:r>
      <w:r>
        <w:rPr>
          <w:rFonts w:ascii="Times New Roman"/>
          <w:b w:val="false"/>
          <w:i w:val="false"/>
          <w:color w:val="000000"/>
          <w:sz w:val="28"/>
        </w:rPr>
        <w:t>
      жер қойнауын пайдалану, пайдалы қазбаларды өндіру мен ұсату операцияларын өткізу кезінде төмендегідей материалдар ұсынылуы тиіс:
</w:t>
      </w:r>
      <w:r>
        <w:br/>
      </w:r>
      <w:r>
        <w:rPr>
          <w:rFonts w:ascii="Times New Roman"/>
          <w:b w:val="false"/>
          <w:i w:val="false"/>
          <w:color w:val="000000"/>
          <w:sz w:val="28"/>
        </w:rPr>
        <w:t>
      қолданылатын кен орындарының сипаттамасы (пайдалы қазбалар, бекітілген ГКЗ, олардың геологиялық ерекшеліктері және басқалары);
</w:t>
      </w:r>
      <w:r>
        <w:br/>
      </w:r>
      <w:r>
        <w:rPr>
          <w:rFonts w:ascii="Times New Roman"/>
          <w:b w:val="false"/>
          <w:i w:val="false"/>
          <w:color w:val="000000"/>
          <w:sz w:val="28"/>
        </w:rPr>
        <w:t>
      зиянды топтамаларды арылтып алу мүмкіндіктерін қуаттайтын материалдар, ал улы топтамалар үшін - оларды көмудің тәсілі;
</w:t>
      </w:r>
      <w:r>
        <w:br/>
      </w:r>
      <w:r>
        <w:rPr>
          <w:rFonts w:ascii="Times New Roman"/>
          <w:b w:val="false"/>
          <w:i w:val="false"/>
          <w:color w:val="000000"/>
          <w:sz w:val="28"/>
        </w:rPr>
        <w:t>
      пайдалы қазбалардың және ашылатын жоғарғы қабатты жыныстардың (әсіресе қайта қалпына келтіруде және құрылыс материалдары өндірісінде қолданылатын) радиациялық сипаттамасы;
</w:t>
      </w:r>
      <w:r>
        <w:br/>
      </w:r>
      <w:r>
        <w:rPr>
          <w:rFonts w:ascii="Times New Roman"/>
          <w:b w:val="false"/>
          <w:i w:val="false"/>
          <w:color w:val="000000"/>
          <w:sz w:val="28"/>
        </w:rPr>
        <w:t>
      көзделіп отырған құрылыс объектілерін пайдалану барысында тау-кен жыныстары мен жер асты суларының ахуалын зерделеу, бақылау және бағалау үшін ұңғымалардың құрамы мен режимдік тарамын орналастыру бойынша ұсыныстар;
</w:t>
      </w:r>
      <w:r>
        <w:br/>
      </w:r>
      <w:r>
        <w:rPr>
          <w:rFonts w:ascii="Times New Roman"/>
          <w:b w:val="false"/>
          <w:i w:val="false"/>
          <w:color w:val="000000"/>
          <w:sz w:val="28"/>
        </w:rPr>
        <w:t>
      пайдалы қазбаларды жер қойнауынан көрші учаскелер мен олар өндірілетін аудандағы жер асты қазбаларының қорларының азаюын (суландырылу, желдетілу, тотығу, тұтану және т.б. салдарынан) болдырмайтындай етіп, барынша ықтималды түрде пайдалану бойынша ұсыныстар;
</w:t>
      </w:r>
      <w:r>
        <w:br/>
      </w:r>
      <w:r>
        <w:rPr>
          <w:rFonts w:ascii="Times New Roman"/>
          <w:b w:val="false"/>
          <w:i w:val="false"/>
          <w:color w:val="000000"/>
          <w:sz w:val="28"/>
        </w:rPr>
        <w:t>
      мамандандырылған ғылыми-зерттеу ұйымының қорытындысына сүйене отырып, зиянды заттарды және өндіріс қалдықтарын жер қойнауына көму мүмкінділігін бағалау;
</w:t>
      </w:r>
      <w:r>
        <w:br/>
      </w:r>
      <w:r>
        <w:rPr>
          <w:rFonts w:ascii="Times New Roman"/>
          <w:b w:val="false"/>
          <w:i w:val="false"/>
          <w:color w:val="000000"/>
          <w:sz w:val="28"/>
        </w:rPr>
        <w:t>
      4) өндіріс және тұтыну қалдықтары:
</w:t>
      </w:r>
      <w:r>
        <w:br/>
      </w:r>
      <w:r>
        <w:rPr>
          <w:rFonts w:ascii="Times New Roman"/>
          <w:b w:val="false"/>
          <w:i w:val="false"/>
          <w:color w:val="000000"/>
          <w:sz w:val="28"/>
        </w:rPr>
        <w:t>
      қалдықтардың түрлері және пайда болу көлемдері;
</w:t>
      </w:r>
      <w:r>
        <w:br/>
      </w:r>
      <w:r>
        <w:rPr>
          <w:rFonts w:ascii="Times New Roman"/>
          <w:b w:val="false"/>
          <w:i w:val="false"/>
          <w:color w:val="000000"/>
          <w:sz w:val="28"/>
        </w:rPr>
        <w:t>
      аумақтың өндіріс және тұтыну қалдықтарымен ластануының ерекшеліктері (қауіптілік сыныбы, улылығы, физикалық ахуалы);
</w:t>
      </w:r>
      <w:r>
        <w:br/>
      </w:r>
      <w:r>
        <w:rPr>
          <w:rFonts w:ascii="Times New Roman"/>
          <w:b w:val="false"/>
          <w:i w:val="false"/>
          <w:color w:val="000000"/>
          <w:sz w:val="28"/>
        </w:rPr>
        <w:t>
      қалдықтардың барлық түрлерін зиянсыздандыру, кәдеге асыру, көму бойынша ұсынымдар;
</w:t>
      </w:r>
      <w:r>
        <w:br/>
      </w:r>
      <w:r>
        <w:rPr>
          <w:rFonts w:ascii="Times New Roman"/>
          <w:b w:val="false"/>
          <w:i w:val="false"/>
          <w:color w:val="000000"/>
          <w:sz w:val="28"/>
        </w:rPr>
        <w:t>
      5) физикалық әсерлер:
</w:t>
      </w:r>
      <w:r>
        <w:br/>
      </w:r>
      <w:r>
        <w:rPr>
          <w:rFonts w:ascii="Times New Roman"/>
          <w:b w:val="false"/>
          <w:i w:val="false"/>
          <w:color w:val="000000"/>
          <w:sz w:val="28"/>
        </w:rPr>
        <w:t>
      жұмыстар жасалатын аудандағы радиациялық жағдаяттың сипаттамасы, радиациялық ластанудың табиғи және техногендік көздерін анықтау;
</w:t>
      </w:r>
      <w:r>
        <w:br/>
      </w:r>
      <w:r>
        <w:rPr>
          <w:rFonts w:ascii="Times New Roman"/>
          <w:b w:val="false"/>
          <w:i w:val="false"/>
          <w:color w:val="000000"/>
          <w:sz w:val="28"/>
        </w:rPr>
        <w:t>
      ықтимал жылу, электр-магниттік, шу әсерлерін және әсердің басқа да тұрпаттарын, сонымен қатар олардың зардаптарын бағалау;
</w:t>
      </w:r>
      <w:r>
        <w:br/>
      </w:r>
      <w:r>
        <w:rPr>
          <w:rFonts w:ascii="Times New Roman"/>
          <w:b w:val="false"/>
          <w:i w:val="false"/>
          <w:color w:val="000000"/>
          <w:sz w:val="28"/>
        </w:rPr>
        <w:t>
      6) жер қорлары және топырақ:
</w:t>
      </w:r>
      <w:r>
        <w:br/>
      </w:r>
      <w:r>
        <w:rPr>
          <w:rFonts w:ascii="Times New Roman"/>
          <w:b w:val="false"/>
          <w:i w:val="false"/>
          <w:color w:val="000000"/>
          <w:sz w:val="28"/>
        </w:rPr>
        <w:t>
      жер пайдаланудың күй-жайы мен шарттары, көзделіп отырған объектіні орналастыруға арналған аумақтың және меншіктің түріне сәйкес іргелес шаруашылықтардың жер балансы, жерге орналастырудағы ұсынылып отырған өзгерістер, объектіні құру мен пайдалану кезінде өтелуге жататын, ауылшаруашылығы өндірісі шығындарын және жерді пайдаланушылардың (меншік иелерінің) зияндарын есептеу;
</w:t>
      </w:r>
      <w:r>
        <w:br/>
      </w:r>
      <w:r>
        <w:rPr>
          <w:rFonts w:ascii="Times New Roman"/>
          <w:b w:val="false"/>
          <w:i w:val="false"/>
          <w:color w:val="000000"/>
          <w:sz w:val="28"/>
        </w:rPr>
        <w:t>
      жоспарланатын объекті әсер ететін аймақтағы топырақ жамылғысының қазіргі ахуалының сипаттамасы (бонитет баллдары көрсетілген топырақ картасы, топырақтың су-физикалық, химиялық қасиеттері, ластануы, бұзылуы, эрозиясы, дефляциясы, құнарлылығы және механикалық құрамы);
</w:t>
      </w:r>
      <w:r>
        <w:br/>
      </w:r>
      <w:r>
        <w:rPr>
          <w:rFonts w:ascii="Times New Roman"/>
          <w:b w:val="false"/>
          <w:i w:val="false"/>
          <w:color w:val="000000"/>
          <w:sz w:val="28"/>
        </w:rPr>
        <w:t>
      топырақ жамылғысына келетін әсердің сипаттамасы (механикалық бұзылыстар, химиялық ластану), объектінің ықпал жасау аймағында топырақтардың геохимиялық үрдістердің өзгеруінің, аумақтың үстін қайта жоспарлауға байланысты бедер-пішіні жаңа түрлерінің құрылуының, табиғи үрдістердің жандануының, өндіріс және тұтыну қалдықтарымен ластануының салдарынан топырақ пен жер қыртысы қасиеттерінің өзгеруі;
</w:t>
      </w:r>
      <w:r>
        <w:br/>
      </w:r>
      <w:r>
        <w:rPr>
          <w:rFonts w:ascii="Times New Roman"/>
          <w:b w:val="false"/>
          <w:i w:val="false"/>
          <w:color w:val="000000"/>
          <w:sz w:val="28"/>
        </w:rPr>
        <w:t>
      әсер аймағында топырақтың құнарлы қабатын және ашылатын жыныстарды алып тастау, тасу және сақтау, тікелей қызметті қозғамайтын учаскелерде топырақ жамылғысын сақтау, бұзылған топырақ жамылғысын қалпына келтіру және аумақты бастапқы немесе басқа жолмен пайдалануға жарамды күйге (техникалық және биологиялық қайта қалпына келтіру) келтіру бойынша жоспарланатын шаралар және жобалық шешімдер;
</w:t>
      </w:r>
      <w:r>
        <w:br/>
      </w:r>
      <w:r>
        <w:rPr>
          <w:rFonts w:ascii="Times New Roman"/>
          <w:b w:val="false"/>
          <w:i w:val="false"/>
          <w:color w:val="000000"/>
          <w:sz w:val="28"/>
        </w:rPr>
        <w:t>
      топырақтың экологиялық мониторингін ұйымдастыру;
</w:t>
      </w:r>
      <w:r>
        <w:br/>
      </w:r>
      <w:r>
        <w:rPr>
          <w:rFonts w:ascii="Times New Roman"/>
          <w:b w:val="false"/>
          <w:i w:val="false"/>
          <w:color w:val="000000"/>
          <w:sz w:val="28"/>
        </w:rPr>
        <w:t>
      7) өсімдік:
</w:t>
      </w:r>
      <w:r>
        <w:br/>
      </w:r>
      <w:r>
        <w:rPr>
          <w:rFonts w:ascii="Times New Roman"/>
          <w:b w:val="false"/>
          <w:i w:val="false"/>
          <w:color w:val="000000"/>
          <w:sz w:val="28"/>
        </w:rPr>
        <w:t>
      әсер объектісі аймағындағы өсімдік жамылғысының қазіргі ахуалы (геоботаникалық карта, өсімдік құрамы, функционалдық мағынасы, өсімдік қауымының өнімділігі, олардың табиғи қарқыны, өрт қауіпсіздігі, дәрілік, сирек кездесетін, жергілікті және Қызыл кітапқа енгізілген өсімдік түрлері, көгалдандыру екпелерінің ахуалы, өсімдіктердің ластануы мен зақымдануы; өсімдікке қазіргі антропогендік ықпалдың жасалуынан болатын бірмерзімдік ауысымы);
</w:t>
      </w:r>
      <w:r>
        <w:br/>
      </w:r>
      <w:r>
        <w:rPr>
          <w:rFonts w:ascii="Times New Roman"/>
          <w:b w:val="false"/>
          <w:i w:val="false"/>
          <w:color w:val="000000"/>
          <w:sz w:val="28"/>
        </w:rPr>
        <w:t>
      объекті мен ілеспелі өндірістердің аумақтың өсімдік қауымына, аумақтарына әсерін сипаттау, әсер ету аймағында өсімдіктердің сирек кездесетін және жергілікті түрлеріне төнетін қауіп;
</w:t>
      </w:r>
      <w:r>
        <w:br/>
      </w:r>
      <w:r>
        <w:rPr>
          <w:rFonts w:ascii="Times New Roman"/>
          <w:b w:val="false"/>
          <w:i w:val="false"/>
          <w:color w:val="000000"/>
          <w:sz w:val="28"/>
        </w:rPr>
        <w:t>
      өсімдік қорларын қолдану көлемін негіздеу;
</w:t>
      </w:r>
      <w:r>
        <w:br/>
      </w:r>
      <w:r>
        <w:rPr>
          <w:rFonts w:ascii="Times New Roman"/>
          <w:b w:val="false"/>
          <w:i w:val="false"/>
          <w:color w:val="000000"/>
          <w:sz w:val="28"/>
        </w:rPr>
        <w:t>
      жоспарланатын қызмет аймағының өсімдікке әсер ету ауданын айқындау;
</w:t>
      </w:r>
      <w:r>
        <w:br/>
      </w:r>
      <w:r>
        <w:rPr>
          <w:rFonts w:ascii="Times New Roman"/>
          <w:b w:val="false"/>
          <w:i w:val="false"/>
          <w:color w:val="000000"/>
          <w:sz w:val="28"/>
        </w:rPr>
        <w:t>
      әрекет ету объектісі аймағындағы өсімдік жамылғысында келетін өзгерістер (өсімдік қауымының құрамы, ахуалы, өнімділігі, генотиптердің бейімделуін бағалау, шаруашылық және функционалдық мағынасы, ластануы, зиянды жәндіктермен зақымдануы) және осы өзгерістердің тұрғындардың өмірі мен денсаулығына келтіретін зардаптары;
</w:t>
      </w:r>
      <w:r>
        <w:br/>
      </w:r>
      <w:r>
        <w:rPr>
          <w:rFonts w:ascii="Times New Roman"/>
          <w:b w:val="false"/>
          <w:i w:val="false"/>
          <w:color w:val="000000"/>
          <w:sz w:val="28"/>
        </w:rPr>
        <w:t>
      өсімдік қауымын сақтау, олардың ахуалын жақсарту, өсімдіктерді сақтау және ұлғайта өсіру жөніндегі ұсынымдар;
</w:t>
      </w:r>
      <w:r>
        <w:br/>
      </w:r>
      <w:r>
        <w:rPr>
          <w:rFonts w:ascii="Times New Roman"/>
          <w:b w:val="false"/>
          <w:i w:val="false"/>
          <w:color w:val="000000"/>
          <w:sz w:val="28"/>
        </w:rPr>
        <w:t>
      өсімдік жамылғысының мониторингі бойынша ұсыныстар;
</w:t>
      </w:r>
      <w:r>
        <w:br/>
      </w:r>
      <w:r>
        <w:rPr>
          <w:rFonts w:ascii="Times New Roman"/>
          <w:b w:val="false"/>
          <w:i w:val="false"/>
          <w:color w:val="000000"/>
          <w:sz w:val="28"/>
        </w:rPr>
        <w:t>
      8) жануарлар дүниесі:
</w:t>
      </w:r>
      <w:r>
        <w:br/>
      </w:r>
      <w:r>
        <w:rPr>
          <w:rFonts w:ascii="Times New Roman"/>
          <w:b w:val="false"/>
          <w:i w:val="false"/>
          <w:color w:val="000000"/>
          <w:sz w:val="28"/>
        </w:rPr>
        <w:t>
      су және жер үсті жануарларының бастапқы ахуалы;
</w:t>
      </w:r>
      <w:r>
        <w:br/>
      </w:r>
      <w:r>
        <w:rPr>
          <w:rFonts w:ascii="Times New Roman"/>
          <w:b w:val="false"/>
          <w:i w:val="false"/>
          <w:color w:val="000000"/>
          <w:sz w:val="28"/>
        </w:rPr>
        <w:t>
      сирек кездесетін, сиреп бара жатқан және Қызыл кітапқа енгізілген жануарлар түрлері;
</w:t>
      </w:r>
      <w:r>
        <w:br/>
      </w:r>
      <w:r>
        <w:rPr>
          <w:rFonts w:ascii="Times New Roman"/>
          <w:b w:val="false"/>
          <w:i w:val="false"/>
          <w:color w:val="000000"/>
          <w:sz w:val="28"/>
        </w:rPr>
        <w:t>
      объектінің жануарлардың түр-құрамына, санына, олардың гендік қорына, мекендеу ортасына, көбею жағдайларына, қоныс аудару жолдарына және құрылыс салу мен пайдалану барысында жануарлардың шоғырланатын жерлеріне тигізетін әсерін сипаттау, түрлердің бейімделуін бағалау;
</w:t>
      </w:r>
      <w:r>
        <w:br/>
      </w:r>
      <w:r>
        <w:rPr>
          <w:rFonts w:ascii="Times New Roman"/>
          <w:b w:val="false"/>
          <w:i w:val="false"/>
          <w:color w:val="000000"/>
          <w:sz w:val="28"/>
        </w:rPr>
        <w:t>
      объектінің әсер ету аймағындағы табиғи қауымдардың бүтіндігінің, мекендеу ортасының, көбею жағдайларының, жануарлардың қоныс аудару жолдары мен шоғырланатын жерлеріне әсерінің бұзылуының, олардың алуан түрлерінің қысқаруының ықтималдығы, осы өзгерістердің оларға және қоршаған ортаға келтіретін зиянының зардаптарын бағалау;
</w:t>
      </w:r>
      <w:r>
        <w:br/>
      </w:r>
      <w:r>
        <w:rPr>
          <w:rFonts w:ascii="Times New Roman"/>
          <w:b w:val="false"/>
          <w:i w:val="false"/>
          <w:color w:val="000000"/>
          <w:sz w:val="28"/>
        </w:rPr>
        <w:t>
      табиғи қауымдардың бүтіндігін және су мен жерде өмір сүретін жануарлардың алуан түрлерін сақтау мен қалпына келтіру, азық қорларын жақсарту жөніндегі шаралар;
</w:t>
      </w:r>
      <w:r>
        <w:br/>
      </w:r>
      <w:r>
        <w:rPr>
          <w:rFonts w:ascii="Times New Roman"/>
          <w:b w:val="false"/>
          <w:i w:val="false"/>
          <w:color w:val="000000"/>
          <w:sz w:val="28"/>
        </w:rPr>
        <w:t>
      жануарлар әлемі мониторингісіне арналған бағдарлама;
</w:t>
      </w:r>
      <w:r>
        <w:br/>
      </w:r>
      <w:r>
        <w:rPr>
          <w:rFonts w:ascii="Times New Roman"/>
          <w:b w:val="false"/>
          <w:i w:val="false"/>
          <w:color w:val="000000"/>
          <w:sz w:val="28"/>
        </w:rPr>
        <w:t>
      9) әлеуметтік-экономикалық орта:
</w:t>
      </w:r>
      <w:r>
        <w:br/>
      </w:r>
      <w:r>
        <w:rPr>
          <w:rFonts w:ascii="Times New Roman"/>
          <w:b w:val="false"/>
          <w:i w:val="false"/>
          <w:color w:val="000000"/>
          <w:sz w:val="28"/>
        </w:rPr>
        <w:t>
      жергілікті тұрғындар өмірінің қазіргі әлеуметтік-экономикалық жағдайы, олардың еңбек қызметін сипаттау;
</w:t>
      </w:r>
      <w:r>
        <w:br/>
      </w:r>
      <w:r>
        <w:rPr>
          <w:rFonts w:ascii="Times New Roman"/>
          <w:b w:val="false"/>
          <w:i w:val="false"/>
          <w:color w:val="000000"/>
          <w:sz w:val="28"/>
        </w:rPr>
        <w:t>
      құрылыс салу, пайдалану және жою кезеңінде объектіні адам күші мен қамтамасыз ету, оған жергілікті тұрғындардың қатысуы;
</w:t>
      </w:r>
      <w:r>
        <w:br/>
      </w:r>
      <w:r>
        <w:rPr>
          <w:rFonts w:ascii="Times New Roman"/>
          <w:b w:val="false"/>
          <w:i w:val="false"/>
          <w:color w:val="000000"/>
          <w:sz w:val="28"/>
        </w:rPr>
        <w:t>
      жоспарланатын объектінің аймақтық-аумақтық табиғатты пайдалануға әсері;
</w:t>
      </w:r>
      <w:r>
        <w:br/>
      </w:r>
      <w:r>
        <w:rPr>
          <w:rFonts w:ascii="Times New Roman"/>
          <w:b w:val="false"/>
          <w:i w:val="false"/>
          <w:color w:val="000000"/>
          <w:sz w:val="28"/>
        </w:rPr>
        <w:t>
      объектінің жобалық шешімдерін орындау кезінде (объекті пайдаланудың қалыпты жағдайларында және ықтимал апаттық жағдайларда) жергілікті тұрғындардың өмірінің әлеуметтік-экономикалық жағдайларының өзгеруін болжау;
</w:t>
      </w:r>
      <w:r>
        <w:br/>
      </w:r>
      <w:r>
        <w:rPr>
          <w:rFonts w:ascii="Times New Roman"/>
          <w:b w:val="false"/>
          <w:i w:val="false"/>
          <w:color w:val="000000"/>
          <w:sz w:val="28"/>
        </w:rPr>
        <w:t>
      аумақтың санитарлық-эпидемиологиялық ахуалы және көзделіп отырған қызмет нәтижесінде оның өзгеруін бағдарлы түрде болжау;
</w:t>
      </w:r>
      <w:r>
        <w:br/>
      </w:r>
      <w:r>
        <w:rPr>
          <w:rFonts w:ascii="Times New Roman"/>
          <w:b w:val="false"/>
          <w:i w:val="false"/>
          <w:color w:val="000000"/>
          <w:sz w:val="28"/>
        </w:rPr>
        <w:t>
      көзделіп отырған шаруашылық қызмет барысындағы әлеуметтік қатынастарды реттеу ұсыныстар;
</w:t>
      </w:r>
      <w:r>
        <w:br/>
      </w:r>
      <w:r>
        <w:rPr>
          <w:rFonts w:ascii="Times New Roman"/>
          <w:b w:val="false"/>
          <w:i w:val="false"/>
          <w:color w:val="000000"/>
          <w:sz w:val="28"/>
        </w:rPr>
        <w:t>
      10) аймақтағы көзделіп отырған қызметті іске асырудың экологиялық тәуекелін бағалау:
</w:t>
      </w:r>
      <w:r>
        <w:br/>
      </w:r>
      <w:r>
        <w:rPr>
          <w:rFonts w:ascii="Times New Roman"/>
          <w:b w:val="false"/>
          <w:i w:val="false"/>
          <w:color w:val="000000"/>
          <w:sz w:val="28"/>
        </w:rPr>
        <w:t>
      табиғи кешендердің құндылығы (функционалдық мағынасы, ерекше қорғалатын объектілер), бөлінген кешендердің (ландшафттардың) көзделіп отырған қызмет әсеріне төзімділігі;
</w:t>
      </w:r>
      <w:r>
        <w:br/>
      </w:r>
      <w:r>
        <w:rPr>
          <w:rFonts w:ascii="Times New Roman"/>
          <w:b w:val="false"/>
          <w:i w:val="false"/>
          <w:color w:val="000000"/>
          <w:sz w:val="28"/>
        </w:rPr>
        <w:t>
      объектіні пайдаланудың қалыпты (апатсыз) режиміндегі қоршаған ортаға әсерінің зардаптарын кешенді түрде бағалау;
</w:t>
      </w:r>
      <w:r>
        <w:br/>
      </w:r>
      <w:r>
        <w:rPr>
          <w:rFonts w:ascii="Times New Roman"/>
          <w:b w:val="false"/>
          <w:i w:val="false"/>
          <w:color w:val="000000"/>
          <w:sz w:val="28"/>
        </w:rPr>
        <w:t>
      апаттық жағдайлардың ықтималдығы (объектінің техникалық деңгейін және қауіпті табиғи құбылыстардың болуын ескере отырып), апаттық жағдайлардың көздері, түрлері, олардың қайталануы, әсер аймағы анықталады;
</w:t>
      </w:r>
      <w:r>
        <w:br/>
      </w:r>
      <w:r>
        <w:rPr>
          <w:rFonts w:ascii="Times New Roman"/>
          <w:b w:val="false"/>
          <w:i w:val="false"/>
          <w:color w:val="000000"/>
          <w:sz w:val="28"/>
        </w:rPr>
        <w:t>
      апаттық жағдайлардың қоршаған ортаға және тұрғындарға келтіруі мүмкін зардаптарын болжау;
</w:t>
      </w:r>
      <w:r>
        <w:br/>
      </w:r>
      <w:r>
        <w:rPr>
          <w:rFonts w:ascii="Times New Roman"/>
          <w:b w:val="false"/>
          <w:i w:val="false"/>
          <w:color w:val="000000"/>
          <w:sz w:val="28"/>
        </w:rPr>
        <w:t>
      көзделіп отырған шаруашылық қызмет нәтижесінде қоршаған ортаға және тұрғындардың денсаулығына келтірілетін шарасыз зиянды қоршаған ортаға теріс әсер үшін нормативтік төлемдерді бағдарлық есептеу түрінде бағалау, сонымен қатар ықтимал апаттық жағдайлар нәтижесінде қоршаған ортаға нормативтік көрсеткіштен тыс зиян үшін ықтимал өтемақылық төлемдердің мөлшерлерін есептеу іске асырылады, экологиялық сақтандыру мөлшерлерін анықтау кезінде технологиялық және статистикалық негізделген өтемақылық төлемдерді есептеу қолданылады;
</w:t>
      </w:r>
      <w:r>
        <w:br/>
      </w:r>
      <w:r>
        <w:rPr>
          <w:rFonts w:ascii="Times New Roman"/>
          <w:b w:val="false"/>
          <w:i w:val="false"/>
          <w:color w:val="000000"/>
          <w:sz w:val="28"/>
        </w:rPr>
        <w:t>
      апаттық жағдайларды болдырмау және олардың зардаптарын жою жөніндегі ұсынымдар.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26. Жұмыс құжаттамасына "Қоршаған ортаны қорғау" тарауын (бұдан әрі - Тарау) әзірлеу ҚОӘБ ресімінің төртінші сатысы болып табылады.
</w:t>
      </w:r>
      <w:r>
        <w:br/>
      </w:r>
      <w:r>
        <w:rPr>
          <w:rFonts w:ascii="Times New Roman"/>
          <w:b w:val="false"/>
          <w:i w:val="false"/>
          <w:color w:val="000000"/>
          <w:sz w:val="28"/>
        </w:rPr>
        <w:t>
      "Жоба" сатысында қабылданған, көзделіп отырған қызметті іске асыру бойынша жекеленген техникалық шешімдер жұмыс құжаттамасын (2-қосымша) дайындау кезінде айтарлықтай өзгереді. Бұл жағдайда тарауды әзірлеу ҚОӘБ ҚОӘБ материалдарына қатысты түзетуші сипатта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Тараудың құрамы мен мазмұны көбінесе ҚОӘБ үшінші сатысының материалдарына ұқсас келеді.
</w:t>
      </w:r>
      <w:r>
        <w:br/>
      </w:r>
      <w:r>
        <w:rPr>
          <w:rFonts w:ascii="Times New Roman"/>
          <w:b w:val="false"/>
          <w:i w:val="false"/>
          <w:color w:val="000000"/>
          <w:sz w:val="28"/>
        </w:rPr>
        <w:t>
      Қоршаған ортаға әсердің сипаттамасы мен параметрлерінің төртінші сатысында:
</w:t>
      </w:r>
      <w:r>
        <w:br/>
      </w:r>
      <w:r>
        <w:rPr>
          <w:rFonts w:ascii="Times New Roman"/>
          <w:b w:val="false"/>
          <w:i w:val="false"/>
          <w:color w:val="000000"/>
          <w:sz w:val="28"/>
        </w:rPr>
        <w:t>
      жұмыс құжаттамасында (жобалық құжаттамада) қарастырылатын техникалық шешімдерге сәйкес анықталуы керек;
</w:t>
      </w:r>
      <w:r>
        <w:br/>
      </w:r>
      <w:r>
        <w:rPr>
          <w:rFonts w:ascii="Times New Roman"/>
          <w:b w:val="false"/>
          <w:i w:val="false"/>
          <w:color w:val="000000"/>
          <w:sz w:val="28"/>
        </w:rPr>
        <w:t>
      қысқаша түрде, қабылданған шешімдерді талдауға және қоршаған ортаны қарастырылатын объектінің теріс әсерінен қорғауды қамтамасыз етуге жеткілікті көлемде баяндалуы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28. ҚОӘБ ресімі сияқты тарау бір сатылы техникалық жобалау кезінде орындалатын "Жұмыс жобасы" - жобалық құжаттама үшін міндетті болып 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Тарау өз ауқымы мен экологиялық маңыздылығы бойынша (экологиялық жағынан қауіпсіз) кішігірім объектілер және құрылыстар үшін жасалады, қоршаған табиғи ортаның құрамдас бөліктеріне әсері жергілікті сипатта болатын және санитарлық-қорғау аймақтары кемінде 100 м мөлшерінде көзделген (СанЕмН 1.01.001-94 сәйкес).
</w:t>
      </w:r>
      <w:r>
        <w:br/>
      </w:r>
      <w:r>
        <w:rPr>
          <w:rFonts w:ascii="Times New Roman"/>
          <w:b w:val="false"/>
          <w:i w:val="false"/>
          <w:color w:val="000000"/>
          <w:sz w:val="28"/>
        </w:rPr>
        <w:t>
      Тарауды дайындау кезінде жобаланатын объектінің маңындағы аумақта табиғи ортаның құрамдас бөліктерінің ахуалына арнайы инженерлік-экологиялық іздестірулерді (қадағалауларды) өткізу қажет. Инженерлік-экологиялық іздестірулердің (қадағалаулардың) көлемі мен сипаты өнеркәсіптің тиісті саласындағы кәсіпорындарды жобалаудың ерекшеліктеріне немесе түрлі аймақтарда салынатын тұрғын үй объектілердің параметрлеріне қойылатын талаптарға қатысты нақтылануы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30. Тарауда:
</w:t>
      </w:r>
      <w:r>
        <w:br/>
      </w:r>
      <w:r>
        <w:rPr>
          <w:rFonts w:ascii="Times New Roman"/>
          <w:b w:val="false"/>
          <w:i w:val="false"/>
          <w:color w:val="000000"/>
          <w:sz w:val="28"/>
        </w:rPr>
        <w:t>
      ықтимал нақты баламалық түрлері қарастырылуы тиіс және оның одан арғы іске асырылуы жүзеге асырылатын (құрылыс салу және пайдалану) техникалық экологиялық-экономикалық тұрғыда ұсынылатын түрдің таңдалуы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Тарауды әзірлеу кезінде Қазақстан Республикасының қолданыстағы заңнамасын және көзделіп отырған ойдың қызметін реттейтін салалық тиісті нормативтік құжаттарды басшылыққа алған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Мемлекеттік экологиялық сараптамаға Тарауды ұсынар алдында көзделіп отырған қызметтің тапсырыскері Тарауды және бұрын орындалған ҚОӘБ материалдарын қоса алғанда жобалық құжаттаманы талқылауға жұртшылықтың қатысуын қамтамасыз етеді.
</w:t>
      </w:r>
      <w:r>
        <w:br/>
      </w:r>
      <w:r>
        <w:rPr>
          <w:rFonts w:ascii="Times New Roman"/>
          <w:b w:val="false"/>
          <w:i w:val="false"/>
          <w:color w:val="000000"/>
          <w:sz w:val="28"/>
        </w:rPr>
        <w:t>
      Көзделіп отырған қызметтің ауқымы және қоршаған ортаға шамалы болатын кезде жұртшылықтың Тарауды талқылауын өткізу ресімі аудандық оқу бөлімінде (қалалық) әкімшілік деңгейде жөн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өзгеріс енгізілді - ҚР Қоршаған ортаны қорғау министрінің 2004 жылғы 21 сәуірдегі N 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ҚОӘБ ресімінің барлық сатыларында арнайы Қазақстан Республикасы заңнамасымен белгіленген тәртіппен мамандандырылған аттестатталған зертханаларды міндетті түрде тарта отырып, ғылыми-зерттеу және инженерлік-экологиялық іздестірулер өткізілуі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 Өткізілген ҚОӘБ нәтижелері бойынша жобалық құжаттаманың тапсырыскері дайындайтын "Экологиялық зардаптар туралы мәлімдеме" ҚОӘБ-ға жеке қосымша болып табылады және мемлекеттік экологиялық сараптамаға жобалық материалдардың құрамында ұсынылады (3-қосымша).
</w:t>
      </w:r>
      <w:r>
        <w:br/>
      </w:r>
      <w:r>
        <w:rPr>
          <w:rFonts w:ascii="Times New Roman"/>
          <w:b w:val="false"/>
          <w:i w:val="false"/>
          <w:color w:val="000000"/>
          <w:sz w:val="28"/>
        </w:rPr>
        <w:t>
      Экологиялық зардаптар туралы мәлімдеме ҚОӘБ ресімін орындаудың барлық сатыларында құрастырылады.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Қоршаған ортаның әсерін бағалауды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жүргізуге қатысушылар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атауына өзгеріс енгізілді - ҚР Қоршаған ортаны қорғау министрінің 2004 жылғы 21 сәуірдегі N 117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35. ҚОӘБ өткізуі барысында алдын ала жоспарлау, жобалау және шаруашылық және өзге де қызметті негіздейтін жобалық құжаттаманың тапсырыскері:
</w:t>
      </w:r>
      <w:r>
        <w:br/>
      </w:r>
      <w:r>
        <w:rPr>
          <w:rFonts w:ascii="Times New Roman"/>
          <w:b w:val="false"/>
          <w:i w:val="false"/>
          <w:color w:val="000000"/>
          <w:sz w:val="28"/>
        </w:rPr>
        <w:t>
      1) құжаттаманы дайындаудың барлық кезеңдерінде ҚОӘБ бойынша барлық қажетті экологиялық іздестірулер, зерттеулер және жұмыстардың (рәсімдердің) орындалуын ұйымдастырады;
</w:t>
      </w:r>
      <w:r>
        <w:br/>
      </w:r>
      <w:r>
        <w:rPr>
          <w:rFonts w:ascii="Times New Roman"/>
          <w:b w:val="false"/>
          <w:i w:val="false"/>
          <w:color w:val="000000"/>
          <w:sz w:val="28"/>
        </w:rPr>
        <w:t>
      2) жұртшылыққа хабарлауды және оның ҚОӘБ-ті жүзеге асыру барысына қатысуын қамтамасыз етеді;
</w:t>
      </w:r>
      <w:r>
        <w:br/>
      </w:r>
      <w:r>
        <w:rPr>
          <w:rFonts w:ascii="Times New Roman"/>
          <w:b w:val="false"/>
          <w:i w:val="false"/>
          <w:color w:val="000000"/>
          <w:sz w:val="28"/>
        </w:rPr>
        <w:t>
      3) ҚОӘБ материалдарына қол жеткізуін қамтамасыз етеді;
</w:t>
      </w:r>
      <w:r>
        <w:br/>
      </w:r>
      <w:r>
        <w:rPr>
          <w:rFonts w:ascii="Times New Roman"/>
          <w:b w:val="false"/>
          <w:i w:val="false"/>
          <w:color w:val="000000"/>
          <w:sz w:val="28"/>
        </w:rPr>
        <w:t>
      4) Көзделіп отырған (ұсынылып отырған) қызметтің түрін таңдау кезінде ҚОӘБ нәтижелерін ескереді;
</w:t>
      </w:r>
      <w:r>
        <w:br/>
      </w:r>
      <w:r>
        <w:rPr>
          <w:rFonts w:ascii="Times New Roman"/>
          <w:b w:val="false"/>
          <w:i w:val="false"/>
          <w:color w:val="000000"/>
          <w:sz w:val="28"/>
        </w:rPr>
        <w:t>
      5) мемлекеттік бақылау және қадағалау органдарына Қазақстан Республикасында бекітілген тәртіп пен рәсімдерге сәйкес ҚОӘБ материалдарын ұсынады;
</w:t>
      </w:r>
      <w:r>
        <w:br/>
      </w:r>
      <w:r>
        <w:rPr>
          <w:rFonts w:ascii="Times New Roman"/>
          <w:b w:val="false"/>
          <w:i w:val="false"/>
          <w:color w:val="000000"/>
          <w:sz w:val="28"/>
        </w:rPr>
        <w:t>
      6) жоспарлау алдындағы, жобалау алдындағы және жобалық құжаттаманың барлық өту кезеңдерінде (келісу, бекіту) құзырлы органдардың шарттарын, кепілдемелерін және ұсыныстарын орындайды;
</w:t>
      </w:r>
      <w:r>
        <w:br/>
      </w:r>
      <w:r>
        <w:rPr>
          <w:rFonts w:ascii="Times New Roman"/>
          <w:b w:val="false"/>
          <w:i w:val="false"/>
          <w:color w:val="000000"/>
          <w:sz w:val="28"/>
        </w:rPr>
        <w:t>
      7) көзделіп отырған қызметтің қоршаған ортаға теріс әсерлерін болдырмау (нормативті деңгейлерге дейін төмендету) жөніндегі шаралардың жеткіліктілігі мен тиімділігі үшін жауапкершілік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ҚОӘБ бойынша құжаттама әзірлеуші:
</w:t>
      </w:r>
      <w:r>
        <w:br/>
      </w:r>
      <w:r>
        <w:rPr>
          <w:rFonts w:ascii="Times New Roman"/>
          <w:b w:val="false"/>
          <w:i w:val="false"/>
          <w:color w:val="000000"/>
          <w:sz w:val="28"/>
        </w:rPr>
        <w:t>
      1) Қазақстан Республикасының заңнамасына сәйкес тапсырыскер анықтаған мерзімде ҚОӘБ жасалуының сапалы, толық, шынайы және объективті екеніне кепілдік береді;
</w:t>
      </w:r>
      <w:r>
        <w:br/>
      </w:r>
      <w:r>
        <w:rPr>
          <w:rFonts w:ascii="Times New Roman"/>
          <w:b w:val="false"/>
          <w:i w:val="false"/>
          <w:color w:val="000000"/>
          <w:sz w:val="28"/>
        </w:rPr>
        <w:t>
      2) тапсырыскермен бірге көзделіп отырған қызметтің қоршаған ортаға әсерін бағалау бойынша материалдардың қоғамдық талқылануын өткізуге қатысады;
</w:t>
      </w:r>
      <w:r>
        <w:br/>
      </w:r>
      <w:r>
        <w:rPr>
          <w:rFonts w:ascii="Times New Roman"/>
          <w:b w:val="false"/>
          <w:i w:val="false"/>
          <w:color w:val="000000"/>
          <w:sz w:val="28"/>
        </w:rPr>
        <w:t>
      3) Мемлекеттік экологиялық сараптама рәсімі өту кезінде қоршаған ортаны қорғау жөніндегі орталық атқарушы органда ҚОӘБ бойынша ұсынылатын материалдардың қарастырылуына тапсырыскермен бірге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Жұртшылықтың қоршаған ортаның әсерін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бағалауды әзірлеу рәсіміне қатысуы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 Шаруашылық және өзге де қызметті негіздейтін алдын ала жоспарлау, жобалау және жобалық құжаттамаға ҚОӘБ материалдарын әзірлеу кезінде қоғамдық пікірді есепке алу, оның ішінде қоғамдық тыңдауларды өткізу жүзеге асырылады.
</w:t>
      </w:r>
      <w:r>
        <w:br/>
      </w:r>
      <w:r>
        <w:rPr>
          <w:rFonts w:ascii="Times New Roman"/>
          <w:b w:val="false"/>
          <w:i w:val="false"/>
          <w:color w:val="000000"/>
          <w:sz w:val="28"/>
        </w:rPr>
        <w:t>
      Қоғамдық пікірді есепке алу жұртшылықтың ҚОӘБ материалдарын әзірлеу мен талқылауға қатысуы арқылы қамтамасыз етіледі және оны Қазақстан Республикасының қоршаған ортаны қорғау саласындағы қолданыстағы заңнамасымен белгіленген тәртіппен көзделіп отырған шаруашылық және өзге де қызметтің тапсырыскері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Алдын ала жоспарлау, жобалау және жобалық құжаттамаға ҚОӘБ әзірлеу барысында қоғамдық пікірді есепке алудың төмендегідей сұлбасы орындалуы тиіс, ол мыналарды қамтиды:
</w:t>
      </w:r>
      <w:r>
        <w:br/>
      </w:r>
      <w:r>
        <w:rPr>
          <w:rFonts w:ascii="Times New Roman"/>
          <w:b w:val="false"/>
          <w:i w:val="false"/>
          <w:color w:val="000000"/>
          <w:sz w:val="28"/>
        </w:rPr>
        <w:t>
      1) жұртшылыққа хабарлау;
</w:t>
      </w:r>
      <w:r>
        <w:br/>
      </w:r>
      <w:r>
        <w:rPr>
          <w:rFonts w:ascii="Times New Roman"/>
          <w:b w:val="false"/>
          <w:i w:val="false"/>
          <w:color w:val="000000"/>
          <w:sz w:val="28"/>
        </w:rPr>
        <w:t>
      2) көзделіп отырған шаруашылық және өзге де қызметтің тапсырыскері, ҚОӘБ әзірлеушісі, жергілікті өзін-өзі басқару органдары мен жұртшылық арасындағы тура және кері байланыстар;
</w:t>
      </w:r>
      <w:r>
        <w:br/>
      </w:r>
      <w:r>
        <w:rPr>
          <w:rFonts w:ascii="Times New Roman"/>
          <w:b w:val="false"/>
          <w:i w:val="false"/>
          <w:color w:val="000000"/>
          <w:sz w:val="28"/>
        </w:rPr>
        <w:t>
      3) Қазақстан Республикасының заңнамасына және басқа нормативтік құқықтық кесімдерге негізделген білікті негіздемелеу жағдайында жасалатын құжаттамада жұртшылықтың пікірін есепке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39. Жұртшылыққа және басқа қоршаған ортаға әсерді бағалауға қатысушыларға хабарлау ҚОӘБ бастапқы кезеңін- "Қоршаған ортаның ахуалын шолуды" дайындау сатысында-ақ ұйымдастырылады.
</w:t>
      </w:r>
      <w:r>
        <w:br/>
      </w:r>
      <w:r>
        <w:rPr>
          <w:rFonts w:ascii="Times New Roman"/>
          <w:b w:val="false"/>
          <w:i w:val="false"/>
          <w:color w:val="000000"/>
          <w:sz w:val="28"/>
        </w:rPr>
        <w:t>
      Осы сатыда ҚОӘБ ресімін экологиялық және әлеуметтік-экономикалық ережелері жергілікті ресми бұқаралық ақпарат құралдарында - мерзімдік баспасөзде, радиода, теледидарда және ақпаратты таратуды қамтамасыз етудің басқа жолдары арқылы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Экологиялық қауіп-қатері жоғары шаруашылық және өзге де қызметтің объектілері немесе маңыздылығы мен қоршаған ортаға әсер ету деңгейі аудандық әкімшілік жүргізу аясынан шығып кететін объектілер үшін жұртшылыққа міндетті түрде облыстық және республикалық бұқаралық ақпарат құралдары (БАҚ) арқылы хабарлау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Қоршаған ортаға әсер ету деңгейлері шамалы, тұрғын үй сілемдеріне (гараждар, аялдамалар, контейнерлі май құятын станциялар, шағын наубайханалар, сыра цехтары және т. б.) жақын маңда немесе тікелей сол жерлерде орналасқан, санитарлық-қорғау аймағы 100 метрден аспайтын шағын кәсіпкерлік объектілері үшін - мүдделері қозғалатын тұрғындарға ғана хабарлау талап етіледі. Тұрғындарға хабарлар ақпараттық парақтар, плакаттар, көзделіп отырған қызмет ауданында көрнекі жерлерде орналастырылған басқа да ақпараттық басылымдар түрінде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Таратылатын ақпаратта төмендегідей мәліметтер ұсынылуы тиіс:
</w:t>
      </w:r>
      <w:r>
        <w:br/>
      </w:r>
      <w:r>
        <w:rPr>
          <w:rFonts w:ascii="Times New Roman"/>
          <w:b w:val="false"/>
          <w:i w:val="false"/>
          <w:color w:val="000000"/>
          <w:sz w:val="28"/>
        </w:rPr>
        <w:t>
      1) көзделіп отырған қызметтің орналасқан жері және қоғамдық тыңдаулар өткізілетін нақты құжаттың атауы, мақсаты;
</w:t>
      </w:r>
      <w:r>
        <w:br/>
      </w:r>
      <w:r>
        <w:rPr>
          <w:rFonts w:ascii="Times New Roman"/>
          <w:b w:val="false"/>
          <w:i w:val="false"/>
          <w:color w:val="000000"/>
          <w:sz w:val="28"/>
        </w:rPr>
        <w:t>
      2) қоғамдық тыңдауларды ұйымдастыруға жауапты мемлекеттік орган;
</w:t>
      </w:r>
      <w:r>
        <w:br/>
      </w:r>
      <w:r>
        <w:rPr>
          <w:rFonts w:ascii="Times New Roman"/>
          <w:b w:val="false"/>
          <w:i w:val="false"/>
          <w:color w:val="000000"/>
          <w:sz w:val="28"/>
        </w:rPr>
        <w:t>
      3) жұртшылықтың қатысуының көзделетін тәртібі және бұған ұсынылатын мүмкіндіктер (ҚОӘБ бойынша материалдарға қол жеткізудің мерзімдері мен орны);
</w:t>
      </w:r>
      <w:r>
        <w:br/>
      </w:r>
      <w:r>
        <w:rPr>
          <w:rFonts w:ascii="Times New Roman"/>
          <w:b w:val="false"/>
          <w:i w:val="false"/>
          <w:color w:val="000000"/>
          <w:sz w:val="28"/>
        </w:rPr>
        <w:t>
      4) қоғамдық тыңдауларды жүзеге асыруды бастау;
</w:t>
      </w:r>
      <w:r>
        <w:br/>
      </w:r>
      <w:r>
        <w:rPr>
          <w:rFonts w:ascii="Times New Roman"/>
          <w:b w:val="false"/>
          <w:i w:val="false"/>
          <w:color w:val="000000"/>
          <w:sz w:val="28"/>
        </w:rPr>
        <w:t>
      5) жоспарланып отырған көпшілік тыңдаудың уақыты және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43. Көзделіп отырған қызмет туралы ақпарат мыналарды қамтуы тиіс:
</w:t>
      </w:r>
      <w:r>
        <w:br/>
      </w:r>
      <w:r>
        <w:rPr>
          <w:rFonts w:ascii="Times New Roman"/>
          <w:b w:val="false"/>
          <w:i w:val="false"/>
          <w:color w:val="000000"/>
          <w:sz w:val="28"/>
        </w:rPr>
        <w:t>
      1) ықтимал шығарылған қалдықтардың пайда болуын бағалауды қоса алғанда, көзделіп отырған қызметтің сипаттамасы;
</w:t>
      </w:r>
      <w:r>
        <w:br/>
      </w:r>
      <w:r>
        <w:rPr>
          <w:rFonts w:ascii="Times New Roman"/>
          <w:b w:val="false"/>
          <w:i w:val="false"/>
          <w:color w:val="000000"/>
          <w:sz w:val="28"/>
        </w:rPr>
        <w:t>
      2) көзделіп отырған қызметтің қоршаған ортаға әсерінің маңыздылығын суреттеу;
</w:t>
      </w:r>
      <w:r>
        <w:br/>
      </w:r>
      <w:r>
        <w:rPr>
          <w:rFonts w:ascii="Times New Roman"/>
          <w:b w:val="false"/>
          <w:i w:val="false"/>
          <w:color w:val="000000"/>
          <w:sz w:val="28"/>
        </w:rPr>
        <w:t>
      3) ластағыш заттардың лақтырылған, тасталған қалдықтарын қоса алғанда, қоршаған ортаға әсерді болдырмау және (немесе) азайту үшін көзделген шараларды суреттеу;
</w:t>
      </w:r>
      <w:r>
        <w:br/>
      </w:r>
      <w:r>
        <w:rPr>
          <w:rFonts w:ascii="Times New Roman"/>
          <w:b w:val="false"/>
          <w:i w:val="false"/>
          <w:color w:val="000000"/>
          <w:sz w:val="28"/>
        </w:rPr>
        <w:t>
      4) көзделіп отырған қызметтің қарастырылатын баламалары;
</w:t>
      </w:r>
      <w:r>
        <w:br/>
      </w:r>
      <w:r>
        <w:rPr>
          <w:rFonts w:ascii="Times New Roman"/>
          <w:b w:val="false"/>
          <w:i w:val="false"/>
          <w:color w:val="000000"/>
          <w:sz w:val="28"/>
        </w:rPr>
        <w:t>
      5) жоғарыда көрсетілген техникалық емес түйінсөз.
</w:t>
      </w:r>
    </w:p>
    <w:p>
      <w:pPr>
        <w:spacing w:after="0"/>
        <w:ind w:left="0"/>
        <w:jc w:val="both"/>
      </w:pPr>
      <w:r>
        <w:rPr>
          <w:rFonts w:ascii="Times New Roman"/>
          <w:b w:val="false"/>
          <w:i w:val="false"/>
          <w:color w:val="000000"/>
          <w:sz w:val="28"/>
        </w:rPr>
        <w:t>
</w:t>
      </w:r>
      <w:r>
        <w:rPr>
          <w:rFonts w:ascii="Times New Roman"/>
          <w:b w:val="false"/>
          <w:i w:val="false"/>
          <w:color w:val="000000"/>
          <w:sz w:val="28"/>
        </w:rPr>
        <w:t>
      44. Кері байланысты қамтамасыз ету мақсатында көзделіп отырған қызметтің қоршаған ортаға кез келген әсерінің түрлері бойынша ақпаратта жұртшылықтың пікірлері мен тілектерін (пошталық мекенжай, телефон, электрондық пошта) жолдаудың ықтимал тәсілдері туралы мәліметтер, сонымен қатар жауапты адамдардың - тапсырыскердің өкілдерінің және ҚОӘБ әзірлеушісінің тиісті деректемелері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45. Тапсырыс беруші тапсырыскердің (орындаушының) офисінде немесе ҚОӘБ материалдары қоғамдық тыңдаулар өткізілетін уақытта ресми тәртіппен берілетін мемлекеттік мекемелерде жұртшылық өкілдерінің олармен танысу мүмкіндігін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46. Қоғамдық тыңдауларды өткізудің шарттары мен мерзімдері қоршаған ортаны қорғау органдары арқылы келісіледі. Жұртшылықтың қатысуымен қабылданған шешімдер хаттамамен түрде ресімделеді.
</w:t>
      </w:r>
      <w:r>
        <w:br/>
      </w:r>
      <w:r>
        <w:rPr>
          <w:rFonts w:ascii="Times New Roman"/>
          <w:b w:val="false"/>
          <w:i w:val="false"/>
          <w:color w:val="000000"/>
          <w:sz w:val="28"/>
        </w:rPr>
        <w:t>
      Хаттамада талқылаудың негізгі мәселелері, сондай-ақ жұртшылық пен тапсырыскер арасындағы алауыздықтардың мәні жіті жазылады.
</w:t>
      </w:r>
      <w:r>
        <w:br/>
      </w:r>
      <w:r>
        <w:rPr>
          <w:rFonts w:ascii="Times New Roman"/>
          <w:b w:val="false"/>
          <w:i w:val="false"/>
          <w:color w:val="000000"/>
          <w:sz w:val="28"/>
        </w:rPr>
        <w:t>
      Хаттамаға жұртшылықтың қатысушылары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Қоғамдық тыңдауларды өткізудің хаттамасы көзделіп отырған шаруашылық немесе өзге де қызметтің қоршаған ортаға әсерін бағалау бойынша материалдардың түпкілікті үлгісіне қоса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Талқылауға тәжірибесі және тиісті біліктілігі бар мамандар мен ғалымдарды тарта отырып, нақты ауқымды және экологиялық қауіпті объектілерді қарастыру үшін ынталы топтар және кеңесші комитеттер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49. Жұртшылықтың талқылауына жазбаша немесе ауызша нысанда Қазақстан Республикасының заңнамасына сәйкес құпия деп танылатын салаларды қозғамайтын болса, көзделіп отырған қызметке қатысы бар кез келген ескертпелер, ақпарат, талдау немесе пікірлер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Тапсырыскер мен ҚОӘБ құжаттамасын әзірлеуші жоспарлау алдындағы, жобалау алдындағы немесе жобалық құжаттамада қабылданған техникалық, технологиялық және экологиялық шешімдерге түсіндірмелерді жұртшылыққа бұқаралық ақпарат құралдары және тұрғындармен тікелей кездесулер арқылы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Тапсырыскер жұртшылықтың көзделіп отырған қызметтің қоршаған ортаға әсерін бағалау бойынша материалдарға қол жеткізуі көрсетілген құжаттама бекітілген сәттен бастап көзделіп отырған қызметті іске асыру туралы шешім қабылданғанға дейінгі бүкіл мерзім ішінде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министрінің 
</w:t>
      </w:r>
      <w:r>
        <w:br/>
      </w:r>
      <w:r>
        <w:rPr>
          <w:rFonts w:ascii="Times New Roman"/>
          <w:b w:val="false"/>
          <w:i w:val="false"/>
          <w:color w:val="000000"/>
          <w:sz w:val="28"/>
        </w:rPr>
        <w:t>
2004 жылғы 28 ақпанның N 68-П    
</w:t>
      </w:r>
      <w:r>
        <w:br/>
      </w:r>
      <w:r>
        <w:rPr>
          <w:rFonts w:ascii="Times New Roman"/>
          <w:b w:val="false"/>
          <w:i w:val="false"/>
          <w:color w:val="000000"/>
          <w:sz w:val="28"/>
        </w:rPr>
        <w:t>
бұйрығымен бекітілген алдын ала   
</w:t>
      </w:r>
      <w:r>
        <w:br/>
      </w:r>
      <w:r>
        <w:rPr>
          <w:rFonts w:ascii="Times New Roman"/>
          <w:b w:val="false"/>
          <w:i w:val="false"/>
          <w:color w:val="000000"/>
          <w:sz w:val="28"/>
        </w:rPr>
        <w:t>
жоспарлау, жобалау және жобалық   
</w:t>
      </w:r>
      <w:r>
        <w:br/>
      </w:r>
      <w:r>
        <w:rPr>
          <w:rFonts w:ascii="Times New Roman"/>
          <w:b w:val="false"/>
          <w:i w:val="false"/>
          <w:color w:val="000000"/>
          <w:sz w:val="28"/>
        </w:rPr>
        <w:t>
құжаттаманы әзірлеу кезінде     
</w:t>
      </w:r>
      <w:r>
        <w:br/>
      </w:r>
      <w:r>
        <w:rPr>
          <w:rFonts w:ascii="Times New Roman"/>
          <w:b w:val="false"/>
          <w:i w:val="false"/>
          <w:color w:val="000000"/>
          <w:sz w:val="28"/>
        </w:rPr>
        <w:t>
көзделіп отырған шаруашылық және  
</w:t>
      </w:r>
      <w:r>
        <w:br/>
      </w:r>
      <w:r>
        <w:rPr>
          <w:rFonts w:ascii="Times New Roman"/>
          <w:b w:val="false"/>
          <w:i w:val="false"/>
          <w:color w:val="000000"/>
          <w:sz w:val="28"/>
        </w:rPr>
        <w:t>
өзге де қызметтің қоршаған ортаға 
</w:t>
      </w:r>
      <w:r>
        <w:br/>
      </w:r>
      <w:r>
        <w:rPr>
          <w:rFonts w:ascii="Times New Roman"/>
          <w:b w:val="false"/>
          <w:i w:val="false"/>
          <w:color w:val="000000"/>
          <w:sz w:val="28"/>
        </w:rPr>
        <w:t>
әсерін бағалауды жүргізу тәртібі  
</w:t>
      </w:r>
      <w:r>
        <w:br/>
      </w:r>
      <w:r>
        <w:rPr>
          <w:rFonts w:ascii="Times New Roman"/>
          <w:b w:val="false"/>
          <w:i w:val="false"/>
          <w:color w:val="000000"/>
          <w:sz w:val="28"/>
        </w:rPr>
        <w:t>
туралы Нұсқаулыққа         
</w:t>
      </w:r>
      <w:r>
        <w:br/>
      </w:r>
      <w:r>
        <w:rPr>
          <w:rFonts w:ascii="Times New Roman"/>
          <w:b w:val="false"/>
          <w:i w:val="false"/>
          <w:color w:val="000000"/>
          <w:sz w:val="28"/>
        </w:rPr>
        <w:t>
1-қосымша (анықтамалық)       
</w:t>
      </w:r>
    </w:p>
    <w:p>
      <w:pPr>
        <w:spacing w:after="0"/>
        <w:ind w:left="0"/>
        <w:jc w:val="both"/>
      </w:pPr>
      <w:r>
        <w:rPr>
          <w:rFonts w:ascii="Times New Roman"/>
          <w:b w:val="false"/>
          <w:i w:val="false"/>
          <w:color w:val="000000"/>
          <w:sz w:val="28"/>
        </w:rPr>
        <w:t>
</w:t>
      </w:r>
      <w:r>
        <w:rPr>
          <w:rFonts w:ascii="Times New Roman"/>
          <w:b/>
          <w:i w:val="false"/>
          <w:color w:val="000000"/>
          <w:sz w:val="28"/>
        </w:rPr>
        <w:t>
Әсерін бағалауды толық көлемде жүзеге асыру ұсынылатын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объектілердің (қызмет түрлерінің)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Мұнай айдайтын зауыттар (тек қана шикі мұнайдан жағар май материалдарын өндіретін кәсіпорындарды қоспағанда) және 500 т және одан көбірек көмірді немесе жанатын тақтатастарды газдандыруға және сұйылтуға арналған құрылыстар.
</w:t>
      </w:r>
      <w:r>
        <w:br/>
      </w:r>
      <w:r>
        <w:rPr>
          <w:rFonts w:ascii="Times New Roman"/>
          <w:b w:val="false"/>
          <w:i w:val="false"/>
          <w:color w:val="000000"/>
          <w:sz w:val="28"/>
        </w:rPr>
        <w:t>
      2. Жылу қуаттылығы 300 МВт немесе одан көбірек жылу электр станциялары мен басқа да жылу құрылыстары:
</w:t>
      </w:r>
      <w:r>
        <w:br/>
      </w:r>
      <w:r>
        <w:rPr>
          <w:rFonts w:ascii="Times New Roman"/>
          <w:b w:val="false"/>
          <w:i w:val="false"/>
          <w:color w:val="000000"/>
          <w:sz w:val="28"/>
        </w:rPr>
        <w:t>
      1) осындай электр станцияларын немесе реакторларды бөлшектеу немесе пайдаланылуын тоқтатуды қоса алғанда (жарылатын және ұдайы ұлғайтылатын материалдарды өндіру мен қайта құруға арналған тұрақты жылу жүктемесінің барынша қуаттылығы 1 кВт-тан аспайтын зерттеу қондырғыларынан басқа), атом электр станциялары және басқа ядролық реакторлар.
</w:t>
      </w:r>
      <w:r>
        <w:br/>
      </w:r>
      <w:r>
        <w:rPr>
          <w:rFonts w:ascii="Times New Roman"/>
          <w:b w:val="false"/>
          <w:i w:val="false"/>
          <w:color w:val="000000"/>
          <w:sz w:val="28"/>
        </w:rPr>
        <w:t>
      Атом электр станциялары және басқа ядролық реакторлар барлық ядролық отын мен басқа да радиоактивтік ластанған элементтер қондырғы алаңынан мәңгі-бақи аласталған кезде, осындай қондырғы болудан қалады.
</w:t>
      </w:r>
      <w:r>
        <w:br/>
      </w:r>
      <w:r>
        <w:rPr>
          <w:rFonts w:ascii="Times New Roman"/>
          <w:b w:val="false"/>
          <w:i w:val="false"/>
          <w:color w:val="000000"/>
          <w:sz w:val="28"/>
        </w:rPr>
        <w:t>
      3. Жағылып кеткен ядролық отынды ұқсататын кәсіпорындар:
</w:t>
      </w:r>
      <w:r>
        <w:br/>
      </w:r>
      <w:r>
        <w:rPr>
          <w:rFonts w:ascii="Times New Roman"/>
          <w:b w:val="false"/>
          <w:i w:val="false"/>
          <w:color w:val="000000"/>
          <w:sz w:val="28"/>
        </w:rPr>
        <w:t>
      Өндіріске арналған құрылыстар:
</w:t>
      </w:r>
      <w:r>
        <w:br/>
      </w:r>
      <w:r>
        <w:rPr>
          <w:rFonts w:ascii="Times New Roman"/>
          <w:b w:val="false"/>
          <w:i w:val="false"/>
          <w:color w:val="000000"/>
          <w:sz w:val="28"/>
        </w:rPr>
        <w:t>
      1) ядролық отынды өндіру немесе байытуға арналған құрылыстар;
</w:t>
      </w:r>
      <w:r>
        <w:br/>
      </w:r>
      <w:r>
        <w:rPr>
          <w:rFonts w:ascii="Times New Roman"/>
          <w:b w:val="false"/>
          <w:i w:val="false"/>
          <w:color w:val="000000"/>
          <w:sz w:val="28"/>
        </w:rPr>
        <w:t>
      2) жағылып кеткен ядролық отынды немесе жоғары радиоактивтік қалдықтарды қалпына келтіруге арналған құрылыстар;
</w:t>
      </w:r>
      <w:r>
        <w:br/>
      </w:r>
      <w:r>
        <w:rPr>
          <w:rFonts w:ascii="Times New Roman"/>
          <w:b w:val="false"/>
          <w:i w:val="false"/>
          <w:color w:val="000000"/>
          <w:sz w:val="28"/>
        </w:rPr>
        <w:t>
      3) жағылып кеткен ядролық отынды түпкілікті көмуге арналған құрылыстар;
</w:t>
      </w:r>
      <w:r>
        <w:br/>
      </w:r>
      <w:r>
        <w:rPr>
          <w:rFonts w:ascii="Times New Roman"/>
          <w:b w:val="false"/>
          <w:i w:val="false"/>
          <w:color w:val="000000"/>
          <w:sz w:val="28"/>
        </w:rPr>
        <w:t>
      4) радиоактивтік қалдықтарды тек қана түпкілікті көмуге арналған құрылыстар;
</w:t>
      </w:r>
      <w:r>
        <w:br/>
      </w:r>
      <w:r>
        <w:rPr>
          <w:rFonts w:ascii="Times New Roman"/>
          <w:b w:val="false"/>
          <w:i w:val="false"/>
          <w:color w:val="000000"/>
          <w:sz w:val="28"/>
        </w:rPr>
        <w:t>
      5) тек қана сақтауға арналған (10 жылдан көбірек мерзімге жоспарланған) құрылыстар;
</w:t>
      </w:r>
      <w:r>
        <w:br/>
      </w:r>
      <w:r>
        <w:rPr>
          <w:rFonts w:ascii="Times New Roman"/>
          <w:b w:val="false"/>
          <w:i w:val="false"/>
          <w:color w:val="000000"/>
          <w:sz w:val="28"/>
        </w:rPr>
        <w:t>
      6) жағылып кеткен ядролық отынның немесе радиоактивтік қалдықтардың учаскелерінен тыс құрылыстар.
</w:t>
      </w:r>
      <w:r>
        <w:br/>
      </w:r>
      <w:r>
        <w:rPr>
          <w:rFonts w:ascii="Times New Roman"/>
          <w:b w:val="false"/>
          <w:i w:val="false"/>
          <w:color w:val="000000"/>
          <w:sz w:val="28"/>
        </w:rPr>
        <w:t>
      4. Бастапқы шойын және болат қорыту комбинаттары.
</w:t>
      </w:r>
      <w:r>
        <w:br/>
      </w:r>
      <w:r>
        <w:rPr>
          <w:rFonts w:ascii="Times New Roman"/>
          <w:b w:val="false"/>
          <w:i w:val="false"/>
          <w:color w:val="000000"/>
          <w:sz w:val="28"/>
        </w:rPr>
        <w:t>
      5. Металлургия, химиялық немесе электролиттік үрдістер арқылы кендерден, концентраттардан немесе екінші қайтара шикізаттан түсті металдар өндіретін кәсіпорындар.
</w:t>
      </w:r>
      <w:r>
        <w:br/>
      </w:r>
      <w:r>
        <w:rPr>
          <w:rFonts w:ascii="Times New Roman"/>
          <w:b w:val="false"/>
          <w:i w:val="false"/>
          <w:color w:val="000000"/>
          <w:sz w:val="28"/>
        </w:rPr>
        <w:t>
      6. Таскендір шығаратын және таскендірден жасалатын және құрамында таскендірі бар бұйымдарды өндіретін және ұқсататын кәсіпорындар:
</w:t>
      </w:r>
      <w:r>
        <w:br/>
      </w:r>
      <w:r>
        <w:rPr>
          <w:rFonts w:ascii="Times New Roman"/>
          <w:b w:val="false"/>
          <w:i w:val="false"/>
          <w:color w:val="000000"/>
          <w:sz w:val="28"/>
        </w:rPr>
        <w:t>
      1) таскендір цементі бұйымдарынан жылына 20 мың тоннадан астам дайын бұйым өндіру;
</w:t>
      </w:r>
      <w:r>
        <w:br/>
      </w:r>
      <w:r>
        <w:rPr>
          <w:rFonts w:ascii="Times New Roman"/>
          <w:b w:val="false"/>
          <w:i w:val="false"/>
          <w:color w:val="000000"/>
          <w:sz w:val="28"/>
        </w:rPr>
        <w:t>
      2) фрикциялық материалдардан жылына 50 тоннадан астам дайын бұйым өндіру;
</w:t>
      </w:r>
      <w:r>
        <w:br/>
      </w:r>
      <w:r>
        <w:rPr>
          <w:rFonts w:ascii="Times New Roman"/>
          <w:b w:val="false"/>
          <w:i w:val="false"/>
          <w:color w:val="000000"/>
          <w:sz w:val="28"/>
        </w:rPr>
        <w:t>
      3) таскендірді жылына 200 тоннадан астам көлемде кез келген басқа мақсатта пайдалану.
</w:t>
      </w:r>
      <w:r>
        <w:br/>
      </w:r>
      <w:r>
        <w:rPr>
          <w:rFonts w:ascii="Times New Roman"/>
          <w:b w:val="false"/>
          <w:i w:val="false"/>
          <w:color w:val="000000"/>
          <w:sz w:val="28"/>
        </w:rPr>
        <w:t>
      7. Химиялық комбинаттар, яғни химиялық түрлендіру үрдістерін пайдаланатын, функционалдық жағынан бір-бірімен байланысты бірнеше бөлімше қатысатын, және төмендегіні көздейтін, химия өнімдерін өндіретін кәсіпорындар:
</w:t>
      </w:r>
      <w:r>
        <w:br/>
      </w:r>
      <w:r>
        <w:rPr>
          <w:rFonts w:ascii="Times New Roman"/>
          <w:b w:val="false"/>
          <w:i w:val="false"/>
          <w:color w:val="000000"/>
          <w:sz w:val="28"/>
        </w:rPr>
        <w:t>
      1) негізгі органикалық химиялық заттарды өндіру;
</w:t>
      </w:r>
      <w:r>
        <w:br/>
      </w:r>
      <w:r>
        <w:rPr>
          <w:rFonts w:ascii="Times New Roman"/>
          <w:b w:val="false"/>
          <w:i w:val="false"/>
          <w:color w:val="000000"/>
          <w:sz w:val="28"/>
        </w:rPr>
        <w:t>
      2) негізгі органикалық емес химиялық заттарды өндіру;
</w:t>
      </w:r>
      <w:r>
        <w:br/>
      </w:r>
      <w:r>
        <w:rPr>
          <w:rFonts w:ascii="Times New Roman"/>
          <w:b w:val="false"/>
          <w:i w:val="false"/>
          <w:color w:val="000000"/>
          <w:sz w:val="28"/>
        </w:rPr>
        <w:t>
      3) фосфорлық, азоттық немесе калий тыңайтқыштарын (қарапайым немесе кешенді тыңайтқыштар) өндіру;
</w:t>
      </w:r>
      <w:r>
        <w:br/>
      </w:r>
      <w:r>
        <w:rPr>
          <w:rFonts w:ascii="Times New Roman"/>
          <w:b w:val="false"/>
          <w:i w:val="false"/>
          <w:color w:val="000000"/>
          <w:sz w:val="28"/>
        </w:rPr>
        <w:t>
      4) ауру өсімдіктерге күтім жасау бойынша негізгі өнімдер мен биоцидтер өндіру;
</w:t>
      </w:r>
      <w:r>
        <w:br/>
      </w:r>
      <w:r>
        <w:rPr>
          <w:rFonts w:ascii="Times New Roman"/>
          <w:b w:val="false"/>
          <w:i w:val="false"/>
          <w:color w:val="000000"/>
          <w:sz w:val="28"/>
        </w:rPr>
        <w:t>
      5) химиялық немесе биологиялық үрдістер қолданылатын негізгі фармацевтикалық өнімдерді өндіру;
</w:t>
      </w:r>
      <w:r>
        <w:br/>
      </w:r>
      <w:r>
        <w:rPr>
          <w:rFonts w:ascii="Times New Roman"/>
          <w:b w:val="false"/>
          <w:i w:val="false"/>
          <w:color w:val="000000"/>
          <w:sz w:val="28"/>
        </w:rPr>
        <w:t>
      6) жарылғыш заттар өндіру.
</w:t>
      </w:r>
      <w:r>
        <w:br/>
      </w:r>
      <w:r>
        <w:rPr>
          <w:rFonts w:ascii="Times New Roman"/>
          <w:b w:val="false"/>
          <w:i w:val="false"/>
          <w:color w:val="000000"/>
          <w:sz w:val="28"/>
        </w:rPr>
        <w:t>
      8. Ұзындығы үлкен теміржол желілерін және негізгі ұшатын жолағының ұзындығы 2100 м немесе одан көбірек әуежайларды салу:
</w:t>
      </w:r>
      <w:r>
        <w:br/>
      </w:r>
      <w:r>
        <w:rPr>
          <w:rFonts w:ascii="Times New Roman"/>
          <w:b w:val="false"/>
          <w:i w:val="false"/>
          <w:color w:val="000000"/>
          <w:sz w:val="28"/>
        </w:rPr>
        <w:t>
      1) автострадаларды және шапшаң трассаларды салу;
</w:t>
      </w:r>
      <w:r>
        <w:br/>
      </w:r>
      <w:r>
        <w:rPr>
          <w:rFonts w:ascii="Times New Roman"/>
          <w:b w:val="false"/>
          <w:i w:val="false"/>
          <w:color w:val="000000"/>
          <w:sz w:val="28"/>
        </w:rPr>
        <w:t>
      2) төрт және одан көбірек жолағы бар жаңа жолдарды салу және жаңа жол немесе түзетілетін және/немесе кеңейтілетін жол учаскелерінің толассыз ұзындығы 10 км және одан көбірек болатын жағдайда, екі және одан кем жолағы бар қолданыстағы жолдарды төрт немесе одан көбірек жолаққа дейін түзету және/немесе кеңейту.
</w:t>
      </w:r>
      <w:r>
        <w:br/>
      </w:r>
      <w:r>
        <w:rPr>
          <w:rFonts w:ascii="Times New Roman"/>
          <w:b w:val="false"/>
          <w:i w:val="false"/>
          <w:color w:val="000000"/>
          <w:sz w:val="28"/>
        </w:rPr>
        <w:t>
      9. Континенттік су жолдары және су сыйымдылығы 1350 тоннадан асатын кемелердің өтуіне арналған ішкі порттар;
</w:t>
      </w:r>
      <w:r>
        <w:br/>
      </w:r>
      <w:r>
        <w:rPr>
          <w:rFonts w:ascii="Times New Roman"/>
          <w:b w:val="false"/>
          <w:i w:val="false"/>
          <w:color w:val="000000"/>
          <w:sz w:val="28"/>
        </w:rPr>
        <w:t>
      1) сауда порттары, жүк көтерімділігі 1350 тоннадан асатын кемелерді қабылдай алатын өзен және теңіз порттарының жүк айлақтары (паромдық айлақтарды қоспағанда).
</w:t>
      </w:r>
      <w:r>
        <w:br/>
      </w:r>
      <w:r>
        <w:rPr>
          <w:rFonts w:ascii="Times New Roman"/>
          <w:b w:val="false"/>
          <w:i w:val="false"/>
          <w:color w:val="000000"/>
          <w:sz w:val="28"/>
        </w:rPr>
        <w:t>
      10. Қауіпті қалдықтарды өртейтін, химиялық өңдейтін кәсіпорындар немесе қауіпті қалдықтардың қоқысы тасталатын жерлер.
</w:t>
      </w:r>
      <w:r>
        <w:br/>
      </w:r>
      <w:r>
        <w:rPr>
          <w:rFonts w:ascii="Times New Roman"/>
          <w:b w:val="false"/>
          <w:i w:val="false"/>
          <w:color w:val="000000"/>
          <w:sz w:val="28"/>
        </w:rPr>
        <w:t>
      11. Өнімділігі тәулігіне 100 тоннадан жоғары қоқымды өртейтін, химиялық өңдейтін кәсіпорындар немесе әдеттегі (қауіпті емес) қалдықтардың қоқысы тасталатын жерлер.
</w:t>
      </w:r>
      <w:r>
        <w:br/>
      </w:r>
      <w:r>
        <w:rPr>
          <w:rFonts w:ascii="Times New Roman"/>
          <w:b w:val="false"/>
          <w:i w:val="false"/>
          <w:color w:val="000000"/>
          <w:sz w:val="28"/>
        </w:rPr>
        <w:t>
      12. Жер асты суларын алу немесе алынатын немесе тиелетін судың жылдық көлемі 10 млн. текше метрге тең немесе одан асатын болса, ызба суларды жасанды түрде тиеудің сұлбалары.
</w:t>
      </w:r>
      <w:r>
        <w:br/>
      </w:r>
      <w:r>
        <w:rPr>
          <w:rFonts w:ascii="Times New Roman"/>
          <w:b w:val="false"/>
          <w:i w:val="false"/>
          <w:color w:val="000000"/>
          <w:sz w:val="28"/>
        </w:rPr>
        <w:t>
      13. Су қорларын бір өзен алабынан ауыстырып құю судың ықтимал тапшылығын болдырмауға бағытталған және ауыстырып құйылатын судың көлемі жылына 100 млн. текше метрден асатын екінші алапқа ауыстырып құю жұмыстары;
</w:t>
      </w:r>
      <w:r>
        <w:br/>
      </w:r>
      <w:r>
        <w:rPr>
          <w:rFonts w:ascii="Times New Roman"/>
          <w:b w:val="false"/>
          <w:i w:val="false"/>
          <w:color w:val="000000"/>
          <w:sz w:val="28"/>
        </w:rPr>
        <w:t>
      1) алаптың көп жылдық орташа су ағыны жылына 2 млрд текше метрден асатын және ауыстырып құйылатын судың көлемі осы ағынның 5%-нан асатын барлық жағдайлардағы су қорларын өзен алаптары арасында ауыстырып құю жұмыстары.
</w:t>
      </w:r>
      <w:r>
        <w:br/>
      </w:r>
      <w:r>
        <w:rPr>
          <w:rFonts w:ascii="Times New Roman"/>
          <w:b w:val="false"/>
          <w:i w:val="false"/>
          <w:color w:val="000000"/>
          <w:sz w:val="28"/>
        </w:rPr>
        <w:t>
      Екі жағдайда да ауыз су құбырлары бұған қосылмайды.
</w:t>
      </w:r>
      <w:r>
        <w:br/>
      </w:r>
      <w:r>
        <w:rPr>
          <w:rFonts w:ascii="Times New Roman"/>
          <w:b w:val="false"/>
          <w:i w:val="false"/>
          <w:color w:val="000000"/>
          <w:sz w:val="28"/>
        </w:rPr>
        <w:t>
      14. Өнімділігі 150 мыңнан асатын эквиваленттік тұрғынды құрайтын сарқынды су тазарту станциялары.
</w:t>
      </w:r>
      <w:r>
        <w:br/>
      </w:r>
      <w:r>
        <w:rPr>
          <w:rFonts w:ascii="Times New Roman"/>
          <w:b w:val="false"/>
          <w:i w:val="false"/>
          <w:color w:val="000000"/>
          <w:sz w:val="28"/>
        </w:rPr>
        <w:t>
      15. Өндірілетін көлемі мұнай үшін тәулігіне 500 тоннадан және газ үшін 500 мың текше метрден асатын мұнайды және табиғи газды коммерциялық мақсатта өндіру.
</w:t>
      </w:r>
      <w:r>
        <w:br/>
      </w:r>
      <w:r>
        <w:rPr>
          <w:rFonts w:ascii="Times New Roman"/>
          <w:b w:val="false"/>
          <w:i w:val="false"/>
          <w:color w:val="000000"/>
          <w:sz w:val="28"/>
        </w:rPr>
        <w:t>
      16. Ұсталған немесе қорға қалдырылған судың жаңа немесе қосымша көлемі 10 млн. текше метрден асатын, суды ұстауға немесе тұрақты сақтауға арналған бөгеттер және басқа да құрылыстар.
</w:t>
      </w:r>
      <w:r>
        <w:br/>
      </w:r>
      <w:r>
        <w:rPr>
          <w:rFonts w:ascii="Times New Roman"/>
          <w:b w:val="false"/>
          <w:i w:val="false"/>
          <w:color w:val="000000"/>
          <w:sz w:val="28"/>
        </w:rPr>
        <w:t>
      17. Диаметрі 800 мм-ден астам және ұзындығы 40 км-ден астам газды, мұнайды немесе химиялық заттарды тасымалдауға арналған құбыр жолдары.
</w:t>
      </w:r>
      <w:r>
        <w:br/>
      </w:r>
      <w:r>
        <w:rPr>
          <w:rFonts w:ascii="Times New Roman"/>
          <w:b w:val="false"/>
          <w:i w:val="false"/>
          <w:color w:val="000000"/>
          <w:sz w:val="28"/>
        </w:rPr>
        <w:t>
      18. Үй құстарын немесе шошқаларды қарқынды түрде бордақылайтын:
</w:t>
      </w:r>
      <w:r>
        <w:br/>
      </w:r>
      <w:r>
        <w:rPr>
          <w:rFonts w:ascii="Times New Roman"/>
          <w:b w:val="false"/>
          <w:i w:val="false"/>
          <w:color w:val="000000"/>
          <w:sz w:val="28"/>
        </w:rPr>
        <w:t>
      1) 85000-нан астам бройлері, 60000-ан астам тауығы;
</w:t>
      </w:r>
      <w:r>
        <w:br/>
      </w:r>
      <w:r>
        <w:rPr>
          <w:rFonts w:ascii="Times New Roman"/>
          <w:b w:val="false"/>
          <w:i w:val="false"/>
          <w:color w:val="000000"/>
          <w:sz w:val="28"/>
        </w:rPr>
        <w:t>
      2) 3000-нан астам торайы (30 кг-нан асатын) немесе
</w:t>
      </w:r>
      <w:r>
        <w:br/>
      </w:r>
      <w:r>
        <w:rPr>
          <w:rFonts w:ascii="Times New Roman"/>
          <w:b w:val="false"/>
          <w:i w:val="false"/>
          <w:color w:val="000000"/>
          <w:sz w:val="28"/>
        </w:rPr>
        <w:t>
      3) 900-ден астам шошқасы бар кәсіпорындар.
</w:t>
      </w:r>
      <w:r>
        <w:br/>
      </w:r>
      <w:r>
        <w:rPr>
          <w:rFonts w:ascii="Times New Roman"/>
          <w:b w:val="false"/>
          <w:i w:val="false"/>
          <w:color w:val="000000"/>
          <w:sz w:val="28"/>
        </w:rPr>
        <w:t>
      19. Өндірістік кәсіпорындар:
</w:t>
      </w:r>
      <w:r>
        <w:br/>
      </w:r>
      <w:r>
        <w:rPr>
          <w:rFonts w:ascii="Times New Roman"/>
          <w:b w:val="false"/>
          <w:i w:val="false"/>
          <w:color w:val="000000"/>
          <w:sz w:val="28"/>
        </w:rPr>
        <w:t>
      1) ағаштан және басқа да оған ұқсас талшықты материалдардан целлюлоза өндіретін;
</w:t>
      </w:r>
      <w:r>
        <w:br/>
      </w:r>
      <w:r>
        <w:rPr>
          <w:rFonts w:ascii="Times New Roman"/>
          <w:b w:val="false"/>
          <w:i w:val="false"/>
          <w:color w:val="000000"/>
          <w:sz w:val="28"/>
        </w:rPr>
        <w:t>
      2) өндірістік қуаттылығы тәулігіне 200 тоннадан астам қағаз және картон өндіретін.
</w:t>
      </w:r>
      <w:r>
        <w:br/>
      </w:r>
      <w:r>
        <w:rPr>
          <w:rFonts w:ascii="Times New Roman"/>
          <w:b w:val="false"/>
          <w:i w:val="false"/>
          <w:color w:val="000000"/>
          <w:sz w:val="28"/>
        </w:rPr>
        <w:t>
      20. Карьерлер және 25 гектардан асатын учаске алаңы маңында ашық тәсілмен өндіру немесе 150 гектардан асатын учаске ауданы маңында шымтезек өндіру.
</w:t>
      </w:r>
      <w:r>
        <w:br/>
      </w:r>
      <w:r>
        <w:rPr>
          <w:rFonts w:ascii="Times New Roman"/>
          <w:b w:val="false"/>
          <w:i w:val="false"/>
          <w:color w:val="000000"/>
          <w:sz w:val="28"/>
        </w:rPr>
        <w:t>
      21. Кернеуі 220 кВ немесе одан көбірек және ұзындығы 15 км-ден асатын электр берілісінің әуе желілерін салу.
</w:t>
      </w:r>
      <w:r>
        <w:br/>
      </w:r>
      <w:r>
        <w:rPr>
          <w:rFonts w:ascii="Times New Roman"/>
          <w:b w:val="false"/>
          <w:i w:val="false"/>
          <w:color w:val="000000"/>
          <w:sz w:val="28"/>
        </w:rPr>
        <w:t>
      22. Мұнай, мұнай-химиялық немесе химиялық өнімдерді сақтауға арналған, сыйымдылығы 200 мың тонна және одан көбірек кәсіпорындар.
</w:t>
      </w:r>
    </w:p>
    <w:p>
      <w:pPr>
        <w:spacing w:after="0"/>
        <w:ind w:left="0"/>
        <w:jc w:val="both"/>
      </w:pPr>
      <w:r>
        <w:rPr>
          <w:rFonts w:ascii="Times New Roman"/>
          <w:b w:val="false"/>
          <w:i w:val="false"/>
          <w:color w:val="000000"/>
          <w:sz w:val="28"/>
        </w:rPr>
        <w:t>
</w:t>
      </w:r>
      <w:r>
        <w:rPr>
          <w:rFonts w:ascii="Times New Roman"/>
          <w:b/>
          <w:i w:val="false"/>
          <w:color w:val="000000"/>
          <w:sz w:val="28"/>
        </w:rPr>
        <w:t>
Толық бағалау қажеттілігін мемлекеттік сараптық органдар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алдын ала сараптау негізінде немесе нормативті құжаттармен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айқындайтын (алып шығару) шектік деңгейлерді (терімнің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өлшемдерін) қолдана отырып, объектілердің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түрлерінің) тізімі ұсыну (үзінді)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Ауыл шаруашылығы, орман шаруашылығы және су шаруашылығы:
</w:t>
      </w:r>
      <w:r>
        <w:br/>
      </w:r>
      <w:r>
        <w:rPr>
          <w:rFonts w:ascii="Times New Roman"/>
          <w:b w:val="false"/>
          <w:i w:val="false"/>
          <w:color w:val="000000"/>
          <w:sz w:val="28"/>
        </w:rPr>
        <w:t>
      1) ауыл шаруашылығы шүйгін жерлерін қайта құрылымдау жобалары;
</w:t>
      </w:r>
      <w:r>
        <w:br/>
      </w:r>
      <w:r>
        <w:rPr>
          <w:rFonts w:ascii="Times New Roman"/>
          <w:b w:val="false"/>
          <w:i w:val="false"/>
          <w:color w:val="000000"/>
          <w:sz w:val="28"/>
        </w:rPr>
        <w:t>
      2) қарқынды ауылшаруашылығы өндірісіне арналған тың жерлерді немесе әлсіз игерілген аудандарды пайдалану жобалары;
</w:t>
      </w:r>
      <w:r>
        <w:br/>
      </w:r>
      <w:r>
        <w:rPr>
          <w:rFonts w:ascii="Times New Roman"/>
          <w:b w:val="false"/>
          <w:i w:val="false"/>
          <w:color w:val="000000"/>
          <w:sz w:val="28"/>
        </w:rPr>
        <w:t>
      3) ауыл шаруашылығына арналған су қорларын басқару жобалары, соның ішінде жерді суландыру мен құрғату жобалары;
</w:t>
      </w:r>
      <w:r>
        <w:br/>
      </w:r>
      <w:r>
        <w:rPr>
          <w:rFonts w:ascii="Times New Roman"/>
          <w:b w:val="false"/>
          <w:i w:val="false"/>
          <w:color w:val="000000"/>
          <w:sz w:val="28"/>
        </w:rPr>
        <w:t>
      4) бастапқы орман отырғызу және жер пайдаланудың басқа үлгісі үшін өзгерту мақсатында орманды отау;
</w:t>
      </w:r>
      <w:r>
        <w:br/>
      </w:r>
      <w:r>
        <w:rPr>
          <w:rFonts w:ascii="Times New Roman"/>
          <w:b w:val="false"/>
          <w:i w:val="false"/>
          <w:color w:val="000000"/>
          <w:sz w:val="28"/>
        </w:rPr>
        <w:t>
      5) қарқынды мал шаруашылығы жобалары (1-қосымшаға кірмеген);
</w:t>
      </w:r>
      <w:r>
        <w:br/>
      </w:r>
      <w:r>
        <w:rPr>
          <w:rFonts w:ascii="Times New Roman"/>
          <w:b w:val="false"/>
          <w:i w:val="false"/>
          <w:color w:val="000000"/>
          <w:sz w:val="28"/>
        </w:rPr>
        <w:t>
      6) қарқынды балық шаруашылығы;
</w:t>
      </w:r>
      <w:r>
        <w:br/>
      </w:r>
      <w:r>
        <w:rPr>
          <w:rFonts w:ascii="Times New Roman"/>
          <w:b w:val="false"/>
          <w:i w:val="false"/>
          <w:color w:val="000000"/>
          <w:sz w:val="28"/>
        </w:rPr>
        <w:t>
      7) теңізден жерді босатып алу.
</w:t>
      </w:r>
      <w:r>
        <w:br/>
      </w:r>
      <w:r>
        <w:rPr>
          <w:rFonts w:ascii="Times New Roman"/>
          <w:b w:val="false"/>
          <w:i w:val="false"/>
          <w:color w:val="000000"/>
          <w:sz w:val="28"/>
        </w:rPr>
        <w:t>
      2. Өндіруші өнеркәсіп:
</w:t>
      </w:r>
      <w:r>
        <w:br/>
      </w:r>
      <w:r>
        <w:rPr>
          <w:rFonts w:ascii="Times New Roman"/>
          <w:b w:val="false"/>
          <w:i w:val="false"/>
          <w:color w:val="000000"/>
          <w:sz w:val="28"/>
        </w:rPr>
        <w:t>
      1) карьерлер, пайдалы қазбаларды және шымтезекті ашық өндіру (I-қосымшаға кірмеген жобалар);
</w:t>
      </w:r>
      <w:r>
        <w:br/>
      </w:r>
      <w:r>
        <w:rPr>
          <w:rFonts w:ascii="Times New Roman"/>
          <w:b w:val="false"/>
          <w:i w:val="false"/>
          <w:color w:val="000000"/>
          <w:sz w:val="28"/>
        </w:rPr>
        <w:t>
      2) жер астында өндіру;
</w:t>
      </w:r>
      <w:r>
        <w:br/>
      </w:r>
      <w:r>
        <w:rPr>
          <w:rFonts w:ascii="Times New Roman"/>
          <w:b w:val="false"/>
          <w:i w:val="false"/>
          <w:color w:val="000000"/>
          <w:sz w:val="28"/>
        </w:rPr>
        <w:t>
      3) жер қыртысынан шығарып, теңіз немесе өзеннен пайдалы қазбаларды өндіру;
</w:t>
      </w:r>
      <w:r>
        <w:br/>
      </w:r>
      <w:r>
        <w:rPr>
          <w:rFonts w:ascii="Times New Roman"/>
          <w:b w:val="false"/>
          <w:i w:val="false"/>
          <w:color w:val="000000"/>
          <w:sz w:val="28"/>
        </w:rPr>
        <w:t>
      Терең бұрғылау, атап айтқанда:
</w:t>
      </w:r>
      <w:r>
        <w:br/>
      </w:r>
      <w:r>
        <w:rPr>
          <w:rFonts w:ascii="Times New Roman"/>
          <w:b w:val="false"/>
          <w:i w:val="false"/>
          <w:color w:val="000000"/>
          <w:sz w:val="28"/>
        </w:rPr>
        <w:t>
      геотермальды бұрғылау;
</w:t>
      </w:r>
      <w:r>
        <w:br/>
      </w:r>
      <w:r>
        <w:rPr>
          <w:rFonts w:ascii="Times New Roman"/>
          <w:b w:val="false"/>
          <w:i w:val="false"/>
          <w:color w:val="000000"/>
          <w:sz w:val="28"/>
        </w:rPr>
        <w:t>
      ядролық қалдықтарды сақтау үшін бұрғылау;
</w:t>
      </w:r>
      <w:r>
        <w:br/>
      </w:r>
      <w:r>
        <w:rPr>
          <w:rFonts w:ascii="Times New Roman"/>
          <w:b w:val="false"/>
          <w:i w:val="false"/>
          <w:color w:val="000000"/>
          <w:sz w:val="28"/>
        </w:rPr>
        <w:t>
      топырақтың төзімділігін зерттеуге арналған бұрғылауды қоспағанда, сумен жабдықтау үшін арналған бұрғылау;
</w:t>
      </w:r>
      <w:r>
        <w:br/>
      </w:r>
      <w:r>
        <w:rPr>
          <w:rFonts w:ascii="Times New Roman"/>
          <w:b w:val="false"/>
          <w:i w:val="false"/>
          <w:color w:val="000000"/>
          <w:sz w:val="28"/>
        </w:rPr>
        <w:t>
      4) тас көмір, мұнай, табиғи газ бен кендерді, сонымен қатар жанатын тақта тастарды өндіруге арналған жер бетіндегі өнеркәсіп құрылыстары.
</w:t>
      </w:r>
      <w:r>
        <w:br/>
      </w:r>
      <w:r>
        <w:rPr>
          <w:rFonts w:ascii="Times New Roman"/>
          <w:b w:val="false"/>
          <w:i w:val="false"/>
          <w:color w:val="000000"/>
          <w:sz w:val="28"/>
        </w:rPr>
        <w:t>
      3. Энергетика:
</w:t>
      </w:r>
      <w:r>
        <w:br/>
      </w:r>
      <w:r>
        <w:rPr>
          <w:rFonts w:ascii="Times New Roman"/>
          <w:b w:val="false"/>
          <w:i w:val="false"/>
          <w:color w:val="000000"/>
          <w:sz w:val="28"/>
        </w:rPr>
        <w:t>
      1) электр энергиясын, бу және ыстық су өндіруге арналған өнеркәсіп құрылыстары (I-қосымшаға кірмеген жобалар);
</w:t>
      </w:r>
      <w:r>
        <w:br/>
      </w:r>
      <w:r>
        <w:rPr>
          <w:rFonts w:ascii="Times New Roman"/>
          <w:b w:val="false"/>
          <w:i w:val="false"/>
          <w:color w:val="000000"/>
          <w:sz w:val="28"/>
        </w:rPr>
        <w:t>
      2) газ, бу және ыстық суды тасымалдауға арналған өнеркәсіп құрылыстары;
</w:t>
      </w:r>
      <w:r>
        <w:br/>
      </w:r>
      <w:r>
        <w:rPr>
          <w:rFonts w:ascii="Times New Roman"/>
          <w:b w:val="false"/>
          <w:i w:val="false"/>
          <w:color w:val="000000"/>
          <w:sz w:val="28"/>
        </w:rPr>
        <w:t>
      3) электр энергиясын әуе желілері арқылы беру (I-қосымшаға кірмеген жобалар);
</w:t>
      </w:r>
      <w:r>
        <w:br/>
      </w:r>
      <w:r>
        <w:rPr>
          <w:rFonts w:ascii="Times New Roman"/>
          <w:b w:val="false"/>
          <w:i w:val="false"/>
          <w:color w:val="000000"/>
          <w:sz w:val="28"/>
        </w:rPr>
        <w:t>
      4) табиғи газдың жер үсті қоймалары;
</w:t>
      </w:r>
      <w:r>
        <w:br/>
      </w:r>
      <w:r>
        <w:rPr>
          <w:rFonts w:ascii="Times New Roman"/>
          <w:b w:val="false"/>
          <w:i w:val="false"/>
          <w:color w:val="000000"/>
          <w:sz w:val="28"/>
        </w:rPr>
        <w:t>
      5) жанатын газдың жер асты қоймалары;
</w:t>
      </w:r>
      <w:r>
        <w:br/>
      </w:r>
      <w:r>
        <w:rPr>
          <w:rFonts w:ascii="Times New Roman"/>
          <w:b w:val="false"/>
          <w:i w:val="false"/>
          <w:color w:val="000000"/>
          <w:sz w:val="28"/>
        </w:rPr>
        <w:t>
      6) органикалық отынның жер үсті қоймалары;
</w:t>
      </w:r>
      <w:r>
        <w:br/>
      </w:r>
      <w:r>
        <w:rPr>
          <w:rFonts w:ascii="Times New Roman"/>
          <w:b w:val="false"/>
          <w:i w:val="false"/>
          <w:color w:val="000000"/>
          <w:sz w:val="28"/>
        </w:rPr>
        <w:t>
      7) тас көмір мен лигнинді өнеркәсіптік брикеттеу;
</w:t>
      </w:r>
      <w:r>
        <w:br/>
      </w:r>
      <w:r>
        <w:rPr>
          <w:rFonts w:ascii="Times New Roman"/>
          <w:b w:val="false"/>
          <w:i w:val="false"/>
          <w:color w:val="000000"/>
          <w:sz w:val="28"/>
        </w:rPr>
        <w:t>
      8) радиоактивтік қалдықтарды өңдеу мен сақтауға арналған құрылыстар (I-қосымшаға кірмеген жобалар);
</w:t>
      </w:r>
      <w:r>
        <w:br/>
      </w:r>
      <w:r>
        <w:rPr>
          <w:rFonts w:ascii="Times New Roman"/>
          <w:b w:val="false"/>
          <w:i w:val="false"/>
          <w:color w:val="000000"/>
          <w:sz w:val="28"/>
        </w:rPr>
        <w:t>
      9) гидроэлектртехникалық құрылыстар;
</w:t>
      </w:r>
      <w:r>
        <w:br/>
      </w:r>
      <w:r>
        <w:rPr>
          <w:rFonts w:ascii="Times New Roman"/>
          <w:b w:val="false"/>
          <w:i w:val="false"/>
          <w:color w:val="000000"/>
          <w:sz w:val="28"/>
        </w:rPr>
        <w:t>
      10) электр энергиясын (жел фермалары) өндіруге арналған жел энергиясын қолданатын құрылыстар.
</w:t>
      </w:r>
      <w:r>
        <w:br/>
      </w:r>
      <w:r>
        <w:rPr>
          <w:rFonts w:ascii="Times New Roman"/>
          <w:b w:val="false"/>
          <w:i w:val="false"/>
          <w:color w:val="000000"/>
          <w:sz w:val="28"/>
        </w:rPr>
        <w:t>
      4. Металдарды өндіру мен ұқсату:
</w:t>
      </w:r>
      <w:r>
        <w:br/>
      </w:r>
      <w:r>
        <w:rPr>
          <w:rFonts w:ascii="Times New Roman"/>
          <w:b w:val="false"/>
          <w:i w:val="false"/>
          <w:color w:val="000000"/>
          <w:sz w:val="28"/>
        </w:rPr>
        <w:t>
      1) толассыз құюды қоса алғанда шойын немесе болат өндіретін кәсіпорындар (алғашқы немесе екінші қайтара балқыту);
</w:t>
      </w:r>
      <w:r>
        <w:br/>
      </w:r>
      <w:r>
        <w:rPr>
          <w:rFonts w:ascii="Times New Roman"/>
          <w:b w:val="false"/>
          <w:i w:val="false"/>
          <w:color w:val="000000"/>
          <w:sz w:val="28"/>
        </w:rPr>
        <w:t>
      2) қара металдарды өңдейтін кәсіпорындар;
</w:t>
      </w:r>
      <w:r>
        <w:br/>
      </w:r>
      <w:r>
        <w:rPr>
          <w:rFonts w:ascii="Times New Roman"/>
          <w:b w:val="false"/>
          <w:i w:val="false"/>
          <w:color w:val="000000"/>
          <w:sz w:val="28"/>
        </w:rPr>
        <w:t>
      металдарды ыстық қақтау зауыттары;
</w:t>
      </w:r>
      <w:r>
        <w:br/>
      </w:r>
      <w:r>
        <w:rPr>
          <w:rFonts w:ascii="Times New Roman"/>
          <w:b w:val="false"/>
          <w:i w:val="false"/>
          <w:color w:val="000000"/>
          <w:sz w:val="28"/>
        </w:rPr>
        <w:t>
      механикалық балғалары бар темір соғатын цехтар;
</w:t>
      </w:r>
      <w:r>
        <w:br/>
      </w:r>
      <w:r>
        <w:rPr>
          <w:rFonts w:ascii="Times New Roman"/>
          <w:b w:val="false"/>
          <w:i w:val="false"/>
          <w:color w:val="000000"/>
          <w:sz w:val="28"/>
        </w:rPr>
        <w:t>
      балқытылған қорғаныс металл жабындарын жағу;
</w:t>
      </w:r>
      <w:r>
        <w:br/>
      </w:r>
      <w:r>
        <w:rPr>
          <w:rFonts w:ascii="Times New Roman"/>
          <w:b w:val="false"/>
          <w:i w:val="false"/>
          <w:color w:val="000000"/>
          <w:sz w:val="28"/>
        </w:rPr>
        <w:t>
      3) қара металлургияның құю зауыттары;
</w:t>
      </w:r>
      <w:r>
        <w:br/>
      </w:r>
      <w:r>
        <w:rPr>
          <w:rFonts w:ascii="Times New Roman"/>
          <w:b w:val="false"/>
          <w:i w:val="false"/>
          <w:color w:val="000000"/>
          <w:sz w:val="28"/>
        </w:rPr>
        <w:t>
      4) металл балқыту кәсіпорындары, түсті металдардың қорытпаларын қоса алғанда, бағалы металдарды қоспағанда, екінші қайтара шикізатты қоса алғанда (тазарту, әзірлемелер құю және т. б.);
</w:t>
      </w:r>
      <w:r>
        <w:br/>
      </w:r>
      <w:r>
        <w:rPr>
          <w:rFonts w:ascii="Times New Roman"/>
          <w:b w:val="false"/>
          <w:i w:val="false"/>
          <w:color w:val="000000"/>
          <w:sz w:val="28"/>
        </w:rPr>
        <w:t>
      5) электролиздік немесе химиялық үрдістер қолданатын, металдар мен пластиктердің бетін өңдеу кәсіпорындары;
</w:t>
      </w:r>
      <w:r>
        <w:br/>
      </w:r>
      <w:r>
        <w:rPr>
          <w:rFonts w:ascii="Times New Roman"/>
          <w:b w:val="false"/>
          <w:i w:val="false"/>
          <w:color w:val="000000"/>
          <w:sz w:val="28"/>
        </w:rPr>
        <w:t>
      6) автомобильдерді жасау мен құрастыру және автомобиль қозғалтқыштарын өндіру;
</w:t>
      </w:r>
      <w:r>
        <w:br/>
      </w:r>
      <w:r>
        <w:rPr>
          <w:rFonts w:ascii="Times New Roman"/>
          <w:b w:val="false"/>
          <w:i w:val="false"/>
          <w:color w:val="000000"/>
          <w:sz w:val="28"/>
        </w:rPr>
        <w:t>
      7) верфьтер;
</w:t>
      </w:r>
      <w:r>
        <w:br/>
      </w:r>
      <w:r>
        <w:rPr>
          <w:rFonts w:ascii="Times New Roman"/>
          <w:b w:val="false"/>
          <w:i w:val="false"/>
          <w:color w:val="000000"/>
          <w:sz w:val="28"/>
        </w:rPr>
        <w:t>
      8) ұшақ жасайтын және жөндейтін кәсіпорындар;
</w:t>
      </w:r>
      <w:r>
        <w:br/>
      </w:r>
      <w:r>
        <w:rPr>
          <w:rFonts w:ascii="Times New Roman"/>
          <w:b w:val="false"/>
          <w:i w:val="false"/>
          <w:color w:val="000000"/>
          <w:sz w:val="28"/>
        </w:rPr>
        <w:t>
      9) теміржол жабдықтарын жасау;
</w:t>
      </w:r>
      <w:r>
        <w:br/>
      </w:r>
      <w:r>
        <w:rPr>
          <w:rFonts w:ascii="Times New Roman"/>
          <w:b w:val="false"/>
          <w:i w:val="false"/>
          <w:color w:val="000000"/>
          <w:sz w:val="28"/>
        </w:rPr>
        <w:t>
      10) жару арқылы таңбалау;
</w:t>
      </w:r>
      <w:r>
        <w:br/>
      </w:r>
      <w:r>
        <w:rPr>
          <w:rFonts w:ascii="Times New Roman"/>
          <w:b w:val="false"/>
          <w:i w:val="false"/>
          <w:color w:val="000000"/>
          <w:sz w:val="28"/>
        </w:rPr>
        <w:t>
      11) металл кендерін күйдіру мен қабыстыруға арналған кәсіпорындар.
</w:t>
      </w:r>
      <w:r>
        <w:br/>
      </w:r>
      <w:r>
        <w:rPr>
          <w:rFonts w:ascii="Times New Roman"/>
          <w:b w:val="false"/>
          <w:i w:val="false"/>
          <w:color w:val="000000"/>
          <w:sz w:val="28"/>
        </w:rPr>
        <w:t>
      5. Минералды шикізатты ұқсату:
</w:t>
      </w:r>
      <w:r>
        <w:br/>
      </w:r>
      <w:r>
        <w:rPr>
          <w:rFonts w:ascii="Times New Roman"/>
          <w:b w:val="false"/>
          <w:i w:val="false"/>
          <w:color w:val="000000"/>
          <w:sz w:val="28"/>
        </w:rPr>
        <w:t>
      1) кокс ошақтары (көмірді құрғақ айыру);
</w:t>
      </w:r>
      <w:r>
        <w:br/>
      </w:r>
      <w:r>
        <w:rPr>
          <w:rFonts w:ascii="Times New Roman"/>
          <w:b w:val="false"/>
          <w:i w:val="false"/>
          <w:color w:val="000000"/>
          <w:sz w:val="28"/>
        </w:rPr>
        <w:t>
      2) цемент зауыттары;
</w:t>
      </w:r>
      <w:r>
        <w:br/>
      </w:r>
      <w:r>
        <w:rPr>
          <w:rFonts w:ascii="Times New Roman"/>
          <w:b w:val="false"/>
          <w:i w:val="false"/>
          <w:color w:val="000000"/>
          <w:sz w:val="28"/>
        </w:rPr>
        <w:t>
      3) таскендір өндіру және таскендір бұйымдарын дайындайтын кәсіпорындар (3.1-қосымшаға кірмеген жобалар);
</w:t>
      </w:r>
      <w:r>
        <w:br/>
      </w:r>
      <w:r>
        <w:rPr>
          <w:rFonts w:ascii="Times New Roman"/>
          <w:b w:val="false"/>
          <w:i w:val="false"/>
          <w:color w:val="000000"/>
          <w:sz w:val="28"/>
        </w:rPr>
        <w:t>
      4) шыны талшығын қоса алғанда шыны-әйнек жасайтын кәсіпорындар;
</w:t>
      </w:r>
      <w:r>
        <w:br/>
      </w:r>
      <w:r>
        <w:rPr>
          <w:rFonts w:ascii="Times New Roman"/>
          <w:b w:val="false"/>
          <w:i w:val="false"/>
          <w:color w:val="000000"/>
          <w:sz w:val="28"/>
        </w:rPr>
        <w:t>
      5) минералды талшықтарды өндіруді қоса алғанда минералды заттарды балқытатын кәсіпорындар;
</w:t>
      </w:r>
      <w:r>
        <w:br/>
      </w:r>
      <w:r>
        <w:rPr>
          <w:rFonts w:ascii="Times New Roman"/>
          <w:b w:val="false"/>
          <w:i w:val="false"/>
          <w:color w:val="000000"/>
          <w:sz w:val="28"/>
        </w:rPr>
        <w:t>
      6) күйдіру тәсілімен қыш бұйымдарын, сонымен қатар жамылтқы черепица, кірпіш, отқа төзімді кірпіш, тақталы төсемдер, қыш бұйымдары мен фарфор жасау.
</w:t>
      </w:r>
      <w:r>
        <w:br/>
      </w:r>
      <w:r>
        <w:rPr>
          <w:rFonts w:ascii="Times New Roman"/>
          <w:b w:val="false"/>
          <w:i w:val="false"/>
          <w:color w:val="000000"/>
          <w:sz w:val="28"/>
        </w:rPr>
        <w:t>
      6. Химия өнеркәсібі (I-қосымшаға кірмеген жобалар):
</w:t>
      </w:r>
      <w:r>
        <w:br/>
      </w:r>
      <w:r>
        <w:rPr>
          <w:rFonts w:ascii="Times New Roman"/>
          <w:b w:val="false"/>
          <w:i w:val="false"/>
          <w:color w:val="000000"/>
          <w:sz w:val="28"/>
        </w:rPr>
        <w:t>
      1) жартылай фабрикаттарды ұқсату және химиялық заттарды өндіру;
</w:t>
      </w:r>
      <w:r>
        <w:br/>
      </w:r>
      <w:r>
        <w:rPr>
          <w:rFonts w:ascii="Times New Roman"/>
          <w:b w:val="false"/>
          <w:i w:val="false"/>
          <w:color w:val="000000"/>
          <w:sz w:val="28"/>
        </w:rPr>
        <w:t>
      2) пестицидтер мен фармацевтикалық бұйымдар, лактар мен бояулар, эластомерлер мен асқын тотықтар өндіру;
</w:t>
      </w:r>
      <w:r>
        <w:br/>
      </w:r>
      <w:r>
        <w:rPr>
          <w:rFonts w:ascii="Times New Roman"/>
          <w:b w:val="false"/>
          <w:i w:val="false"/>
          <w:color w:val="000000"/>
          <w:sz w:val="28"/>
        </w:rPr>
        <w:t>
      3) мұнай, мұнай-химиялық және химиялық өнімдер қоймасы.
</w:t>
      </w:r>
      <w:r>
        <w:br/>
      </w:r>
      <w:r>
        <w:rPr>
          <w:rFonts w:ascii="Times New Roman"/>
          <w:b w:val="false"/>
          <w:i w:val="false"/>
          <w:color w:val="000000"/>
          <w:sz w:val="28"/>
        </w:rPr>
        <w:t>
      7. Тамақ өнеркәсібі:
</w:t>
      </w:r>
      <w:r>
        <w:br/>
      </w:r>
      <w:r>
        <w:rPr>
          <w:rFonts w:ascii="Times New Roman"/>
          <w:b w:val="false"/>
          <w:i w:val="false"/>
          <w:color w:val="000000"/>
          <w:sz w:val="28"/>
        </w:rPr>
        <w:t>
      1) өсімдік және мал майларын және тоңмайларын өндіру;
</w:t>
      </w:r>
      <w:r>
        <w:br/>
      </w:r>
      <w:r>
        <w:rPr>
          <w:rFonts w:ascii="Times New Roman"/>
          <w:b w:val="false"/>
          <w:i w:val="false"/>
          <w:color w:val="000000"/>
          <w:sz w:val="28"/>
        </w:rPr>
        <w:t>
      2) мал және өсімдік өнімдерін буып-түю және консервілеу;
</w:t>
      </w:r>
      <w:r>
        <w:br/>
      </w:r>
      <w:r>
        <w:rPr>
          <w:rFonts w:ascii="Times New Roman"/>
          <w:b w:val="false"/>
          <w:i w:val="false"/>
          <w:color w:val="000000"/>
          <w:sz w:val="28"/>
        </w:rPr>
        <w:t>
      3) сүт өнімдерін өндіру;
</w:t>
      </w:r>
      <w:r>
        <w:br/>
      </w:r>
      <w:r>
        <w:rPr>
          <w:rFonts w:ascii="Times New Roman"/>
          <w:b w:val="false"/>
          <w:i w:val="false"/>
          <w:color w:val="000000"/>
          <w:sz w:val="28"/>
        </w:rPr>
        <w:t>
      4) сыра қайнату және сыра ашытқысын жасау;
</w:t>
      </w:r>
      <w:r>
        <w:br/>
      </w:r>
      <w:r>
        <w:rPr>
          <w:rFonts w:ascii="Times New Roman"/>
          <w:b w:val="false"/>
          <w:i w:val="false"/>
          <w:color w:val="000000"/>
          <w:sz w:val="28"/>
        </w:rPr>
        <w:t>
      5) тәтті тағам бұйымдары және тосап өңдеу;
</w:t>
      </w:r>
      <w:r>
        <w:br/>
      </w:r>
      <w:r>
        <w:rPr>
          <w:rFonts w:ascii="Times New Roman"/>
          <w:b w:val="false"/>
          <w:i w:val="false"/>
          <w:color w:val="000000"/>
          <w:sz w:val="28"/>
        </w:rPr>
        <w:t>
      6) қасапханалар;
</w:t>
      </w:r>
      <w:r>
        <w:br/>
      </w:r>
      <w:r>
        <w:rPr>
          <w:rFonts w:ascii="Times New Roman"/>
          <w:b w:val="false"/>
          <w:i w:val="false"/>
          <w:color w:val="000000"/>
          <w:sz w:val="28"/>
        </w:rPr>
        <w:t>
      7) крахмалды өнеркәсіптік жолмен өндіретін кәсіпорындар;
</w:t>
      </w:r>
      <w:r>
        <w:br/>
      </w:r>
      <w:r>
        <w:rPr>
          <w:rFonts w:ascii="Times New Roman"/>
          <w:b w:val="false"/>
          <w:i w:val="false"/>
          <w:color w:val="000000"/>
          <w:sz w:val="28"/>
        </w:rPr>
        <w:t>
      8) балық ұнын және балық майын өндіретін кәсіпорындар;
</w:t>
      </w:r>
      <w:r>
        <w:br/>
      </w:r>
      <w:r>
        <w:rPr>
          <w:rFonts w:ascii="Times New Roman"/>
          <w:b w:val="false"/>
          <w:i w:val="false"/>
          <w:color w:val="000000"/>
          <w:sz w:val="28"/>
        </w:rPr>
        <w:t>
      9) қант зауыттары.
</w:t>
      </w:r>
      <w:r>
        <w:br/>
      </w:r>
      <w:r>
        <w:rPr>
          <w:rFonts w:ascii="Times New Roman"/>
          <w:b w:val="false"/>
          <w:i w:val="false"/>
          <w:color w:val="000000"/>
          <w:sz w:val="28"/>
        </w:rPr>
        <w:t>
      8. Тоқыма, былғары, ағаш өңдеу және қағаз өнеркәсібі:
</w:t>
      </w:r>
      <w:r>
        <w:br/>
      </w:r>
      <w:r>
        <w:rPr>
          <w:rFonts w:ascii="Times New Roman"/>
          <w:b w:val="false"/>
          <w:i w:val="false"/>
          <w:color w:val="000000"/>
          <w:sz w:val="28"/>
        </w:rPr>
        <w:t>
      1) қағаз және картон жасайтын өнеркәсіп орындары (I-қосымшаға кірмеген жобалар);
</w:t>
      </w:r>
      <w:r>
        <w:br/>
      </w:r>
      <w:r>
        <w:rPr>
          <w:rFonts w:ascii="Times New Roman"/>
          <w:b w:val="false"/>
          <w:i w:val="false"/>
          <w:color w:val="000000"/>
          <w:sz w:val="28"/>
        </w:rPr>
        <w:t>
      2) алдын ала өңдеу (ағарту, зермен бедерлеу операциялары) немесе талшықтарды және тоқыманы бояу фабрикалары;
</w:t>
      </w:r>
      <w:r>
        <w:br/>
      </w:r>
      <w:r>
        <w:rPr>
          <w:rFonts w:ascii="Times New Roman"/>
          <w:b w:val="false"/>
          <w:i w:val="false"/>
          <w:color w:val="000000"/>
          <w:sz w:val="28"/>
        </w:rPr>
        <w:t>
      3) тері және былғары илеу кәсіпорны;
</w:t>
      </w:r>
      <w:r>
        <w:br/>
      </w:r>
      <w:r>
        <w:rPr>
          <w:rFonts w:ascii="Times New Roman"/>
          <w:b w:val="false"/>
          <w:i w:val="false"/>
          <w:color w:val="000000"/>
          <w:sz w:val="28"/>
        </w:rPr>
        <w:t>
      4) целлюлоза өңдеу және өндіру кәсіпорындары.
</w:t>
      </w:r>
      <w:r>
        <w:br/>
      </w:r>
      <w:r>
        <w:rPr>
          <w:rFonts w:ascii="Times New Roman"/>
          <w:b w:val="false"/>
          <w:i w:val="false"/>
          <w:color w:val="000000"/>
          <w:sz w:val="28"/>
        </w:rPr>
        <w:t>
      9. Резеңке өнеркәсібі, бұйымдарды эластомерлер негізінде өндіру және өңдеу.
</w:t>
      </w:r>
      <w:r>
        <w:br/>
      </w:r>
      <w:r>
        <w:rPr>
          <w:rFonts w:ascii="Times New Roman"/>
          <w:b w:val="false"/>
          <w:i w:val="false"/>
          <w:color w:val="000000"/>
          <w:sz w:val="28"/>
        </w:rPr>
        <w:t>
      10. Инфрақұрылым жобалары:
</w:t>
      </w:r>
      <w:r>
        <w:br/>
      </w:r>
      <w:r>
        <w:rPr>
          <w:rFonts w:ascii="Times New Roman"/>
          <w:b w:val="false"/>
          <w:i w:val="false"/>
          <w:color w:val="000000"/>
          <w:sz w:val="28"/>
        </w:rPr>
        <w:t>
      1) өнеркәсіптік кәсіпорындарды кеңейту жобалары;
</w:t>
      </w:r>
      <w:r>
        <w:br/>
      </w:r>
      <w:r>
        <w:rPr>
          <w:rFonts w:ascii="Times New Roman"/>
          <w:b w:val="false"/>
          <w:i w:val="false"/>
          <w:color w:val="000000"/>
          <w:sz w:val="28"/>
        </w:rPr>
        <w:t>
      2) сауда орталықтары мен көлік тұрақтарын қоса алғанда, қала құрылысының жобалары;
</w:t>
      </w:r>
      <w:r>
        <w:br/>
      </w:r>
      <w:r>
        <w:rPr>
          <w:rFonts w:ascii="Times New Roman"/>
          <w:b w:val="false"/>
          <w:i w:val="false"/>
          <w:color w:val="000000"/>
          <w:sz w:val="28"/>
        </w:rPr>
        <w:t>
      3) темір жолдарды және вагон-кеме және аралас терминалдарды артық жүктеу құралдарын салу (I-қосымшаға кірмеген жобалар);
</w:t>
      </w:r>
      <w:r>
        <w:br/>
      </w:r>
      <w:r>
        <w:rPr>
          <w:rFonts w:ascii="Times New Roman"/>
          <w:b w:val="false"/>
          <w:i w:val="false"/>
          <w:color w:val="000000"/>
          <w:sz w:val="28"/>
        </w:rPr>
        <w:t>
      4) аэродромдар құрылысын салу (I-қосымшаға кірмеген жобалар);
</w:t>
      </w:r>
      <w:r>
        <w:br/>
      </w:r>
      <w:r>
        <w:rPr>
          <w:rFonts w:ascii="Times New Roman"/>
          <w:b w:val="false"/>
          <w:i w:val="false"/>
          <w:color w:val="000000"/>
          <w:sz w:val="28"/>
        </w:rPr>
        <w:t>
      5) балықшылар айлақтарын қоса алғанда, жолдар, порттар және порттық құрылыстар салу (I-қосымшаға кірмеген жобалар);
</w:t>
      </w:r>
      <w:r>
        <w:br/>
      </w:r>
      <w:r>
        <w:rPr>
          <w:rFonts w:ascii="Times New Roman"/>
          <w:b w:val="false"/>
          <w:i w:val="false"/>
          <w:color w:val="000000"/>
          <w:sz w:val="28"/>
        </w:rPr>
        <w:t>
      6) ішкі су жолдарын салу (I-қосымшаға кірмеген жобалар), каналдарды тарту және су басуына қарсы күресу жұмыстары;
</w:t>
      </w:r>
      <w:r>
        <w:br/>
      </w:r>
      <w:r>
        <w:rPr>
          <w:rFonts w:ascii="Times New Roman"/>
          <w:b w:val="false"/>
          <w:i w:val="false"/>
          <w:color w:val="000000"/>
          <w:sz w:val="28"/>
        </w:rPr>
        <w:t>
      7) суды ұстауға немесе ұзақ сақтауға арналған бөгеттер мен басқа да құрылыстар (I-қосымшаға кірмеген жобалар);
</w:t>
      </w:r>
      <w:r>
        <w:br/>
      </w:r>
      <w:r>
        <w:rPr>
          <w:rFonts w:ascii="Times New Roman"/>
          <w:b w:val="false"/>
          <w:i w:val="false"/>
          <w:color w:val="000000"/>
          <w:sz w:val="28"/>
        </w:rPr>
        <w:t>
      8) трамвай және жер асты желілері, метрополитендер, аспалы желілер немесе тек қана немесе негізінен жолаушыларды тасымалдауға арналған басқа да соған ұқсас желілер;
</w:t>
      </w:r>
      <w:r>
        <w:br/>
      </w:r>
      <w:r>
        <w:rPr>
          <w:rFonts w:ascii="Times New Roman"/>
          <w:b w:val="false"/>
          <w:i w:val="false"/>
          <w:color w:val="000000"/>
          <w:sz w:val="28"/>
        </w:rPr>
        <w:t>
      9) мұнай және газ құбырлары (I-қосымшаға кірмеген жобалар);
</w:t>
      </w:r>
      <w:r>
        <w:br/>
      </w:r>
      <w:r>
        <w:rPr>
          <w:rFonts w:ascii="Times New Roman"/>
          <w:b w:val="false"/>
          <w:i w:val="false"/>
          <w:color w:val="000000"/>
          <w:sz w:val="28"/>
        </w:rPr>
        <w:t>
      10) ұзындығы үлкен су науалары;
</w:t>
      </w:r>
      <w:r>
        <w:br/>
      </w:r>
      <w:r>
        <w:rPr>
          <w:rFonts w:ascii="Times New Roman"/>
          <w:b w:val="false"/>
          <w:i w:val="false"/>
          <w:color w:val="000000"/>
          <w:sz w:val="28"/>
        </w:rPr>
        <w:t>
      11) жағалаудағы эрозиямен күресу жұмыстары және осындай құрылыстарға қызмет көрсету және қайта салуды қоспағанда мысалы, бөгеттерді, молдарды, кемежайларды және басқа теңіз қорғау құрылыстарын салу жолымен жағалауды өзгертуге қабілетті теңіз жұмыстары;
</w:t>
      </w:r>
      <w:r>
        <w:br/>
      </w:r>
      <w:r>
        <w:rPr>
          <w:rFonts w:ascii="Times New Roman"/>
          <w:b w:val="false"/>
          <w:i w:val="false"/>
          <w:color w:val="000000"/>
          <w:sz w:val="28"/>
        </w:rPr>
        <w:t>
      12) жер асты суларын алу және ызба суларды жасанды түрде тиеудің сұлбалары (I-қосымшаға кірмеген жобалар);
</w:t>
      </w:r>
      <w:r>
        <w:br/>
      </w:r>
      <w:r>
        <w:rPr>
          <w:rFonts w:ascii="Times New Roman"/>
          <w:b w:val="false"/>
          <w:i w:val="false"/>
          <w:color w:val="000000"/>
          <w:sz w:val="28"/>
        </w:rPr>
        <w:t>
      13) өзен алаптары арасында су қорларын ауыстырып құю жұмыстары (I-қосымшаға кірмеген жобалар).
</w:t>
      </w:r>
      <w:r>
        <w:br/>
      </w:r>
      <w:r>
        <w:rPr>
          <w:rFonts w:ascii="Times New Roman"/>
          <w:b w:val="false"/>
          <w:i w:val="false"/>
          <w:color w:val="000000"/>
          <w:sz w:val="28"/>
        </w:rPr>
        <w:t>
      11. Басқа жобалар:
</w:t>
      </w:r>
      <w:r>
        <w:br/>
      </w:r>
      <w:r>
        <w:rPr>
          <w:rFonts w:ascii="Times New Roman"/>
          <w:b w:val="false"/>
          <w:i w:val="false"/>
          <w:color w:val="000000"/>
          <w:sz w:val="28"/>
        </w:rPr>
        <w:t>
      1) механикалық көлік құралдарына арналған жолдардың тұрақты жарыс және тәжірибелік учаскелері;
</w:t>
      </w:r>
      <w:r>
        <w:br/>
      </w:r>
      <w:r>
        <w:rPr>
          <w:rFonts w:ascii="Times New Roman"/>
          <w:b w:val="false"/>
          <w:i w:val="false"/>
          <w:color w:val="000000"/>
          <w:sz w:val="28"/>
        </w:rPr>
        <w:t>
      2) қалдықтарды көметін кәсіпорындар (I-қосымшаға кірмеген жобалар);
</w:t>
      </w:r>
      <w:r>
        <w:br/>
      </w:r>
      <w:r>
        <w:rPr>
          <w:rFonts w:ascii="Times New Roman"/>
          <w:b w:val="false"/>
          <w:i w:val="false"/>
          <w:color w:val="000000"/>
          <w:sz w:val="28"/>
        </w:rPr>
        <w:t>
      3) тазалайтын құрылыстар (I-қосымшаға кірмеген жобалар);
</w:t>
      </w:r>
      <w:r>
        <w:br/>
      </w:r>
      <w:r>
        <w:rPr>
          <w:rFonts w:ascii="Times New Roman"/>
          <w:b w:val="false"/>
          <w:i w:val="false"/>
          <w:color w:val="000000"/>
          <w:sz w:val="28"/>
        </w:rPr>
        <w:t>
      4) шлам орналастырылатын учаскелер;
</w:t>
      </w:r>
      <w:r>
        <w:br/>
      </w:r>
      <w:r>
        <w:rPr>
          <w:rFonts w:ascii="Times New Roman"/>
          <w:b w:val="false"/>
          <w:i w:val="false"/>
          <w:color w:val="000000"/>
          <w:sz w:val="28"/>
        </w:rPr>
        <w:t>
      5) көлік құралдарын тастайтын жерлерді қоса алғанда, темір сынықтарын тастайтын жерлер;
</w:t>
      </w:r>
      <w:r>
        <w:br/>
      </w:r>
      <w:r>
        <w:rPr>
          <w:rFonts w:ascii="Times New Roman"/>
          <w:b w:val="false"/>
          <w:i w:val="false"/>
          <w:color w:val="000000"/>
          <w:sz w:val="28"/>
        </w:rPr>
        <w:t>
      6) қозғалтқыштарға, турбиналарға немесе реакторларға арналған сынау стендтері;
</w:t>
      </w:r>
      <w:r>
        <w:br/>
      </w:r>
      <w:r>
        <w:rPr>
          <w:rFonts w:ascii="Times New Roman"/>
          <w:b w:val="false"/>
          <w:i w:val="false"/>
          <w:color w:val="000000"/>
          <w:sz w:val="28"/>
        </w:rPr>
        <w:t>
      7) жасанды минералды талшықтар шығаратын кәсіпорындар;
</w:t>
      </w:r>
      <w:r>
        <w:br/>
      </w:r>
      <w:r>
        <w:rPr>
          <w:rFonts w:ascii="Times New Roman"/>
          <w:b w:val="false"/>
          <w:i w:val="false"/>
          <w:color w:val="000000"/>
          <w:sz w:val="28"/>
        </w:rPr>
        <w:t>
      8) жарылғыш заттарды кәдеге асыратын немесе жоятын кәсіпорындар;
</w:t>
      </w:r>
      <w:r>
        <w:br/>
      </w:r>
      <w:r>
        <w:rPr>
          <w:rFonts w:ascii="Times New Roman"/>
          <w:b w:val="false"/>
          <w:i w:val="false"/>
          <w:color w:val="000000"/>
          <w:sz w:val="28"/>
        </w:rPr>
        <w:t>
      9) мал соятын орындар.
</w:t>
      </w:r>
      <w:r>
        <w:br/>
      </w:r>
      <w:r>
        <w:rPr>
          <w:rFonts w:ascii="Times New Roman"/>
          <w:b w:val="false"/>
          <w:i w:val="false"/>
          <w:color w:val="000000"/>
          <w:sz w:val="28"/>
        </w:rPr>
        <w:t>
      12. Туризм және бос уақыт:
</w:t>
      </w:r>
      <w:r>
        <w:br/>
      </w:r>
      <w:r>
        <w:rPr>
          <w:rFonts w:ascii="Times New Roman"/>
          <w:b w:val="false"/>
          <w:i w:val="false"/>
          <w:color w:val="000000"/>
          <w:sz w:val="28"/>
        </w:rPr>
        <w:t>
      1) шаңғы жолдары, көтергіштер, аспалы жолдар және олармен байланысты құрылыстар;
</w:t>
      </w:r>
      <w:r>
        <w:br/>
      </w:r>
      <w:r>
        <w:rPr>
          <w:rFonts w:ascii="Times New Roman"/>
          <w:b w:val="false"/>
          <w:i w:val="false"/>
          <w:color w:val="000000"/>
          <w:sz w:val="28"/>
        </w:rPr>
        <w:t>
      2) қайық станциялары;
</w:t>
      </w:r>
      <w:r>
        <w:br/>
      </w:r>
      <w:r>
        <w:rPr>
          <w:rFonts w:ascii="Times New Roman"/>
          <w:b w:val="false"/>
          <w:i w:val="false"/>
          <w:color w:val="000000"/>
          <w:sz w:val="28"/>
        </w:rPr>
        <w:t>
      3) қала сыртындағы саяжай кенттері және қонақ үй кешендері және олармен байланысты құрылыстар;
</w:t>
      </w:r>
      <w:r>
        <w:br/>
      </w:r>
      <w:r>
        <w:rPr>
          <w:rFonts w:ascii="Times New Roman"/>
          <w:b w:val="false"/>
          <w:i w:val="false"/>
          <w:color w:val="000000"/>
          <w:sz w:val="28"/>
        </w:rPr>
        <w:t>
      4) тұрақты кемпингілер және үй-фургондарының аялдама орындары;
</w:t>
      </w:r>
      <w:r>
        <w:br/>
      </w:r>
      <w:r>
        <w:rPr>
          <w:rFonts w:ascii="Times New Roman"/>
          <w:b w:val="false"/>
          <w:i w:val="false"/>
          <w:color w:val="000000"/>
          <w:sz w:val="28"/>
        </w:rPr>
        <w:t>
      5) тақырыптық саябақтар.
</w:t>
      </w:r>
      <w:r>
        <w:br/>
      </w:r>
      <w:r>
        <w:rPr>
          <w:rFonts w:ascii="Times New Roman"/>
          <w:b w:val="false"/>
          <w:i w:val="false"/>
          <w:color w:val="000000"/>
          <w:sz w:val="28"/>
        </w:rPr>
        <w:t>
      13. Осы қосымшадағы тізімге енгізілген, бекітілген, орындалған немесе орындалып жатқан, қоршаған ортаға айтарлықтай қолайсыз әсерлерге ие болуы мүмкін жобаларды кез келген түрде өзгерту немесе кеңейту.
</w:t>
      </w:r>
      <w:r>
        <w:br/>
      </w:r>
      <w:r>
        <w:rPr>
          <w:rFonts w:ascii="Times New Roman"/>
          <w:b w:val="false"/>
          <w:i w:val="false"/>
          <w:color w:val="000000"/>
          <w:sz w:val="28"/>
        </w:rPr>
        <w:t>
      14. I-қосымшаға алынған негізінде жаңа әдістерді немесе бұйымдарды жасау мен сынауға арналған және екі жылдан асырылмай қолданылатын жобалар.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министрінің 
</w:t>
      </w:r>
      <w:r>
        <w:br/>
      </w:r>
      <w:r>
        <w:rPr>
          <w:rFonts w:ascii="Times New Roman"/>
          <w:b w:val="false"/>
          <w:i w:val="false"/>
          <w:color w:val="000000"/>
          <w:sz w:val="28"/>
        </w:rPr>
        <w:t>
2004 жылғы 28 ақпандағы N 68-П    
</w:t>
      </w:r>
      <w:r>
        <w:br/>
      </w:r>
      <w:r>
        <w:rPr>
          <w:rFonts w:ascii="Times New Roman"/>
          <w:b w:val="false"/>
          <w:i w:val="false"/>
          <w:color w:val="000000"/>
          <w:sz w:val="28"/>
        </w:rPr>
        <w:t>
бұйрығымен бекітілген алдын ала   
</w:t>
      </w:r>
      <w:r>
        <w:br/>
      </w:r>
      <w:r>
        <w:rPr>
          <w:rFonts w:ascii="Times New Roman"/>
          <w:b w:val="false"/>
          <w:i w:val="false"/>
          <w:color w:val="000000"/>
          <w:sz w:val="28"/>
        </w:rPr>
        <w:t>
жоспарлау, жобалау және жобалық   
</w:t>
      </w:r>
      <w:r>
        <w:br/>
      </w:r>
      <w:r>
        <w:rPr>
          <w:rFonts w:ascii="Times New Roman"/>
          <w:b w:val="false"/>
          <w:i w:val="false"/>
          <w:color w:val="000000"/>
          <w:sz w:val="28"/>
        </w:rPr>
        <w:t>
құжаттаманы әзірлеу кезінде     
</w:t>
      </w:r>
      <w:r>
        <w:br/>
      </w:r>
      <w:r>
        <w:rPr>
          <w:rFonts w:ascii="Times New Roman"/>
          <w:b w:val="false"/>
          <w:i w:val="false"/>
          <w:color w:val="000000"/>
          <w:sz w:val="28"/>
        </w:rPr>
        <w:t>
көзделіп отырған шаруашылық және  
</w:t>
      </w:r>
      <w:r>
        <w:br/>
      </w:r>
      <w:r>
        <w:rPr>
          <w:rFonts w:ascii="Times New Roman"/>
          <w:b w:val="false"/>
          <w:i w:val="false"/>
          <w:color w:val="000000"/>
          <w:sz w:val="28"/>
        </w:rPr>
        <w:t>
өзге де қызметтің қоршаған ортаға 
</w:t>
      </w:r>
      <w:r>
        <w:br/>
      </w:r>
      <w:r>
        <w:rPr>
          <w:rFonts w:ascii="Times New Roman"/>
          <w:b w:val="false"/>
          <w:i w:val="false"/>
          <w:color w:val="000000"/>
          <w:sz w:val="28"/>
        </w:rPr>
        <w:t>
әсерін бағалауды жүргізу тәртібі  
</w:t>
      </w:r>
      <w:r>
        <w:br/>
      </w:r>
      <w:r>
        <w:rPr>
          <w:rFonts w:ascii="Times New Roman"/>
          <w:b w:val="false"/>
          <w:i w:val="false"/>
          <w:color w:val="000000"/>
          <w:sz w:val="28"/>
        </w:rPr>
        <w:t>
туралы Нұсқаулыққа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ҚОӘБ материалдарын әзірлеу сатыларының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Республикасында шаруашылық және өзге де қызметті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негіздейтін алдын ала жоспарлау, жобалау және жобалық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құжаттаманы орындаудың сатыларына сәйкес келуі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ҚОӘБ материалдарын | Өндірістік мақсаттағы |Қала құрылысын
</w:t>
      </w:r>
      <w:r>
        <w:br/>
      </w:r>
      <w:r>
        <w:rPr>
          <w:rFonts w:ascii="Times New Roman"/>
          <w:b w:val="false"/>
          <w:i w:val="false"/>
          <w:color w:val="000000"/>
          <w:sz w:val="28"/>
        </w:rPr>
        <w:t>
  әзірлеу сатылары  |    объектілер мен     |жобалаудың сатылары
</w:t>
      </w:r>
      <w:r>
        <w:br/>
      </w:r>
      <w:r>
        <w:rPr>
          <w:rFonts w:ascii="Times New Roman"/>
          <w:b w:val="false"/>
          <w:i w:val="false"/>
          <w:color w:val="000000"/>
          <w:sz w:val="28"/>
        </w:rPr>
        <w:t>
                    |  құрылыстарды салуды  |     (ҚР ҚНмЕ
</w:t>
      </w:r>
      <w:r>
        <w:br/>
      </w:r>
      <w:r>
        <w:rPr>
          <w:rFonts w:ascii="Times New Roman"/>
          <w:b w:val="false"/>
          <w:i w:val="false"/>
          <w:color w:val="000000"/>
          <w:sz w:val="28"/>
        </w:rPr>
        <w:t>
                    |  жобалаудың сатылары  |3.01-07-2001 сәйкес)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Қоршаған ортаның  Ниет туралы мағлұмдама, Қазақстан Республи.
</w:t>
      </w:r>
      <w:r>
        <w:br/>
      </w:r>
      <w:r>
        <w:rPr>
          <w:rFonts w:ascii="Times New Roman"/>
          <w:b w:val="false"/>
          <w:i w:val="false"/>
          <w:color w:val="000000"/>
          <w:sz w:val="28"/>
        </w:rPr>
        <w:t>
ахуалын шолу         объектіні орналасты.    касының таратып
</w:t>
      </w:r>
      <w:r>
        <w:br/>
      </w:r>
      <w:r>
        <w:rPr>
          <w:rFonts w:ascii="Times New Roman"/>
          <w:b w:val="false"/>
          <w:i w:val="false"/>
          <w:color w:val="000000"/>
          <w:sz w:val="28"/>
        </w:rPr>
        <w:t>
(ҚОӘБ бірінші        руды негіздеу           қоныстандыру және қала
</w:t>
      </w:r>
      <w:r>
        <w:br/>
      </w:r>
      <w:r>
        <w:rPr>
          <w:rFonts w:ascii="Times New Roman"/>
          <w:b w:val="false"/>
          <w:i w:val="false"/>
          <w:color w:val="000000"/>
          <w:sz w:val="28"/>
        </w:rPr>
        <w:t>
сатысы)              (ҚЕП 11-101-95          құрылысын дамыту
</w:t>
      </w:r>
      <w:r>
        <w:br/>
      </w:r>
      <w:r>
        <w:rPr>
          <w:rFonts w:ascii="Times New Roman"/>
          <w:b w:val="false"/>
          <w:i w:val="false"/>
          <w:color w:val="000000"/>
          <w:sz w:val="28"/>
        </w:rPr>
        <w:t>
                     3.1-тармағы)            бойынша бас сұлбасы,
</w:t>
      </w:r>
      <w:r>
        <w:br/>
      </w:r>
      <w:r>
        <w:rPr>
          <w:rFonts w:ascii="Times New Roman"/>
          <w:b w:val="false"/>
          <w:i w:val="false"/>
          <w:color w:val="000000"/>
          <w:sz w:val="28"/>
        </w:rPr>
        <w:t>
                                             аумақтарда таратып
</w:t>
      </w:r>
      <w:r>
        <w:br/>
      </w:r>
      <w:r>
        <w:rPr>
          <w:rFonts w:ascii="Times New Roman"/>
          <w:b w:val="false"/>
          <w:i w:val="false"/>
          <w:color w:val="000000"/>
          <w:sz w:val="28"/>
        </w:rPr>
        <w:t>
                                             қоныстандыру және қала
</w:t>
      </w:r>
      <w:r>
        <w:br/>
      </w:r>
      <w:r>
        <w:rPr>
          <w:rFonts w:ascii="Times New Roman"/>
          <w:b w:val="false"/>
          <w:i w:val="false"/>
          <w:color w:val="000000"/>
          <w:sz w:val="28"/>
        </w:rPr>
        <w:t>
                                             құрылысын салу бойынша
</w:t>
      </w:r>
      <w:r>
        <w:br/>
      </w:r>
      <w:r>
        <w:rPr>
          <w:rFonts w:ascii="Times New Roman"/>
          <w:b w:val="false"/>
          <w:i w:val="false"/>
          <w:color w:val="000000"/>
          <w:sz w:val="28"/>
        </w:rPr>
        <w:t>
                                             аймақтық (облыс
</w:t>
      </w:r>
      <w:r>
        <w:br/>
      </w:r>
      <w:r>
        <w:rPr>
          <w:rFonts w:ascii="Times New Roman"/>
          <w:b w:val="false"/>
          <w:i w:val="false"/>
          <w:color w:val="000000"/>
          <w:sz w:val="28"/>
        </w:rPr>
        <w:t>
                                             аралық) сұлбалары
</w:t>
      </w:r>
    </w:p>
    <w:p>
      <w:pPr>
        <w:spacing w:after="0"/>
        <w:ind w:left="0"/>
        <w:jc w:val="both"/>
      </w:pPr>
      <w:r>
        <w:rPr>
          <w:rFonts w:ascii="Times New Roman"/>
          <w:b w:val="false"/>
          <w:i w:val="false"/>
          <w:color w:val="000000"/>
          <w:sz w:val="28"/>
        </w:rPr>
        <w:t>
2. Қоршаған ортаға   Инвестицияларды, соны.  Қала құрылысын жос.
</w:t>
      </w:r>
      <w:r>
        <w:br/>
      </w:r>
      <w:r>
        <w:rPr>
          <w:rFonts w:ascii="Times New Roman"/>
          <w:b w:val="false"/>
          <w:i w:val="false"/>
          <w:color w:val="000000"/>
          <w:sz w:val="28"/>
        </w:rPr>
        <w:t>
әсерді алдын ала     мен қатар ТЭН, ТЭЕ,     парлаудың, облыстардың
</w:t>
      </w:r>
      <w:r>
        <w:br/>
      </w:r>
      <w:r>
        <w:rPr>
          <w:rFonts w:ascii="Times New Roman"/>
          <w:b w:val="false"/>
          <w:i w:val="false"/>
          <w:color w:val="000000"/>
          <w:sz w:val="28"/>
        </w:rPr>
        <w:t>
бағалау - Алдын      бизнес-жоспарды         аумақтарын дамытудың
</w:t>
      </w:r>
      <w:r>
        <w:br/>
      </w:r>
      <w:r>
        <w:rPr>
          <w:rFonts w:ascii="Times New Roman"/>
          <w:b w:val="false"/>
          <w:i w:val="false"/>
          <w:color w:val="000000"/>
          <w:sz w:val="28"/>
        </w:rPr>
        <w:t>
ала ҚОӘБ (ҚОӘБ       және басқа жобалау      кешенді сұлбалары және
</w:t>
      </w:r>
      <w:r>
        <w:br/>
      </w:r>
      <w:r>
        <w:rPr>
          <w:rFonts w:ascii="Times New Roman"/>
          <w:b w:val="false"/>
          <w:i w:val="false"/>
          <w:color w:val="000000"/>
          <w:sz w:val="28"/>
        </w:rPr>
        <w:t>
екінші сатысы)       алдындағы құжаттарды    қала құрылысын жос.
</w:t>
      </w:r>
      <w:r>
        <w:br/>
      </w:r>
      <w:r>
        <w:rPr>
          <w:rFonts w:ascii="Times New Roman"/>
          <w:b w:val="false"/>
          <w:i w:val="false"/>
          <w:color w:val="000000"/>
          <w:sz w:val="28"/>
        </w:rPr>
        <w:t>
                     (ҚРА ҚНмЕ 2.2-01-2001   парлаудың, әкімшілік
</w:t>
      </w:r>
      <w:r>
        <w:br/>
      </w:r>
      <w:r>
        <w:rPr>
          <w:rFonts w:ascii="Times New Roman"/>
          <w:b w:val="false"/>
          <w:i w:val="false"/>
          <w:color w:val="000000"/>
          <w:sz w:val="28"/>
        </w:rPr>
        <w:t>
                     2.1, 3.1-тармақтары,    аудандардың аумақтарын
</w:t>
      </w:r>
      <w:r>
        <w:br/>
      </w:r>
      <w:r>
        <w:rPr>
          <w:rFonts w:ascii="Times New Roman"/>
          <w:b w:val="false"/>
          <w:i w:val="false"/>
          <w:color w:val="000000"/>
          <w:sz w:val="28"/>
        </w:rPr>
        <w:t>
                     Қазақстан Республика.   дамытудың кешенді
</w:t>
      </w:r>
      <w:r>
        <w:br/>
      </w:r>
      <w:r>
        <w:rPr>
          <w:rFonts w:ascii="Times New Roman"/>
          <w:b w:val="false"/>
          <w:i w:val="false"/>
          <w:color w:val="000000"/>
          <w:sz w:val="28"/>
        </w:rPr>
        <w:t>
                     сының "Қазақстан        жобалары.
</w:t>
      </w:r>
      <w:r>
        <w:br/>
      </w:r>
      <w:r>
        <w:rPr>
          <w:rFonts w:ascii="Times New Roman"/>
          <w:b w:val="false"/>
          <w:i w:val="false"/>
          <w:color w:val="000000"/>
          <w:sz w:val="28"/>
        </w:rPr>
        <w:t>
                     Республикасындағы       Қаланың бас жоспарының
</w:t>
      </w:r>
      <w:r>
        <w:br/>
      </w:r>
      <w:r>
        <w:rPr>
          <w:rFonts w:ascii="Times New Roman"/>
          <w:b w:val="false"/>
          <w:i w:val="false"/>
          <w:color w:val="000000"/>
          <w:sz w:val="28"/>
        </w:rPr>
        <w:t>
                     сәулетшілік, қала       тұжырымдамалары (ұзақ
</w:t>
      </w:r>
      <w:r>
        <w:br/>
      </w:r>
      <w:r>
        <w:rPr>
          <w:rFonts w:ascii="Times New Roman"/>
          <w:b w:val="false"/>
          <w:i w:val="false"/>
          <w:color w:val="000000"/>
          <w:sz w:val="28"/>
        </w:rPr>
        <w:t>
                     құрылысы және құрылыс   мерзімді даму
</w:t>
      </w:r>
      <w:r>
        <w:br/>
      </w:r>
      <w:r>
        <w:rPr>
          <w:rFonts w:ascii="Times New Roman"/>
          <w:b w:val="false"/>
          <w:i w:val="false"/>
          <w:color w:val="000000"/>
          <w:sz w:val="28"/>
        </w:rPr>
        <w:t>
                     қызметі туралы" заңы)   болжамдары).
</w:t>
      </w:r>
      <w:r>
        <w:br/>
      </w:r>
      <w:r>
        <w:rPr>
          <w:rFonts w:ascii="Times New Roman"/>
          <w:b w:val="false"/>
          <w:i w:val="false"/>
          <w:color w:val="000000"/>
          <w:sz w:val="28"/>
        </w:rPr>
        <w:t>
                     негіздеу
</w:t>
      </w:r>
    </w:p>
    <w:p>
      <w:pPr>
        <w:spacing w:after="0"/>
        <w:ind w:left="0"/>
        <w:jc w:val="both"/>
      </w:pPr>
      <w:r>
        <w:rPr>
          <w:rFonts w:ascii="Times New Roman"/>
          <w:b w:val="false"/>
          <w:i w:val="false"/>
          <w:color w:val="000000"/>
          <w:sz w:val="28"/>
        </w:rPr>
        <w:t>
3. Жобалық құжат.    Жоба (ҚРС ҚНмЕ          Ірі қалалардың бас
</w:t>
      </w:r>
      <w:r>
        <w:br/>
      </w:r>
      <w:r>
        <w:rPr>
          <w:rFonts w:ascii="Times New Roman"/>
          <w:b w:val="false"/>
          <w:i w:val="false"/>
          <w:color w:val="000000"/>
          <w:sz w:val="28"/>
        </w:rPr>
        <w:t>
тамасы екі           2.2-01-2001             жоспарлары.
</w:t>
      </w:r>
      <w:r>
        <w:br/>
      </w:r>
      <w:r>
        <w:rPr>
          <w:rFonts w:ascii="Times New Roman"/>
          <w:b w:val="false"/>
          <w:i w:val="false"/>
          <w:color w:val="000000"/>
          <w:sz w:val="28"/>
        </w:rPr>
        <w:t>
"Жоба -&gt; жұмыс       2.3, 3.10, 4.1          Ірі өнеркәсіпті
</w:t>
      </w:r>
      <w:r>
        <w:br/>
      </w:r>
      <w:r>
        <w:rPr>
          <w:rFonts w:ascii="Times New Roman"/>
          <w:b w:val="false"/>
          <w:i w:val="false"/>
          <w:color w:val="000000"/>
          <w:sz w:val="28"/>
        </w:rPr>
        <w:t>
құжаттамасы" саты.   -тармақтары)            аймақтардың және өнер.
</w:t>
      </w:r>
      <w:r>
        <w:br/>
      </w:r>
      <w:r>
        <w:rPr>
          <w:rFonts w:ascii="Times New Roman"/>
          <w:b w:val="false"/>
          <w:i w:val="false"/>
          <w:color w:val="000000"/>
          <w:sz w:val="28"/>
        </w:rPr>
        <w:t>
сында жасалатын -                            кәсіптік аудандардың
</w:t>
      </w:r>
      <w:r>
        <w:br/>
      </w:r>
      <w:r>
        <w:rPr>
          <w:rFonts w:ascii="Times New Roman"/>
          <w:b w:val="false"/>
          <w:i w:val="false"/>
          <w:color w:val="000000"/>
          <w:sz w:val="28"/>
        </w:rPr>
        <w:t>
қызметтің ауқымды                            жоспарлау жобалары
</w:t>
      </w:r>
      <w:r>
        <w:br/>
      </w:r>
      <w:r>
        <w:rPr>
          <w:rFonts w:ascii="Times New Roman"/>
          <w:b w:val="false"/>
          <w:i w:val="false"/>
          <w:color w:val="000000"/>
          <w:sz w:val="28"/>
        </w:rPr>
        <w:t>
және (немесе)
</w:t>
      </w:r>
      <w:r>
        <w:br/>
      </w:r>
      <w:r>
        <w:rPr>
          <w:rFonts w:ascii="Times New Roman"/>
          <w:b w:val="false"/>
          <w:i w:val="false"/>
          <w:color w:val="000000"/>
          <w:sz w:val="28"/>
        </w:rPr>
        <w:t>
экологиялық қауіп.
</w:t>
      </w:r>
      <w:r>
        <w:br/>
      </w:r>
      <w:r>
        <w:rPr>
          <w:rFonts w:ascii="Times New Roman"/>
          <w:b w:val="false"/>
          <w:i w:val="false"/>
          <w:color w:val="000000"/>
          <w:sz w:val="28"/>
        </w:rPr>
        <w:t>
ті түрлеріне ар.
</w:t>
      </w:r>
      <w:r>
        <w:br/>
      </w:r>
      <w:r>
        <w:rPr>
          <w:rFonts w:ascii="Times New Roman"/>
          <w:b w:val="false"/>
          <w:i w:val="false"/>
          <w:color w:val="000000"/>
          <w:sz w:val="28"/>
        </w:rPr>
        <w:t>
налған ҚОӘБ -
</w:t>
      </w:r>
      <w:r>
        <w:br/>
      </w:r>
      <w:r>
        <w:rPr>
          <w:rFonts w:ascii="Times New Roman"/>
          <w:b w:val="false"/>
          <w:i w:val="false"/>
          <w:color w:val="000000"/>
          <w:sz w:val="28"/>
        </w:rPr>
        <w:t>
Қоршаған ортаның
</w:t>
      </w:r>
      <w:r>
        <w:br/>
      </w:r>
      <w:r>
        <w:rPr>
          <w:rFonts w:ascii="Times New Roman"/>
          <w:b w:val="false"/>
          <w:i w:val="false"/>
          <w:color w:val="000000"/>
          <w:sz w:val="28"/>
        </w:rPr>
        <w:t>
әсерін бағалау
</w:t>
      </w:r>
      <w:r>
        <w:br/>
      </w:r>
      <w:r>
        <w:rPr>
          <w:rFonts w:ascii="Times New Roman"/>
          <w:b w:val="false"/>
          <w:i w:val="false"/>
          <w:color w:val="000000"/>
          <w:sz w:val="28"/>
        </w:rPr>
        <w:t>
(ҚОӘБ үшінші
</w:t>
      </w:r>
      <w:r>
        <w:br/>
      </w:r>
      <w:r>
        <w:rPr>
          <w:rFonts w:ascii="Times New Roman"/>
          <w:b w:val="false"/>
          <w:i w:val="false"/>
          <w:color w:val="000000"/>
          <w:sz w:val="28"/>
        </w:rPr>
        <w:t>
сатысы)
</w:t>
      </w:r>
    </w:p>
    <w:p>
      <w:pPr>
        <w:spacing w:after="0"/>
        <w:ind w:left="0"/>
        <w:jc w:val="both"/>
      </w:pPr>
      <w:r>
        <w:rPr>
          <w:rFonts w:ascii="Times New Roman"/>
          <w:b w:val="false"/>
          <w:i w:val="false"/>
          <w:color w:val="000000"/>
          <w:sz w:val="28"/>
        </w:rPr>
        <w:t>
4. "Қоршаған ортаны  Жұмыс құжаттамасы       50 мыңнан кем тұрғыны
</w:t>
      </w:r>
      <w:r>
        <w:br/>
      </w:r>
      <w:r>
        <w:rPr>
          <w:rFonts w:ascii="Times New Roman"/>
          <w:b w:val="false"/>
          <w:i w:val="false"/>
          <w:color w:val="000000"/>
          <w:sz w:val="28"/>
        </w:rPr>
        <w:t>
қорғау" тарауы       (ҚРА ҚНмЕ               бар қалалардың, кент.
</w:t>
      </w:r>
      <w:r>
        <w:br/>
      </w:r>
      <w:r>
        <w:rPr>
          <w:rFonts w:ascii="Times New Roman"/>
          <w:b w:val="false"/>
          <w:i w:val="false"/>
          <w:color w:val="000000"/>
          <w:sz w:val="28"/>
        </w:rPr>
        <w:t>
Жұмыс құжаттамасының 2.2-01-2001 2.3         тердің және ауылдық
</w:t>
      </w:r>
      <w:r>
        <w:br/>
      </w:r>
      <w:r>
        <w:rPr>
          <w:rFonts w:ascii="Times New Roman"/>
          <w:b w:val="false"/>
          <w:i w:val="false"/>
          <w:color w:val="000000"/>
          <w:sz w:val="28"/>
        </w:rPr>
        <w:t>
құрамында осы тарау  -тармағы)               елді мекендердің бас
</w:t>
      </w:r>
      <w:r>
        <w:br/>
      </w:r>
      <w:r>
        <w:rPr>
          <w:rFonts w:ascii="Times New Roman"/>
          <w:b w:val="false"/>
          <w:i w:val="false"/>
          <w:color w:val="000000"/>
          <w:sz w:val="28"/>
        </w:rPr>
        <w:t>
"Жоба" сатысына                              жоспарлары. Кішігірім
</w:t>
      </w:r>
      <w:r>
        <w:br/>
      </w:r>
      <w:r>
        <w:rPr>
          <w:rFonts w:ascii="Times New Roman"/>
          <w:b w:val="false"/>
          <w:i w:val="false"/>
          <w:color w:val="000000"/>
          <w:sz w:val="28"/>
        </w:rPr>
        <w:t>
арналып жасалатын                            өнеркәсіп аймақтарын
</w:t>
      </w:r>
      <w:r>
        <w:br/>
      </w:r>
      <w:r>
        <w:rPr>
          <w:rFonts w:ascii="Times New Roman"/>
          <w:b w:val="false"/>
          <w:i w:val="false"/>
          <w:color w:val="000000"/>
          <w:sz w:val="28"/>
        </w:rPr>
        <w:t>
(осы кезеңде ҚОӘБ                            және өнеркәсіп
</w:t>
      </w:r>
      <w:r>
        <w:br/>
      </w:r>
      <w:r>
        <w:rPr>
          <w:rFonts w:ascii="Times New Roman"/>
          <w:b w:val="false"/>
          <w:i w:val="false"/>
          <w:color w:val="000000"/>
          <w:sz w:val="28"/>
        </w:rPr>
        <w:t>
төртінші сатысы                              аудандарын жоспар.
</w:t>
      </w:r>
      <w:r>
        <w:br/>
      </w:r>
      <w:r>
        <w:rPr>
          <w:rFonts w:ascii="Times New Roman"/>
          <w:b w:val="false"/>
          <w:i w:val="false"/>
          <w:color w:val="000000"/>
          <w:sz w:val="28"/>
        </w:rPr>
        <w:t>
орындалуда) ҚОӘБ                             лаудың жобалары
</w:t>
      </w:r>
      <w:r>
        <w:br/>
      </w:r>
      <w:r>
        <w:rPr>
          <w:rFonts w:ascii="Times New Roman"/>
          <w:b w:val="false"/>
          <w:i w:val="false"/>
          <w:color w:val="000000"/>
          <w:sz w:val="28"/>
        </w:rPr>
        <w:t>
түзетуі болып
</w:t>
      </w:r>
      <w:r>
        <w:br/>
      </w:r>
      <w:r>
        <w:rPr>
          <w:rFonts w:ascii="Times New Roman"/>
          <w:b w:val="false"/>
          <w:i w:val="false"/>
          <w:color w:val="000000"/>
          <w:sz w:val="28"/>
        </w:rPr>
        <w:t>
табылады.
</w:t>
      </w:r>
      <w:r>
        <w:br/>
      </w:r>
      <w:r>
        <w:rPr>
          <w:rFonts w:ascii="Times New Roman"/>
          <w:b w:val="false"/>
          <w:i w:val="false"/>
          <w:color w:val="000000"/>
          <w:sz w:val="28"/>
        </w:rPr>
        <w:t>
"Жұмыс жобасы"       Жұмыс жобасы
</w:t>
      </w:r>
      <w:r>
        <w:br/>
      </w:r>
      <w:r>
        <w:rPr>
          <w:rFonts w:ascii="Times New Roman"/>
          <w:b w:val="false"/>
          <w:i w:val="false"/>
          <w:color w:val="000000"/>
          <w:sz w:val="28"/>
        </w:rPr>
        <w:t>
құжаттамасының       (ҚРА ҚНмЕ
</w:t>
      </w:r>
      <w:r>
        <w:br/>
      </w:r>
      <w:r>
        <w:rPr>
          <w:rFonts w:ascii="Times New Roman"/>
          <w:b w:val="false"/>
          <w:i w:val="false"/>
          <w:color w:val="000000"/>
          <w:sz w:val="28"/>
        </w:rPr>
        <w:t>
құрамында қызметтің  2.2-01-2001
</w:t>
      </w:r>
      <w:r>
        <w:br/>
      </w:r>
      <w:r>
        <w:rPr>
          <w:rFonts w:ascii="Times New Roman"/>
          <w:b w:val="false"/>
          <w:i w:val="false"/>
          <w:color w:val="000000"/>
          <w:sz w:val="28"/>
        </w:rPr>
        <w:t>
шамалы және (немесе) 2.3-тармағы)
</w:t>
      </w:r>
      <w:r>
        <w:br/>
      </w:r>
      <w:r>
        <w:rPr>
          <w:rFonts w:ascii="Times New Roman"/>
          <w:b w:val="false"/>
          <w:i w:val="false"/>
          <w:color w:val="000000"/>
          <w:sz w:val="28"/>
        </w:rPr>
        <w:t>
экологиялық қауіпсіз
</w:t>
      </w:r>
      <w:r>
        <w:br/>
      </w:r>
      <w:r>
        <w:rPr>
          <w:rFonts w:ascii="Times New Roman"/>
          <w:b w:val="false"/>
          <w:i w:val="false"/>
          <w:color w:val="000000"/>
          <w:sz w:val="28"/>
        </w:rPr>
        <w:t>
түрлері үшін ҚОӘБ
</w:t>
      </w:r>
      <w:r>
        <w:br/>
      </w:r>
      <w:r>
        <w:rPr>
          <w:rFonts w:ascii="Times New Roman"/>
          <w:b w:val="false"/>
          <w:i w:val="false"/>
          <w:color w:val="000000"/>
          <w:sz w:val="28"/>
        </w:rPr>
        <w:t>
екінші сатысын жасау
</w:t>
      </w:r>
      <w:r>
        <w:br/>
      </w:r>
      <w:r>
        <w:rPr>
          <w:rFonts w:ascii="Times New Roman"/>
          <w:b w:val="false"/>
          <w:i w:val="false"/>
          <w:color w:val="000000"/>
          <w:sz w:val="28"/>
        </w:rPr>
        <w:t>
деңгейінде егжей-
</w:t>
      </w:r>
      <w:r>
        <w:br/>
      </w:r>
      <w:r>
        <w:rPr>
          <w:rFonts w:ascii="Times New Roman"/>
          <w:b w:val="false"/>
          <w:i w:val="false"/>
          <w:color w:val="000000"/>
          <w:sz w:val="28"/>
        </w:rPr>
        <w:t>
тегжейлі талдау іске
</w:t>
      </w:r>
      <w:r>
        <w:br/>
      </w:r>
      <w:r>
        <w:rPr>
          <w:rFonts w:ascii="Times New Roman"/>
          <w:b w:val="false"/>
          <w:i w:val="false"/>
          <w:color w:val="000000"/>
          <w:sz w:val="28"/>
        </w:rPr>
        <w:t>
асырылады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Қоршаған ортаны қорғау министрінің 
</w:t>
      </w:r>
      <w:r>
        <w:br/>
      </w:r>
      <w:r>
        <w:rPr>
          <w:rFonts w:ascii="Times New Roman"/>
          <w:b w:val="false"/>
          <w:i w:val="false"/>
          <w:color w:val="000000"/>
          <w:sz w:val="28"/>
        </w:rPr>
        <w:t>
2004 жылғы 28 ақпанның N 68-П    
</w:t>
      </w:r>
      <w:r>
        <w:br/>
      </w:r>
      <w:r>
        <w:rPr>
          <w:rFonts w:ascii="Times New Roman"/>
          <w:b w:val="false"/>
          <w:i w:val="false"/>
          <w:color w:val="000000"/>
          <w:sz w:val="28"/>
        </w:rPr>
        <w:t>
бұйрығымен бекітілген алдын ала   
</w:t>
      </w:r>
      <w:r>
        <w:br/>
      </w:r>
      <w:r>
        <w:rPr>
          <w:rFonts w:ascii="Times New Roman"/>
          <w:b w:val="false"/>
          <w:i w:val="false"/>
          <w:color w:val="000000"/>
          <w:sz w:val="28"/>
        </w:rPr>
        <w:t>
жоспарлау, жобалау және жобалық   
</w:t>
      </w:r>
      <w:r>
        <w:br/>
      </w:r>
      <w:r>
        <w:rPr>
          <w:rFonts w:ascii="Times New Roman"/>
          <w:b w:val="false"/>
          <w:i w:val="false"/>
          <w:color w:val="000000"/>
          <w:sz w:val="28"/>
        </w:rPr>
        <w:t>
құжаттаманы әзірлеу кезінде     
</w:t>
      </w:r>
      <w:r>
        <w:br/>
      </w:r>
      <w:r>
        <w:rPr>
          <w:rFonts w:ascii="Times New Roman"/>
          <w:b w:val="false"/>
          <w:i w:val="false"/>
          <w:color w:val="000000"/>
          <w:sz w:val="28"/>
        </w:rPr>
        <w:t>
көзделіп отырған шаруашылық және  
</w:t>
      </w:r>
      <w:r>
        <w:br/>
      </w:r>
      <w:r>
        <w:rPr>
          <w:rFonts w:ascii="Times New Roman"/>
          <w:b w:val="false"/>
          <w:i w:val="false"/>
          <w:color w:val="000000"/>
          <w:sz w:val="28"/>
        </w:rPr>
        <w:t>
өзге де қызметтің қоршаған ортаға 
</w:t>
      </w:r>
      <w:r>
        <w:br/>
      </w:r>
      <w:r>
        <w:rPr>
          <w:rFonts w:ascii="Times New Roman"/>
          <w:b w:val="false"/>
          <w:i w:val="false"/>
          <w:color w:val="000000"/>
          <w:sz w:val="28"/>
        </w:rPr>
        <w:t>
әсерін бағалауды жүргізу тәртібі  
</w:t>
      </w:r>
      <w:r>
        <w:br/>
      </w:r>
      <w:r>
        <w:rPr>
          <w:rFonts w:ascii="Times New Roman"/>
          <w:b w:val="false"/>
          <w:i w:val="false"/>
          <w:color w:val="000000"/>
          <w:sz w:val="28"/>
        </w:rPr>
        <w:t>
туралы Нұсқаулыққа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Экологиялық зардаптар туралы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(объектінің атауы)
</w:t>
      </w:r>
      <w:r>
        <w:br/>
      </w:r>
      <w:r>
        <w:rPr>
          <w:rFonts w:ascii="Times New Roman"/>
          <w:b w:val="false"/>
          <w:i w:val="false"/>
          <w:color w:val="000000"/>
          <w:sz w:val="28"/>
        </w:rPr>
        <w:t>
Тапсырыскер ______________________________________________________
</w:t>
      </w:r>
      <w:r>
        <w:br/>
      </w:r>
      <w:r>
        <w:rPr>
          <w:rFonts w:ascii="Times New Roman"/>
          <w:b w:val="false"/>
          <w:i w:val="false"/>
          <w:color w:val="000000"/>
          <w:sz w:val="28"/>
        </w:rPr>
        <w:t>
                          (толық және қысқарған атауы)
</w:t>
      </w:r>
      <w:r>
        <w:br/>
      </w:r>
      <w:r>
        <w:rPr>
          <w:rFonts w:ascii="Times New Roman"/>
          <w:b w:val="false"/>
          <w:i w:val="false"/>
          <w:color w:val="000000"/>
          <w:sz w:val="28"/>
        </w:rPr>
        <w:t>
Деректемелері ____________________________________________________
</w:t>
      </w:r>
      <w:r>
        <w:br/>
      </w:r>
      <w:r>
        <w:rPr>
          <w:rFonts w:ascii="Times New Roman"/>
          <w:b w:val="false"/>
          <w:i w:val="false"/>
          <w:color w:val="000000"/>
          <w:sz w:val="28"/>
        </w:rPr>
        <w:t>
 (пошталық мекен-жайы, телефоны, телефаксі, телетайпы, есепшоты)
</w:t>
      </w:r>
      <w:r>
        <w:br/>
      </w:r>
      <w:r>
        <w:rPr>
          <w:rFonts w:ascii="Times New Roman"/>
          <w:b w:val="false"/>
          <w:i w:val="false"/>
          <w:color w:val="000000"/>
          <w:sz w:val="28"/>
        </w:rPr>
        <w:t>
Қаржыландыру көздері _____________________________________________
</w:t>
      </w:r>
      <w:r>
        <w:br/>
      </w:r>
      <w:r>
        <w:rPr>
          <w:rFonts w:ascii="Times New Roman"/>
          <w:b w:val="false"/>
          <w:i w:val="false"/>
          <w:color w:val="000000"/>
          <w:sz w:val="28"/>
        </w:rPr>
        <w:t>
 (мемлекеттік бюджет, жеке инвестициялар, шетелдік инвестициялар)
</w:t>
      </w:r>
      <w:r>
        <w:br/>
      </w:r>
      <w:r>
        <w:rPr>
          <w:rFonts w:ascii="Times New Roman"/>
          <w:b w:val="false"/>
          <w:i w:val="false"/>
          <w:color w:val="000000"/>
          <w:sz w:val="28"/>
        </w:rPr>
        <w:t>
Объектінің тұрған жері ___________________________________________
</w:t>
      </w:r>
      <w:r>
        <w:br/>
      </w:r>
      <w:r>
        <w:rPr>
          <w:rFonts w:ascii="Times New Roman"/>
          <w:b w:val="false"/>
          <w:i w:val="false"/>
          <w:color w:val="000000"/>
          <w:sz w:val="28"/>
        </w:rPr>
        <w:t>
       (облысы, ауданы, елді мекені немесе жақын арадағы елді
</w:t>
      </w:r>
      <w:r>
        <w:br/>
      </w:r>
      <w:r>
        <w:rPr>
          <w:rFonts w:ascii="Times New Roman"/>
          <w:b w:val="false"/>
          <w:i w:val="false"/>
          <w:color w:val="000000"/>
          <w:sz w:val="28"/>
        </w:rPr>
        <w:t>
                      мекеннен қашықтығы және бағыты)
</w:t>
      </w:r>
      <w:r>
        <w:br/>
      </w:r>
      <w:r>
        <w:rPr>
          <w:rFonts w:ascii="Times New Roman"/>
          <w:b w:val="false"/>
          <w:i w:val="false"/>
          <w:color w:val="000000"/>
          <w:sz w:val="28"/>
        </w:rPr>
        <w:t>
Объектінің толық атауы,
</w:t>
      </w:r>
      <w:r>
        <w:br/>
      </w:r>
      <w:r>
        <w:rPr>
          <w:rFonts w:ascii="Times New Roman"/>
          <w:b w:val="false"/>
          <w:i w:val="false"/>
          <w:color w:val="000000"/>
          <w:sz w:val="28"/>
        </w:rPr>
        <w:t>
қысқартылған белгісі,
</w:t>
      </w:r>
      <w:r>
        <w:br/>
      </w:r>
      <w:r>
        <w:rPr>
          <w:rFonts w:ascii="Times New Roman"/>
          <w:b w:val="false"/>
          <w:i w:val="false"/>
          <w:color w:val="000000"/>
          <w:sz w:val="28"/>
        </w:rPr>
        <w:t>
ведомстволық бағыныстылығы,
</w:t>
      </w:r>
      <w:r>
        <w:br/>
      </w:r>
      <w:r>
        <w:rPr>
          <w:rFonts w:ascii="Times New Roman"/>
          <w:b w:val="false"/>
          <w:i w:val="false"/>
          <w:color w:val="000000"/>
          <w:sz w:val="28"/>
        </w:rPr>
        <w:t>
немесе меншік
</w:t>
      </w:r>
      <w:r>
        <w:br/>
      </w:r>
      <w:r>
        <w:rPr>
          <w:rFonts w:ascii="Times New Roman"/>
          <w:b w:val="false"/>
          <w:i w:val="false"/>
          <w:color w:val="000000"/>
          <w:sz w:val="28"/>
        </w:rPr>
        <w:t>
иесінің нұсқауы __________________________________________________
</w:t>
      </w:r>
      <w:r>
        <w:br/>
      </w:r>
      <w:r>
        <w:rPr>
          <w:rFonts w:ascii="Times New Roman"/>
          <w:b w:val="false"/>
          <w:i w:val="false"/>
          <w:color w:val="000000"/>
          <w:sz w:val="28"/>
        </w:rPr>
        <w:t>
Ұсынылған жобалық
</w:t>
      </w:r>
      <w:r>
        <w:br/>
      </w:r>
      <w:r>
        <w:rPr>
          <w:rFonts w:ascii="Times New Roman"/>
          <w:b w:val="false"/>
          <w:i w:val="false"/>
          <w:color w:val="000000"/>
          <w:sz w:val="28"/>
        </w:rPr>
        <w:t>
материалдар (құжаттаманың
</w:t>
      </w:r>
      <w:r>
        <w:br/>
      </w:r>
      <w:r>
        <w:rPr>
          <w:rFonts w:ascii="Times New Roman"/>
          <w:b w:val="false"/>
          <w:i w:val="false"/>
          <w:color w:val="000000"/>
          <w:sz w:val="28"/>
        </w:rPr>
        <w:t>
толық атауы) _____________________________________________________
</w:t>
      </w:r>
      <w:r>
        <w:br/>
      </w:r>
      <w:r>
        <w:rPr>
          <w:rFonts w:ascii="Times New Roman"/>
          <w:b w:val="false"/>
          <w:i w:val="false"/>
          <w:color w:val="000000"/>
          <w:sz w:val="28"/>
        </w:rPr>
        <w:t>
      (инвестицияларды негіздеу, ТЭН, жоба, жұмыс жобасы, елді жайлардың бас жоспары, егжей-тегжейлі тегістеу жобасы, және т б.)
</w:t>
      </w:r>
      <w:r>
        <w:br/>
      </w:r>
      <w:r>
        <w:rPr>
          <w:rFonts w:ascii="Times New Roman"/>
          <w:b w:val="false"/>
          <w:i w:val="false"/>
          <w:color w:val="000000"/>
          <w:sz w:val="28"/>
        </w:rPr>
        <w:t>
Бас жобалық ұйым _________________________________________________
</w:t>
      </w:r>
      <w:r>
        <w:br/>
      </w:r>
      <w:r>
        <w:rPr>
          <w:rFonts w:ascii="Times New Roman"/>
          <w:b w:val="false"/>
          <w:i w:val="false"/>
          <w:color w:val="000000"/>
          <w:sz w:val="28"/>
        </w:rPr>
        <w:t>
     (жобаның бас инженерінің атауы, деректемелері, аты-жөні)
</w:t>
      </w:r>
    </w:p>
    <w:p>
      <w:pPr>
        <w:spacing w:after="0"/>
        <w:ind w:left="0"/>
        <w:jc w:val="both"/>
      </w:pPr>
      <w:r>
        <w:rPr>
          <w:rFonts w:ascii="Times New Roman"/>
          <w:b w:val="false"/>
          <w:i w:val="false"/>
          <w:color w:val="000000"/>
          <w:sz w:val="28"/>
        </w:rPr>
        <w:t>
Сілтеме. Әсерді бағалаудың деңгейіне, объектіні орналастыру ауданына, өндірістік қызметтің (қала құрылысының) ерекшелігіне қарай көрсеткіштердің құрамы әсер етудің барлық салаларын бейнелеу кезінде өзгеруі мүмкін.
</w:t>
      </w:r>
      <w:r>
        <w:br/>
      </w:r>
      <w:r>
        <w:rPr>
          <w:rFonts w:ascii="Times New Roman"/>
          <w:b w:val="false"/>
          <w:i w:val="false"/>
          <w:color w:val="000000"/>
          <w:sz w:val="28"/>
        </w:rPr>
        <w:t>
Объектінің сипаттамасы
</w:t>
      </w:r>
      <w:r>
        <w:br/>
      </w:r>
      <w:r>
        <w:rPr>
          <w:rFonts w:ascii="Times New Roman"/>
          <w:b w:val="false"/>
          <w:i w:val="false"/>
          <w:color w:val="000000"/>
          <w:sz w:val="28"/>
        </w:rPr>
        <w:t>
Жерді бөліп берудің есептелетін ауданы ___________________________
</w:t>
      </w:r>
      <w:r>
        <w:br/>
      </w:r>
      <w:r>
        <w:rPr>
          <w:rFonts w:ascii="Times New Roman"/>
          <w:b w:val="false"/>
          <w:i w:val="false"/>
          <w:color w:val="000000"/>
          <w:sz w:val="28"/>
        </w:rPr>
        <w:t>
Санитарлық-қорғау аймағының радиусы мен ауданы (СҚА) ___________
</w:t>
      </w:r>
      <w:r>
        <w:br/>
      </w:r>
      <w:r>
        <w:rPr>
          <w:rFonts w:ascii="Times New Roman"/>
          <w:b w:val="false"/>
          <w:i w:val="false"/>
          <w:color w:val="000000"/>
          <w:sz w:val="28"/>
        </w:rPr>
        <w:t>
Өндірістік корпустардың саны мен қабаттылығы _____________________
</w:t>
      </w:r>
      <w:r>
        <w:br/>
      </w:r>
      <w:r>
        <w:rPr>
          <w:rFonts w:ascii="Times New Roman"/>
          <w:b w:val="false"/>
          <w:i w:val="false"/>
          <w:color w:val="000000"/>
          <w:sz w:val="28"/>
        </w:rPr>
        <w:t>
Белгіленіп отырылған әлеуметтік-мәдени мақсаттағы ілеспелі
</w:t>
      </w:r>
      <w:r>
        <w:br/>
      </w:r>
      <w:r>
        <w:rPr>
          <w:rFonts w:ascii="Times New Roman"/>
          <w:b w:val="false"/>
          <w:i w:val="false"/>
          <w:color w:val="000000"/>
          <w:sz w:val="28"/>
        </w:rPr>
        <w:t>
объектілердің салынуы ____________________________________________
</w:t>
      </w:r>
      <w:r>
        <w:br/>
      </w:r>
      <w:r>
        <w:rPr>
          <w:rFonts w:ascii="Times New Roman"/>
          <w:b w:val="false"/>
          <w:i w:val="false"/>
          <w:color w:val="000000"/>
          <w:sz w:val="28"/>
        </w:rPr>
        <w:t>
Негізгі шығарылатын өнімнің номенклатурасы және табиғи мәндегі өндіру көлемі (толық қуаттылықтағы жобалық көрсеткіштер)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3) ________________________________________________________ ж.т.б.
</w:t>
      </w:r>
      <w:r>
        <w:br/>
      </w:r>
      <w:r>
        <w:rPr>
          <w:rFonts w:ascii="Times New Roman"/>
          <w:b w:val="false"/>
          <w:i w:val="false"/>
          <w:color w:val="000000"/>
          <w:sz w:val="28"/>
        </w:rPr>
        <w:t>
Негізгі технологиялық үрдістер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 ж.т.б.
</w:t>
      </w:r>
      <w:r>
        <w:br/>
      </w:r>
      <w:r>
        <w:rPr>
          <w:rFonts w:ascii="Times New Roman"/>
          <w:b w:val="false"/>
          <w:i w:val="false"/>
          <w:color w:val="000000"/>
          <w:sz w:val="28"/>
        </w:rPr>
        <w:t>
Көзделіп отырған қызметтің әлеуметтік-экономикалық қажеттілігін
</w:t>
      </w:r>
      <w:r>
        <w:br/>
      </w:r>
      <w:r>
        <w:rPr>
          <w:rFonts w:ascii="Times New Roman"/>
          <w:b w:val="false"/>
          <w:i w:val="false"/>
          <w:color w:val="000000"/>
          <w:sz w:val="28"/>
        </w:rPr>
        <w:t>
негіздеу _________________________________________________________
</w:t>
      </w:r>
      <w:r>
        <w:br/>
      </w:r>
      <w:r>
        <w:rPr>
          <w:rFonts w:ascii="Times New Roman"/>
          <w:b w:val="false"/>
          <w:i w:val="false"/>
          <w:color w:val="000000"/>
          <w:sz w:val="28"/>
        </w:rPr>
        <w:t>
Көзделіп отырған құрылыс мерзімдері (бірінші кезек, толық қуаттылығы бойынша) ______________________________________________
</w:t>
      </w:r>
      <w:r>
        <w:br/>
      </w:r>
      <w:r>
        <w:rPr>
          <w:rFonts w:ascii="Times New Roman"/>
          <w:b w:val="false"/>
          <w:i w:val="false"/>
          <w:color w:val="000000"/>
          <w:sz w:val="28"/>
        </w:rPr>
        <w:t>
Шикізат түрлері және көлемдері:
</w:t>
      </w:r>
      <w:r>
        <w:br/>
      </w:r>
      <w:r>
        <w:rPr>
          <w:rFonts w:ascii="Times New Roman"/>
          <w:b w:val="false"/>
          <w:i w:val="false"/>
          <w:color w:val="000000"/>
          <w:sz w:val="28"/>
        </w:rPr>
        <w:t>
1. Жергілікті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2. Басқа жақтан әкелген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Технологиялық және энергетикалық отын ____________________________
</w:t>
      </w:r>
      <w:r>
        <w:br/>
      </w:r>
      <w:r>
        <w:rPr>
          <w:rFonts w:ascii="Times New Roman"/>
          <w:b w:val="false"/>
          <w:i w:val="false"/>
          <w:color w:val="000000"/>
          <w:sz w:val="28"/>
        </w:rPr>
        <w:t>
Электр энергиясы _________________________________________________
</w:t>
      </w:r>
      <w:r>
        <w:br/>
      </w:r>
      <w:r>
        <w:rPr>
          <w:rFonts w:ascii="Times New Roman"/>
          <w:b w:val="false"/>
          <w:i w:val="false"/>
          <w:color w:val="000000"/>
          <w:sz w:val="28"/>
        </w:rPr>
        <w:t>
                    (алу көзінің көлемі және алдын ала келісу)
</w:t>
      </w:r>
      <w:r>
        <w:br/>
      </w:r>
      <w:r>
        <w:rPr>
          <w:rFonts w:ascii="Times New Roman"/>
          <w:b w:val="false"/>
          <w:i w:val="false"/>
          <w:color w:val="000000"/>
          <w:sz w:val="28"/>
        </w:rPr>
        <w:t>
Жылу _____________________________________________________________
</w:t>
      </w:r>
      <w:r>
        <w:br/>
      </w:r>
      <w:r>
        <w:rPr>
          <w:rFonts w:ascii="Times New Roman"/>
          <w:b w:val="false"/>
          <w:i w:val="false"/>
          <w:color w:val="000000"/>
          <w:sz w:val="28"/>
        </w:rPr>
        <w:t>
                 (алу көзінің көлемі және алдын ала келісу)
</w:t>
      </w:r>
      <w:r>
        <w:br/>
      </w:r>
      <w:r>
        <w:rPr>
          <w:rFonts w:ascii="Times New Roman"/>
          <w:b w:val="false"/>
          <w:i w:val="false"/>
          <w:color w:val="000000"/>
          <w:sz w:val="28"/>
        </w:rPr>
        <w:t>
Табиғатты пайдалану жағдайлары және көзделіп отырған қызметтің қоршаған ортаға ықтимал әсері
</w:t>
      </w:r>
      <w:r>
        <w:br/>
      </w:r>
      <w:r>
        <w:rPr>
          <w:rFonts w:ascii="Times New Roman"/>
          <w:b w:val="false"/>
          <w:i w:val="false"/>
          <w:color w:val="000000"/>
          <w:sz w:val="28"/>
        </w:rPr>
        <w:t>
Атмосфера
</w:t>
      </w:r>
      <w:r>
        <w:br/>
      </w:r>
      <w:r>
        <w:rPr>
          <w:rFonts w:ascii="Times New Roman"/>
          <w:b w:val="false"/>
          <w:i w:val="false"/>
          <w:color w:val="000000"/>
          <w:sz w:val="28"/>
        </w:rPr>
        <w:t>
Атмосфераға шығарылуы мүмкін ластағыш заттардың тізімі және мөлшері:
</w:t>
      </w:r>
      <w:r>
        <w:br/>
      </w:r>
      <w:r>
        <w:rPr>
          <w:rFonts w:ascii="Times New Roman"/>
          <w:b w:val="false"/>
          <w:i w:val="false"/>
          <w:color w:val="000000"/>
          <w:sz w:val="28"/>
        </w:rPr>
        <w:t>
Ауаға шығарылу жиынтығы, т/жылына ______________________________
</w:t>
      </w:r>
      <w:r>
        <w:br/>
      </w:r>
      <w:r>
        <w:rPr>
          <w:rFonts w:ascii="Times New Roman"/>
          <w:b w:val="false"/>
          <w:i w:val="false"/>
          <w:color w:val="000000"/>
          <w:sz w:val="28"/>
        </w:rPr>
        <w:t>
Қатты, т/жылына ________________________________________________
</w:t>
      </w:r>
      <w:r>
        <w:br/>
      </w:r>
      <w:r>
        <w:rPr>
          <w:rFonts w:ascii="Times New Roman"/>
          <w:b w:val="false"/>
          <w:i w:val="false"/>
          <w:color w:val="000000"/>
          <w:sz w:val="28"/>
        </w:rPr>
        <w:t>
Газ тәрізді, т /жылына __________________________________________
</w:t>
      </w:r>
      <w:r>
        <w:br/>
      </w:r>
      <w:r>
        <w:rPr>
          <w:rFonts w:ascii="Times New Roman"/>
          <w:b w:val="false"/>
          <w:i w:val="false"/>
          <w:color w:val="000000"/>
          <w:sz w:val="28"/>
        </w:rPr>
        <w:t>
Шығарылыс құрамындағы негізгі ингредиенттердің тізімі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 ж.т.б.
</w:t>
      </w:r>
      <w:r>
        <w:br/>
      </w:r>
      <w:r>
        <w:rPr>
          <w:rFonts w:ascii="Times New Roman"/>
          <w:b w:val="false"/>
          <w:i w:val="false"/>
          <w:color w:val="000000"/>
          <w:sz w:val="28"/>
        </w:rPr>
        <w:t>
Санитарлық қорғау аймағының шегіндегі зиянды заттардың шамаланған концентрациялары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 ж.т.б.
</w:t>
      </w:r>
      <w:r>
        <w:br/>
      </w:r>
      <w:r>
        <w:rPr>
          <w:rFonts w:ascii="Times New Roman"/>
          <w:b w:val="false"/>
          <w:i w:val="false"/>
          <w:color w:val="000000"/>
          <w:sz w:val="28"/>
        </w:rPr>
        <w:t>
Физикалық әсердің көздері, олардың қарқындылығы және ықтимал әсер ету аймақтары:
</w:t>
      </w:r>
      <w:r>
        <w:br/>
      </w:r>
      <w:r>
        <w:rPr>
          <w:rFonts w:ascii="Times New Roman"/>
          <w:b w:val="false"/>
          <w:i w:val="false"/>
          <w:color w:val="000000"/>
          <w:sz w:val="28"/>
        </w:rPr>
        <w:t>
Электр-магниттік сәулелену _______________________________________
</w:t>
      </w:r>
      <w:r>
        <w:br/>
      </w:r>
      <w:r>
        <w:rPr>
          <w:rFonts w:ascii="Times New Roman"/>
          <w:b w:val="false"/>
          <w:i w:val="false"/>
          <w:color w:val="000000"/>
          <w:sz w:val="28"/>
        </w:rPr>
        <w:t>
Акустикалық ______________________________________________________
</w:t>
      </w:r>
      <w:r>
        <w:br/>
      </w:r>
      <w:r>
        <w:rPr>
          <w:rFonts w:ascii="Times New Roman"/>
          <w:b w:val="false"/>
          <w:i w:val="false"/>
          <w:color w:val="000000"/>
          <w:sz w:val="28"/>
        </w:rPr>
        <w:t>
Вибрациялық ______________________________________________________
</w:t>
      </w:r>
      <w:r>
        <w:br/>
      </w:r>
      <w:r>
        <w:rPr>
          <w:rFonts w:ascii="Times New Roman"/>
          <w:b w:val="false"/>
          <w:i w:val="false"/>
          <w:color w:val="000000"/>
          <w:sz w:val="28"/>
        </w:rPr>
        <w:t>
Су ортасы:
</w:t>
      </w:r>
      <w:r>
        <w:br/>
      </w:r>
      <w:r>
        <w:rPr>
          <w:rFonts w:ascii="Times New Roman"/>
          <w:b w:val="false"/>
          <w:i w:val="false"/>
          <w:color w:val="000000"/>
          <w:sz w:val="28"/>
        </w:rPr>
        <w:t>
Таза су алу:
</w:t>
      </w:r>
      <w:r>
        <w:br/>
      </w:r>
      <w:r>
        <w:rPr>
          <w:rFonts w:ascii="Times New Roman"/>
          <w:b w:val="false"/>
          <w:i w:val="false"/>
          <w:color w:val="000000"/>
          <w:sz w:val="28"/>
        </w:rPr>
        <w:t>
Бір жолғы, су айналымын жүйелерін толтыру үшін, текше 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Тұрақты, текше м./жылына ________________________________________
</w:t>
      </w:r>
      <w:r>
        <w:br/>
      </w:r>
      <w:r>
        <w:rPr>
          <w:rFonts w:ascii="Times New Roman"/>
          <w:b w:val="false"/>
          <w:i w:val="false"/>
          <w:color w:val="000000"/>
          <w:sz w:val="28"/>
        </w:rPr>
        <w:t>
Сумен жабдықтау көздері:
</w:t>
      </w:r>
      <w:r>
        <w:br/>
      </w:r>
      <w:r>
        <w:rPr>
          <w:rFonts w:ascii="Times New Roman"/>
          <w:b w:val="false"/>
          <w:i w:val="false"/>
          <w:color w:val="000000"/>
          <w:sz w:val="28"/>
        </w:rPr>
        <w:t>
Жер үсті, дана/(текше м./жылына) ________________________________
</w:t>
      </w:r>
      <w:r>
        <w:br/>
      </w:r>
      <w:r>
        <w:rPr>
          <w:rFonts w:ascii="Times New Roman"/>
          <w:b w:val="false"/>
          <w:i w:val="false"/>
          <w:color w:val="000000"/>
          <w:sz w:val="28"/>
        </w:rPr>
        <w:t>
Жер асты, дана/(текше м./жылына _________________________________
</w:t>
      </w:r>
      <w:r>
        <w:br/>
      </w:r>
      <w:r>
        <w:rPr>
          <w:rFonts w:ascii="Times New Roman"/>
          <w:b w:val="false"/>
          <w:i w:val="false"/>
          <w:color w:val="000000"/>
          <w:sz w:val="28"/>
        </w:rPr>
        <w:t>
Науалар және су құбырлары ________________________________________
</w:t>
      </w:r>
      <w:r>
        <w:br/>
      </w:r>
      <w:r>
        <w:rPr>
          <w:rFonts w:ascii="Times New Roman"/>
          <w:b w:val="false"/>
          <w:i w:val="false"/>
          <w:color w:val="000000"/>
          <w:sz w:val="28"/>
        </w:rPr>
        <w:t>
         (ұзындығы, материал, диаметр, өткізу қабілеттілігі)
</w:t>
      </w:r>
      <w:r>
        <w:br/>
      </w:r>
      <w:r>
        <w:rPr>
          <w:rFonts w:ascii="Times New Roman"/>
          <w:b w:val="false"/>
          <w:i w:val="false"/>
          <w:color w:val="000000"/>
          <w:sz w:val="28"/>
        </w:rPr>
        <w:t>
Ағылып құйылатын сарқынды сулардың мөлшері:
</w:t>
      </w:r>
      <w:r>
        <w:br/>
      </w:r>
      <w:r>
        <w:rPr>
          <w:rFonts w:ascii="Times New Roman"/>
          <w:b w:val="false"/>
          <w:i w:val="false"/>
          <w:color w:val="000000"/>
          <w:sz w:val="28"/>
        </w:rPr>
        <w:t>
Табиғи су көздері мен су ағындары, текше м/жылына ________________
</w:t>
      </w:r>
      <w:r>
        <w:br/>
      </w:r>
      <w:r>
        <w:rPr>
          <w:rFonts w:ascii="Times New Roman"/>
          <w:b w:val="false"/>
          <w:i w:val="false"/>
          <w:color w:val="000000"/>
          <w:sz w:val="28"/>
        </w:rPr>
        <w:t>
Жинақтағыш тоғандар, текше м./жылына _____________________________
</w:t>
      </w:r>
      <w:r>
        <w:br/>
      </w:r>
      <w:r>
        <w:rPr>
          <w:rFonts w:ascii="Times New Roman"/>
          <w:b w:val="false"/>
          <w:i w:val="false"/>
          <w:color w:val="000000"/>
          <w:sz w:val="28"/>
        </w:rPr>
        <w:t>
Басқа канализациялық жүйелерге, текше м./жылына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Сарқынды судағы негізгі ластағыш заттардың шоғырлануы (мг/л) және
</w:t>
      </w:r>
      <w:r>
        <w:br/>
      </w:r>
      <w:r>
        <w:rPr>
          <w:rFonts w:ascii="Times New Roman"/>
          <w:b w:val="false"/>
          <w:i w:val="false"/>
          <w:color w:val="000000"/>
          <w:sz w:val="28"/>
        </w:rPr>
        <w:t>
көлемі (т/жылына) (ингредиенттер бойынша) ________________________
</w:t>
      </w:r>
      <w:r>
        <w:br/>
      </w:r>
      <w:r>
        <w:rPr>
          <w:rFonts w:ascii="Times New Roman"/>
          <w:b w:val="false"/>
          <w:i w:val="false"/>
          <w:color w:val="000000"/>
          <w:sz w:val="28"/>
        </w:rPr>
        <w:t>
Су пайдаланылатын таяу жердегі ингредиенттер бойынша негізгі
</w:t>
      </w:r>
      <w:r>
        <w:br/>
      </w:r>
      <w:r>
        <w:rPr>
          <w:rFonts w:ascii="Times New Roman"/>
          <w:b w:val="false"/>
          <w:i w:val="false"/>
          <w:color w:val="000000"/>
          <w:sz w:val="28"/>
        </w:rPr>
        <w:t>
ластағыш заттардың шоғырлануы (су көздеріне немесе су ағындарына
</w:t>
      </w:r>
      <w:r>
        <w:br/>
      </w:r>
      <w:r>
        <w:rPr>
          <w:rFonts w:ascii="Times New Roman"/>
          <w:b w:val="false"/>
          <w:i w:val="false"/>
          <w:color w:val="000000"/>
          <w:sz w:val="28"/>
        </w:rPr>
        <w:t>
сарқынды судың ағылуы кезінде (мг/л) ___________________________
</w:t>
      </w:r>
      <w:r>
        <w:br/>
      </w:r>
      <w:r>
        <w:rPr>
          <w:rFonts w:ascii="Times New Roman"/>
          <w:b w:val="false"/>
          <w:i w:val="false"/>
          <w:color w:val="000000"/>
          <w:sz w:val="28"/>
        </w:rPr>
        <w:t>
Жер
</w:t>
      </w:r>
      <w:r>
        <w:br/>
      </w:r>
      <w:r>
        <w:rPr>
          <w:rFonts w:ascii="Times New Roman"/>
          <w:b w:val="false"/>
          <w:i w:val="false"/>
          <w:color w:val="000000"/>
          <w:sz w:val="28"/>
        </w:rPr>
        <w:t>
Иеліктен алынатын жердің сипаттамасы:
</w:t>
      </w:r>
      <w:r>
        <w:br/>
      </w:r>
      <w:r>
        <w:rPr>
          <w:rFonts w:ascii="Times New Roman"/>
          <w:b w:val="false"/>
          <w:i w:val="false"/>
          <w:color w:val="000000"/>
          <w:sz w:val="28"/>
        </w:rPr>
        <w:t>
Ауданы:
</w:t>
      </w:r>
      <w:r>
        <w:br/>
      </w:r>
      <w:r>
        <w:rPr>
          <w:rFonts w:ascii="Times New Roman"/>
          <w:b w:val="false"/>
          <w:i w:val="false"/>
          <w:color w:val="000000"/>
          <w:sz w:val="28"/>
        </w:rPr>
        <w:t>
тұрақты пайдалануға, га __________________________________________
</w:t>
      </w:r>
      <w:r>
        <w:br/>
      </w:r>
      <w:r>
        <w:rPr>
          <w:rFonts w:ascii="Times New Roman"/>
          <w:b w:val="false"/>
          <w:i w:val="false"/>
          <w:color w:val="000000"/>
          <w:sz w:val="28"/>
        </w:rPr>
        <w:t>
Уақытша пайдалануға, га __________________________________________
</w:t>
      </w:r>
      <w:r>
        <w:br/>
      </w:r>
      <w:r>
        <w:rPr>
          <w:rFonts w:ascii="Times New Roman"/>
          <w:b w:val="false"/>
          <w:i w:val="false"/>
          <w:color w:val="000000"/>
          <w:sz w:val="28"/>
        </w:rPr>
        <w:t>
оның ішінде егіндік, га __________________________________________
</w:t>
      </w:r>
      <w:r>
        <w:br/>
      </w:r>
      <w:r>
        <w:rPr>
          <w:rFonts w:ascii="Times New Roman"/>
          <w:b w:val="false"/>
          <w:i w:val="false"/>
          <w:color w:val="000000"/>
          <w:sz w:val="28"/>
        </w:rPr>
        <w:t>
Орман екпелері, га _______________________________________________
</w:t>
      </w:r>
      <w:r>
        <w:br/>
      </w:r>
      <w:r>
        <w:rPr>
          <w:rFonts w:ascii="Times New Roman"/>
          <w:b w:val="false"/>
          <w:i w:val="false"/>
          <w:color w:val="000000"/>
          <w:sz w:val="28"/>
        </w:rPr>
        <w:t>
Қайта қалпына келтіруді талап ететін бұзылған жер:
</w:t>
      </w:r>
      <w:r>
        <w:br/>
      </w:r>
      <w:r>
        <w:rPr>
          <w:rFonts w:ascii="Times New Roman"/>
          <w:b w:val="false"/>
          <w:i w:val="false"/>
          <w:color w:val="000000"/>
          <w:sz w:val="28"/>
        </w:rPr>
        <w:t>
Оның ішінде карьерлер,
</w:t>
      </w:r>
      <w:r>
        <w:br/>
      </w:r>
      <w:r>
        <w:rPr>
          <w:rFonts w:ascii="Times New Roman"/>
          <w:b w:val="false"/>
          <w:i w:val="false"/>
          <w:color w:val="000000"/>
          <w:sz w:val="28"/>
        </w:rPr>
        <w:t>
дана/га __________________________________________________________
</w:t>
      </w:r>
      <w:r>
        <w:br/>
      </w:r>
      <w:r>
        <w:rPr>
          <w:rFonts w:ascii="Times New Roman"/>
          <w:b w:val="false"/>
          <w:i w:val="false"/>
          <w:color w:val="000000"/>
          <w:sz w:val="28"/>
        </w:rPr>
        <w:t>
үйінділер,
</w:t>
      </w:r>
      <w:r>
        <w:br/>
      </w:r>
      <w:r>
        <w:rPr>
          <w:rFonts w:ascii="Times New Roman"/>
          <w:b w:val="false"/>
          <w:i w:val="false"/>
          <w:color w:val="000000"/>
          <w:sz w:val="28"/>
        </w:rPr>
        <w:t>
дана/га __________________________________________________________
</w:t>
      </w:r>
      <w:r>
        <w:br/>
      </w:r>
      <w:r>
        <w:rPr>
          <w:rFonts w:ascii="Times New Roman"/>
          <w:b w:val="false"/>
          <w:i w:val="false"/>
          <w:color w:val="000000"/>
          <w:sz w:val="28"/>
        </w:rPr>
        <w:t>
жинақтағыштар (тоған - тұндырғыштар, су, күл, қож үйінділері, соңғы бөліктердің қоймалары және т. б),
</w:t>
      </w:r>
      <w:r>
        <w:br/>
      </w:r>
      <w:r>
        <w:rPr>
          <w:rFonts w:ascii="Times New Roman"/>
          <w:b w:val="false"/>
          <w:i w:val="false"/>
          <w:color w:val="000000"/>
          <w:sz w:val="28"/>
        </w:rPr>
        <w:t>
дана/га __________________________________________________________
</w:t>
      </w:r>
      <w:r>
        <w:br/>
      </w:r>
      <w:r>
        <w:rPr>
          <w:rFonts w:ascii="Times New Roman"/>
          <w:b w:val="false"/>
          <w:i w:val="false"/>
          <w:color w:val="000000"/>
          <w:sz w:val="28"/>
        </w:rPr>
        <w:t>
Қалғандары,
</w:t>
      </w:r>
      <w:r>
        <w:br/>
      </w:r>
      <w:r>
        <w:rPr>
          <w:rFonts w:ascii="Times New Roman"/>
          <w:b w:val="false"/>
          <w:i w:val="false"/>
          <w:color w:val="000000"/>
          <w:sz w:val="28"/>
        </w:rPr>
        <w:t>
дана/га __________________________________________________________
</w:t>
      </w:r>
      <w:r>
        <w:br/>
      </w:r>
      <w:r>
        <w:rPr>
          <w:rFonts w:ascii="Times New Roman"/>
          <w:b w:val="false"/>
          <w:i w:val="false"/>
          <w:color w:val="000000"/>
          <w:sz w:val="28"/>
        </w:rPr>
        <w:t>
Жер қойнауы (кен рудасы кәсіпорындары мен аумақтары үшін)
</w:t>
      </w:r>
      <w:r>
        <w:br/>
      </w:r>
      <w:r>
        <w:rPr>
          <w:rFonts w:ascii="Times New Roman"/>
          <w:b w:val="false"/>
          <w:i w:val="false"/>
          <w:color w:val="000000"/>
          <w:sz w:val="28"/>
        </w:rPr>
        <w:t>
Пайдалы қазбаларды өндірудің түрі мен тәсілі (текше м.)/жылына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Оның ішінде құрылыс материалдарын өндіру _________________________
</w:t>
      </w:r>
      <w:r>
        <w:br/>
      </w:r>
      <w:r>
        <w:rPr>
          <w:rFonts w:ascii="Times New Roman"/>
          <w:b w:val="false"/>
          <w:i w:val="false"/>
          <w:color w:val="000000"/>
          <w:sz w:val="28"/>
        </w:rPr>
        <w:t>
Жер қойнауынан алынатын жыныстарды пайдаланудың кешенділігі мен тиімділігі (т/жылына)/% алу:
</w:t>
      </w:r>
      <w:r>
        <w:br/>
      </w:r>
      <w:r>
        <w:rPr>
          <w:rFonts w:ascii="Times New Roman"/>
          <w:b w:val="false"/>
          <w:i w:val="false"/>
          <w:color w:val="000000"/>
          <w:sz w:val="28"/>
        </w:rPr>
        <w:t>
Негізгі шикізат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Ілеспелі құрамдас бөліктері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_______________________________________________________________
</w:t>
      </w:r>
      <w:r>
        <w:br/>
      </w:r>
      <w:r>
        <w:rPr>
          <w:rFonts w:ascii="Times New Roman"/>
          <w:b w:val="false"/>
          <w:i w:val="false"/>
          <w:color w:val="000000"/>
          <w:sz w:val="28"/>
        </w:rPr>
        <w:t>
Бос жыныстардың және жер үстіне қоймаластырылатын байыту қалдықтарының көлемі:
</w:t>
      </w:r>
      <w:r>
        <w:br/>
      </w:r>
      <w:r>
        <w:rPr>
          <w:rFonts w:ascii="Times New Roman"/>
          <w:b w:val="false"/>
          <w:i w:val="false"/>
          <w:color w:val="000000"/>
          <w:sz w:val="28"/>
        </w:rPr>
        <w:t>
жыл сайын, т (текше м.). _________________________________________
</w:t>
      </w:r>
      <w:r>
        <w:br/>
      </w:r>
      <w:r>
        <w:rPr>
          <w:rFonts w:ascii="Times New Roman"/>
          <w:b w:val="false"/>
          <w:i w:val="false"/>
          <w:color w:val="000000"/>
          <w:sz w:val="28"/>
        </w:rPr>
        <w:t>
кәсіпорын қызметінің барлық мерзімінің қорытындысы бойынша, т
</w:t>
      </w:r>
      <w:r>
        <w:br/>
      </w:r>
      <w:r>
        <w:rPr>
          <w:rFonts w:ascii="Times New Roman"/>
          <w:b w:val="false"/>
          <w:i w:val="false"/>
          <w:color w:val="000000"/>
          <w:sz w:val="28"/>
        </w:rPr>
        <w:t>
(текше м.) _______________________________________________________
</w:t>
      </w:r>
      <w:r>
        <w:br/>
      </w:r>
      <w:r>
        <w:rPr>
          <w:rFonts w:ascii="Times New Roman"/>
          <w:b w:val="false"/>
          <w:i w:val="false"/>
          <w:color w:val="000000"/>
          <w:sz w:val="28"/>
        </w:rPr>
        <w:t>
Өсімдік
</w:t>
      </w:r>
      <w:r>
        <w:br/>
      </w:r>
      <w:r>
        <w:rPr>
          <w:rFonts w:ascii="Times New Roman"/>
          <w:b w:val="false"/>
          <w:i w:val="false"/>
          <w:color w:val="000000"/>
          <w:sz w:val="28"/>
        </w:rPr>
        <w:t>
Жарым-жартылай немесе толық құртылған өсімдік тұрпаттары,
</w:t>
      </w:r>
      <w:r>
        <w:br/>
      </w:r>
      <w:r>
        <w:rPr>
          <w:rFonts w:ascii="Times New Roman"/>
          <w:b w:val="false"/>
          <w:i w:val="false"/>
          <w:color w:val="000000"/>
          <w:sz w:val="28"/>
        </w:rPr>
        <w:t>
га _______________________________________________________________
</w:t>
      </w:r>
      <w:r>
        <w:br/>
      </w:r>
      <w:r>
        <w:rPr>
          <w:rFonts w:ascii="Times New Roman"/>
          <w:b w:val="false"/>
          <w:i w:val="false"/>
          <w:color w:val="000000"/>
          <w:sz w:val="28"/>
        </w:rPr>
        <w:t>
        (дала, шабындық, бұталық, ағаш екпелері және т.б.)
</w:t>
      </w:r>
      <w:r>
        <w:br/>
      </w:r>
      <w:r>
        <w:rPr>
          <w:rFonts w:ascii="Times New Roman"/>
          <w:b w:val="false"/>
          <w:i w:val="false"/>
          <w:color w:val="000000"/>
          <w:sz w:val="28"/>
        </w:rPr>
        <w:t>
Оның ішінде:
</w:t>
      </w:r>
      <w:r>
        <w:br/>
      </w:r>
      <w:r>
        <w:rPr>
          <w:rFonts w:ascii="Times New Roman"/>
          <w:b w:val="false"/>
          <w:i w:val="false"/>
          <w:color w:val="000000"/>
          <w:sz w:val="28"/>
        </w:rPr>
        <w:t>
Ормандардағы ағаш отау аудандары, га _____________________________
</w:t>
      </w:r>
      <w:r>
        <w:br/>
      </w:r>
      <w:r>
        <w:rPr>
          <w:rFonts w:ascii="Times New Roman"/>
          <w:b w:val="false"/>
          <w:i w:val="false"/>
          <w:color w:val="000000"/>
          <w:sz w:val="28"/>
        </w:rPr>
        <w:t>
Алынған ағаш көлемі, текше м. ____________________________________
</w:t>
      </w:r>
      <w:r>
        <w:br/>
      </w:r>
      <w:r>
        <w:rPr>
          <w:rFonts w:ascii="Times New Roman"/>
          <w:b w:val="false"/>
          <w:i w:val="false"/>
          <w:color w:val="000000"/>
          <w:sz w:val="28"/>
        </w:rPr>
        <w:t>
Өсімдіктің, оның ішінде а/ш дақылдарының улы заттармен ластануы
</w:t>
      </w:r>
      <w:r>
        <w:br/>
      </w:r>
      <w:r>
        <w:rPr>
          <w:rFonts w:ascii="Times New Roman"/>
          <w:b w:val="false"/>
          <w:i w:val="false"/>
          <w:color w:val="000000"/>
          <w:sz w:val="28"/>
        </w:rPr>
        <w:t>
(есептелетін) ____________________________________________________
</w:t>
      </w:r>
      <w:r>
        <w:br/>
      </w:r>
      <w:r>
        <w:rPr>
          <w:rFonts w:ascii="Times New Roman"/>
          <w:b w:val="false"/>
          <w:i w:val="false"/>
          <w:color w:val="000000"/>
          <w:sz w:val="28"/>
        </w:rPr>
        <w:t>
Жануарлар
</w:t>
      </w:r>
      <w:r>
        <w:br/>
      </w:r>
      <w:r>
        <w:rPr>
          <w:rFonts w:ascii="Times New Roman"/>
          <w:b w:val="false"/>
          <w:i w:val="false"/>
          <w:color w:val="000000"/>
          <w:sz w:val="28"/>
        </w:rPr>
        <w:t>
Жануарлар әлеміне, оның ішінде су жануарларына тікелей әсер ету көздері:
</w:t>
      </w:r>
      <w:r>
        <w:br/>
      </w:r>
      <w:r>
        <w:rPr>
          <w:rFonts w:ascii="Times New Roman"/>
          <w:b w:val="false"/>
          <w:i w:val="false"/>
          <w:color w:val="000000"/>
          <w:sz w:val="28"/>
        </w:rPr>
        <w:t>
1) _______________________________________________________________
</w:t>
      </w:r>
      <w:r>
        <w:br/>
      </w:r>
      <w:r>
        <w:rPr>
          <w:rFonts w:ascii="Times New Roman"/>
          <w:b w:val="false"/>
          <w:i w:val="false"/>
          <w:color w:val="000000"/>
          <w:sz w:val="28"/>
        </w:rPr>
        <w:t>
2) ________________________________________________________ ж т.б.
</w:t>
      </w:r>
      <w:r>
        <w:br/>
      </w:r>
      <w:r>
        <w:rPr>
          <w:rFonts w:ascii="Times New Roman"/>
          <w:b w:val="false"/>
          <w:i w:val="false"/>
          <w:color w:val="000000"/>
          <w:sz w:val="28"/>
        </w:rPr>
        <w:t>
Қорғалатын табиғи аумақтарға (қорықтарға, ұлттық бақтарға,
</w:t>
      </w:r>
      <w:r>
        <w:br/>
      </w:r>
      <w:r>
        <w:rPr>
          <w:rFonts w:ascii="Times New Roman"/>
          <w:b w:val="false"/>
          <w:i w:val="false"/>
          <w:color w:val="000000"/>
          <w:sz w:val="28"/>
        </w:rPr>
        <w:t>
қорғалымдарға) әсері _____________________________________________
</w:t>
      </w:r>
      <w:r>
        <w:br/>
      </w:r>
      <w:r>
        <w:rPr>
          <w:rFonts w:ascii="Times New Roman"/>
          <w:b w:val="false"/>
          <w:i w:val="false"/>
          <w:color w:val="000000"/>
          <w:sz w:val="28"/>
        </w:rPr>
        <w:t>
Өндіріс қалдықтары
</w:t>
      </w:r>
      <w:r>
        <w:br/>
      </w:r>
      <w:r>
        <w:rPr>
          <w:rFonts w:ascii="Times New Roman"/>
          <w:b w:val="false"/>
          <w:i w:val="false"/>
          <w:color w:val="000000"/>
          <w:sz w:val="28"/>
        </w:rPr>
        <w:t>
Кәдеге жаратылмайтын қалдықтардың көлемі, т/жылына _____________
</w:t>
      </w:r>
      <w:r>
        <w:br/>
      </w:r>
      <w:r>
        <w:rPr>
          <w:rFonts w:ascii="Times New Roman"/>
          <w:b w:val="false"/>
          <w:i w:val="false"/>
          <w:color w:val="000000"/>
          <w:sz w:val="28"/>
        </w:rPr>
        <w:t>
оның ішінде улы заттардікі, т/жылына ___________________________
</w:t>
      </w:r>
      <w:r>
        <w:br/>
      </w:r>
      <w:r>
        <w:rPr>
          <w:rFonts w:ascii="Times New Roman"/>
          <w:b w:val="false"/>
          <w:i w:val="false"/>
          <w:color w:val="000000"/>
          <w:sz w:val="28"/>
        </w:rPr>
        <w:t>
Қалдықтарды бейтараптандыру мен көмудің ұсынылып отырған тәсілдері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Радиоактивтік көздер болуы, олардың ықтимал әсерін бағалау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Апаттық жағдайлардың ықтималдығы
</w:t>
      </w:r>
      <w:r>
        <w:br/>
      </w:r>
      <w:r>
        <w:rPr>
          <w:rFonts w:ascii="Times New Roman"/>
          <w:b w:val="false"/>
          <w:i w:val="false"/>
          <w:color w:val="000000"/>
          <w:sz w:val="28"/>
        </w:rPr>
        <w:t>
Әлеуетті қауіпті технологиялық желілер мен
</w:t>
      </w:r>
      <w:r>
        <w:br/>
      </w:r>
      <w:r>
        <w:rPr>
          <w:rFonts w:ascii="Times New Roman"/>
          <w:b w:val="false"/>
          <w:i w:val="false"/>
          <w:color w:val="000000"/>
          <w:sz w:val="28"/>
        </w:rPr>
        <w:t>
объектілер: ______________________________________________________
</w:t>
      </w:r>
      <w:r>
        <w:br/>
      </w:r>
      <w:r>
        <w:rPr>
          <w:rFonts w:ascii="Times New Roman"/>
          <w:b w:val="false"/>
          <w:i w:val="false"/>
          <w:color w:val="000000"/>
          <w:sz w:val="28"/>
        </w:rPr>
        <w:t>
Апаттық жағдайлардың пайда болу ықтималдығы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Ықтимал әсердің радиусі __________________________________________
</w:t>
      </w:r>
      <w:r>
        <w:br/>
      </w:r>
      <w:r>
        <w:rPr>
          <w:rFonts w:ascii="Times New Roman"/>
          <w:b w:val="false"/>
          <w:i w:val="false"/>
          <w:color w:val="000000"/>
          <w:sz w:val="28"/>
        </w:rPr>
        <w:t>
Қоршаған ортада объектінің әсерінен туындаған өзгерістерді, сонымен
</w:t>
      </w:r>
      <w:r>
        <w:br/>
      </w:r>
      <w:r>
        <w:rPr>
          <w:rFonts w:ascii="Times New Roman"/>
          <w:b w:val="false"/>
          <w:i w:val="false"/>
          <w:color w:val="000000"/>
          <w:sz w:val="28"/>
        </w:rPr>
        <w:t>
қатар оның тұрғындардың өмірі мен денсаулығына әсерін кешенді түрде
</w:t>
      </w:r>
      <w:r>
        <w:br/>
      </w:r>
      <w:r>
        <w:rPr>
          <w:rFonts w:ascii="Times New Roman"/>
          <w:b w:val="false"/>
          <w:i w:val="false"/>
          <w:color w:val="000000"/>
          <w:sz w:val="28"/>
        </w:rPr>
        <w:t>
бағалау ___________________________________________________________
</w:t>
      </w:r>
    </w:p>
    <w:p>
      <w:pPr>
        <w:spacing w:after="0"/>
        <w:ind w:left="0"/>
        <w:jc w:val="both"/>
      </w:pPr>
      <w:r>
        <w:rPr>
          <w:rFonts w:ascii="Times New Roman"/>
          <w:b w:val="false"/>
          <w:i w:val="false"/>
          <w:color w:val="000000"/>
          <w:sz w:val="28"/>
        </w:rPr>
        <w:t>
Объекті қызметінің нәтижесінде әлеуметтік-қоғамдық саладағы қоршаған ортаның ахуалына ықтимал зардаптарын болжау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Тапсырыскердің (шаруашылық қызметіне бастама көтеруші) объектіні салу, пайдалану және жою барысында тұрғындардың өмір сүруіне қолайлы жағдайлар жасау бойынша міндеттемелері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Қосымша*
</w:t>
      </w:r>
      <w:r>
        <w:br/>
      </w:r>
      <w:r>
        <w:rPr>
          <w:rFonts w:ascii="Times New Roman"/>
          <w:b w:val="false"/>
          <w:i w:val="false"/>
          <w:color w:val="000000"/>
          <w:sz w:val="28"/>
        </w:rPr>
        <w:t>
Жобалық құжаттаманы әзірлеуге және ҚОӘБ өткізуге қатысатын ұйымдардың және орындаушылардың тізімі.
</w:t>
      </w:r>
      <w:r>
        <w:br/>
      </w:r>
      <w:r>
        <w:rPr>
          <w:rFonts w:ascii="Times New Roman"/>
          <w:b w:val="false"/>
          <w:i w:val="false"/>
          <w:color w:val="000000"/>
          <w:sz w:val="28"/>
        </w:rPr>
        <w:t>
Мүдделі ұйымдардың және ведомстволардың, қадағалау органдарының қорытындылары.
</w:t>
      </w:r>
      <w:r>
        <w:br/>
      </w:r>
      <w:r>
        <w:rPr>
          <w:rFonts w:ascii="Times New Roman"/>
          <w:b w:val="false"/>
          <w:i w:val="false"/>
          <w:color w:val="000000"/>
          <w:sz w:val="28"/>
        </w:rPr>
        <w:t>
Қоғамдық тыңдаулардың материалдары.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 Экологиялық зардаптар туралы арызды жобалық құжаттаманы бекітетін органдарға табыстау кезінде мемлекеттік экологиялық сараптама қорытындысы қоса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