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e63e9" w14:textId="3ce63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Әділет министрлігінде 2003 жылғы 20 маусымда N 2373 нөмірмен тіркелген "Табиғи монополиялар субъектілерінің, шығындары  олар көрсететін  қызметтерге тарифтер (бағалар, алымдар ставкаларын)  қалыптастыру кезінде ескерілетін материалдық, қаржылық ресурстарды және қызметтерді сатып алу ережесін бекіту туралы" Қазақстан Республикасы Табиғи монополияларды реттеу және бәсекелестікті қорғау жөніндегі агенттігі төрағасының 2003 жылғы 6 маусымдағы N 149-НҚ бұйрығына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Табиғи монополияларды реттеу және бәсекелестікті қорғау жөніндегі агенттігінің 2004 жылғы 2 наурыздағы N 99-НҚ бұйрығы. Қазақстан Республикасы Әділет министрлігінде 2004 жылғы 26 наурызда тіркелді. Тіркеу N 2772. Күші жойылды - Қазақстан Республикасы Табиғи монополияларды реттеу агенттігі төрағасының м.а. 2012 жылғы 17 ақпандағы № 25-НҚ бұйрығымен</w:t>
      </w:r>
    </w:p>
    <w:p>
      <w:pPr>
        <w:spacing w:after="0"/>
        <w:ind w:left="0"/>
        <w:jc w:val="both"/>
      </w:pPr>
      <w:r>
        <w:rPr>
          <w:rFonts w:ascii="Times New Roman"/>
          <w:b w:val="false"/>
          <w:i w:val="false"/>
          <w:color w:val="ff0000"/>
          <w:sz w:val="28"/>
        </w:rPr>
        <w:t xml:space="preserve">      Ескерту. Бұйрықтың күші жойылды - ҚР Табиғи монополияларды реттеу агенттігі төрағасының м.а. 2012.02.17 </w:t>
      </w:r>
      <w:r>
        <w:rPr>
          <w:rFonts w:ascii="Times New Roman"/>
          <w:b w:val="false"/>
          <w:i w:val="false"/>
          <w:color w:val="ff0000"/>
          <w:sz w:val="28"/>
        </w:rPr>
        <w:t>№ 25-НҚ</w:t>
      </w:r>
      <w:r>
        <w:rPr>
          <w:rFonts w:ascii="Times New Roman"/>
          <w:b w:val="false"/>
          <w:i w:val="false"/>
          <w:color w:val="ff0000"/>
          <w:sz w:val="28"/>
        </w:rPr>
        <w:t xml:space="preserve"> (қол қойылған күнінен бастап күшіне енеді) бұйрығымен.</w:t>
      </w:r>
    </w:p>
    <w:bookmarkStart w:name="z1" w:id="0"/>
    <w:p>
      <w:pPr>
        <w:spacing w:after="0"/>
        <w:ind w:left="0"/>
        <w:jc w:val="both"/>
      </w:pPr>
      <w:r>
        <w:rPr>
          <w:rFonts w:ascii="Times New Roman"/>
          <w:b w:val="false"/>
          <w:i w:val="false"/>
          <w:color w:val="000000"/>
          <w:sz w:val="28"/>
        </w:rPr>
        <w:t>
      Қазақстан Республикасы Президентінің 2003 жылғы 20 маусымдағы N 1141 Жарлығымен бекітілген Қазақстан Республикасының Табиғи монополияларды реттеу және бәсекелестікті қорғау жөніндегі агенттігі туралы ереженің </w:t>
      </w:r>
      <w:r>
        <w:rPr>
          <w:rFonts w:ascii="Times New Roman"/>
          <w:b w:val="false"/>
          <w:i w:val="false"/>
          <w:color w:val="000000"/>
          <w:sz w:val="28"/>
        </w:rPr>
        <w:t xml:space="preserve">11-тармағының </w:t>
      </w:r>
      <w:r>
        <w:rPr>
          <w:rFonts w:ascii="Times New Roman"/>
          <w:b w:val="false"/>
          <w:i w:val="false"/>
          <w:color w:val="000000"/>
          <w:sz w:val="28"/>
        </w:rPr>
        <w:t xml:space="preserve"> 14) тармақшасына және </w:t>
      </w:r>
      <w:r>
        <w:rPr>
          <w:rFonts w:ascii="Times New Roman"/>
          <w:b w:val="false"/>
          <w:i w:val="false"/>
          <w:color w:val="000000"/>
          <w:sz w:val="28"/>
        </w:rPr>
        <w:t xml:space="preserve">20-тармағының </w:t>
      </w:r>
      <w:r>
        <w:rPr>
          <w:rFonts w:ascii="Times New Roman"/>
          <w:b w:val="false"/>
          <w:i w:val="false"/>
          <w:color w:val="000000"/>
          <w:sz w:val="28"/>
        </w:rPr>
        <w:t xml:space="preserve"> 1) тармақшасына сәйкес бұйырамын: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1. "Табиғи монополиялар субъектілерінің, шығындары олар көрсететін қызметтерге тарифтер (бағалар, алымдар ставкаларын) қалыптастыру кезінде ескерілетін материалдық, қаржылық ресурстарды және қызметтерді сатып алу ережесін бекіту туралы" Қазақстан Республикасы Табиғи монополияларды реттеу және бәсекелестікті қорғау жөніндегі агенттігі төрағасының 2003 жылғы 6 маусымдағы N 149-НҚ </w:t>
      </w:r>
      <w:r>
        <w:rPr>
          <w:rFonts w:ascii="Times New Roman"/>
          <w:b w:val="false"/>
          <w:i w:val="false"/>
          <w:color w:val="000000"/>
          <w:sz w:val="28"/>
        </w:rPr>
        <w:t xml:space="preserve">бұйрығына </w:t>
      </w:r>
      <w:r>
        <w:rPr>
          <w:rFonts w:ascii="Times New Roman"/>
          <w:b w:val="false"/>
          <w:i w:val="false"/>
          <w:color w:val="000000"/>
          <w:sz w:val="28"/>
        </w:rPr>
        <w:t xml:space="preserve"> (Қазақстан Республикасының Әділет министрлігінде 2003 жылғы 20 маусымда N 2373 нөмірмен тіркелген, "Ресми газетте" 2003 жылғы 19 шілдедегі N 29 жарияланған, Қазақстан Республикасы Табиғи монополияларды реттеу және бәсекелестікті қорғау жөніндегі агенттігі төрағасының 2003 жылғы 12 желтоқсандағы N 321-НҚ </w:t>
      </w:r>
      <w:r>
        <w:rPr>
          <w:rFonts w:ascii="Times New Roman"/>
          <w:b w:val="false"/>
          <w:i w:val="false"/>
          <w:color w:val="000000"/>
          <w:sz w:val="28"/>
        </w:rPr>
        <w:t xml:space="preserve">бұйрығымен </w:t>
      </w:r>
      <w:r>
        <w:rPr>
          <w:rFonts w:ascii="Times New Roman"/>
          <w:b w:val="false"/>
          <w:i w:val="false"/>
          <w:color w:val="000000"/>
          <w:sz w:val="28"/>
        </w:rPr>
        <w:t xml:space="preserve"> өзгерістер мен толықтырулар енгізілген, "Ресми газетте" 2004 жылғы 24 қаңтардағы N 4(161) жарияланған) мынадай толықтыру енгізілсін: </w:t>
      </w:r>
      <w:r>
        <w:br/>
      </w:r>
      <w:r>
        <w:rPr>
          <w:rFonts w:ascii="Times New Roman"/>
          <w:b w:val="false"/>
          <w:i w:val="false"/>
          <w:color w:val="000000"/>
          <w:sz w:val="28"/>
        </w:rPr>
        <w:t>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Табиғи монополиялар субъектілерінің, шығындары олар көрсететін қызметтерге тарифтер (бағалар, алымдар ставкаларын) қалыптастыру кезінде ескерілетін материалдық, қаржылық ресурстарды және қызметтерді сатып алу ережесінің 4-1-тармағы мынадай мазмұндағы абзацпен толықтырылсын: </w:t>
      </w:r>
      <w:r>
        <w:br/>
      </w:r>
      <w:r>
        <w:rPr>
          <w:rFonts w:ascii="Times New Roman"/>
          <w:b w:val="false"/>
          <w:i w:val="false"/>
          <w:color w:val="000000"/>
          <w:sz w:val="28"/>
        </w:rPr>
        <w:t>
 </w:t>
      </w:r>
    </w:p>
    <w:bookmarkEnd w:id="2"/>
    <w:bookmarkStart w:name="z4" w:id="3"/>
    <w:p>
      <w:pPr>
        <w:spacing w:after="0"/>
        <w:ind w:left="0"/>
        <w:jc w:val="both"/>
      </w:pPr>
      <w:r>
        <w:rPr>
          <w:rFonts w:ascii="Times New Roman"/>
          <w:b w:val="false"/>
          <w:i w:val="false"/>
          <w:color w:val="000000"/>
          <w:sz w:val="28"/>
        </w:rPr>
        <w:t xml:space="preserve">
      "Табиғи монополиялар субъектісі сатып алатын, шығындары олар көрсететін қызметтерге тарифтер (бағалар, алымдар ставкаларын) қалыптастыру кезінде ескерілетін материалдық, қаржылық ресурстардың және қызметтердің тізбесіне өзгерістер мен толықтырулар енгізудің уәкілетті органмен келісілген мерзімі он бес күннен аспауға тиіс.". </w:t>
      </w:r>
      <w:r>
        <w:br/>
      </w:r>
      <w:r>
        <w:rPr>
          <w:rFonts w:ascii="Times New Roman"/>
          <w:b w:val="false"/>
          <w:i w:val="false"/>
          <w:color w:val="000000"/>
          <w:sz w:val="28"/>
        </w:rPr>
        <w:t>
 </w:t>
      </w:r>
    </w:p>
    <w:bookmarkEnd w:id="3"/>
    <w:bookmarkStart w:name="z5" w:id="4"/>
    <w:p>
      <w:pPr>
        <w:spacing w:after="0"/>
        <w:ind w:left="0"/>
        <w:jc w:val="both"/>
      </w:pPr>
      <w:r>
        <w:rPr>
          <w:rFonts w:ascii="Times New Roman"/>
          <w:b w:val="false"/>
          <w:i w:val="false"/>
          <w:color w:val="000000"/>
          <w:sz w:val="28"/>
        </w:rPr>
        <w:t xml:space="preserve">
      2. Қазақстан Республикасы Табиғи монополияларды реттеу және бәсекелестікті қорғау жөніндегі агенттігінің Заң департаменті (Ғ.Т. Жолдыбаева) осы бұйрықты заңнамада белгіленген тәртіппен Қазақстан Республикасының Әділет министрлігінде мемлекеттік тіркеуді қамтамасыз етсін. </w:t>
      </w:r>
      <w:r>
        <w:br/>
      </w:r>
      <w:r>
        <w:rPr>
          <w:rFonts w:ascii="Times New Roman"/>
          <w:b w:val="false"/>
          <w:i w:val="false"/>
          <w:color w:val="000000"/>
          <w:sz w:val="28"/>
        </w:rPr>
        <w:t>
 </w:t>
      </w:r>
    </w:p>
    <w:bookmarkEnd w:id="4"/>
    <w:bookmarkStart w:name="z6" w:id="5"/>
    <w:p>
      <w:pPr>
        <w:spacing w:after="0"/>
        <w:ind w:left="0"/>
        <w:jc w:val="both"/>
      </w:pPr>
      <w:r>
        <w:rPr>
          <w:rFonts w:ascii="Times New Roman"/>
          <w:b w:val="false"/>
          <w:i w:val="false"/>
          <w:color w:val="000000"/>
          <w:sz w:val="28"/>
        </w:rPr>
        <w:t xml:space="preserve">
      3. Қазақстан Республикасы Табиғи монополияларды реттеу және бәсекелестікті қорғау жөніндегі агенттігінің Әкімшілік және аумақтық жұмыстар департаменті (Токарева М.А.) осы бұйрық Қазақстан Республикасының Әділет министрлігінде мемлекеттік тіркелгеннен кейін: </w:t>
      </w:r>
      <w:r>
        <w:br/>
      </w:r>
      <w:r>
        <w:rPr>
          <w:rFonts w:ascii="Times New Roman"/>
          <w:b w:val="false"/>
          <w:i w:val="false"/>
          <w:color w:val="000000"/>
          <w:sz w:val="28"/>
        </w:rPr>
        <w:t xml:space="preserve">
      1) оны заңнамада белгіленген тәртіппен ресми бұқаралық ақпарат құралдарында жариялауды қамтамасыз етсін; </w:t>
      </w:r>
      <w:r>
        <w:br/>
      </w:r>
      <w:r>
        <w:rPr>
          <w:rFonts w:ascii="Times New Roman"/>
          <w:b w:val="false"/>
          <w:i w:val="false"/>
          <w:color w:val="000000"/>
          <w:sz w:val="28"/>
        </w:rPr>
        <w:t xml:space="preserve">
      2) оны Қазақстан Республикасы Табиғи монополияларды реттеу және бәсекелестікті қорғау жөніндегі агенттігінің құрылымдық бөлімшелері мен аумақтық органдарының назарына жеткізсін. </w:t>
      </w:r>
      <w:r>
        <w:br/>
      </w:r>
      <w:r>
        <w:rPr>
          <w:rFonts w:ascii="Times New Roman"/>
          <w:b w:val="false"/>
          <w:i w:val="false"/>
          <w:color w:val="000000"/>
          <w:sz w:val="28"/>
        </w:rPr>
        <w:t>
 </w:t>
      </w:r>
    </w:p>
    <w:bookmarkEnd w:id="5"/>
    <w:bookmarkStart w:name="z7" w:id="6"/>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Республикасының Табиғи монополияларды реттеу және бәсекелестікті қорғау жөніндегі агенттігі төрағасының орынбасары А.С.Мыңбаевқа жүктелсін. </w:t>
      </w:r>
      <w:r>
        <w:br/>
      </w:r>
      <w:r>
        <w:rPr>
          <w:rFonts w:ascii="Times New Roman"/>
          <w:b w:val="false"/>
          <w:i w:val="false"/>
          <w:color w:val="000000"/>
          <w:sz w:val="28"/>
        </w:rPr>
        <w:t>
 </w:t>
      </w:r>
    </w:p>
    <w:bookmarkEnd w:id="6"/>
    <w:bookmarkStart w:name="z8" w:id="7"/>
    <w:p>
      <w:pPr>
        <w:spacing w:after="0"/>
        <w:ind w:left="0"/>
        <w:jc w:val="both"/>
      </w:pPr>
      <w:r>
        <w:rPr>
          <w:rFonts w:ascii="Times New Roman"/>
          <w:b w:val="false"/>
          <w:i w:val="false"/>
          <w:color w:val="000000"/>
          <w:sz w:val="28"/>
        </w:rPr>
        <w:t xml:space="preserve">
      5. Осы бұйрық Қазақстан Республикасының Әділет министрлігінде мемлекеттік тіркелген күнінен бастап қолданысқа енеді. </w:t>
      </w:r>
    </w:p>
    <w:bookmarkEnd w:id="7"/>
    <w:p>
      <w:pPr>
        <w:spacing w:after="0"/>
        <w:ind w:left="0"/>
        <w:jc w:val="both"/>
      </w:pPr>
      <w:r>
        <w:rPr>
          <w:rFonts w:ascii="Times New Roman"/>
          <w:b w:val="false"/>
          <w:i/>
          <w:color w:val="000000"/>
          <w:sz w:val="28"/>
        </w:rPr>
        <w:t xml:space="preserve">      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