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5b30" w14:textId="77b5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аэрозольдiк және фумигациялық тәсілдермен қолдану жөнiндегi қызметтi жүзеге асыруға лицензиялар беру бойынша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26 қаңтардағы N 26 бұйрығы. Қазақстан Республикасының Әділет министрлігінде 2004 жылғы 10 ақпанда тіркелді. Тіркеу N 2701. Бұйрықтың күші жойылды - ҚР Ауыл шаруашылығы министрінің 2005 жылғы 14 қазандағы N 596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2005 жылғы 14 қазандағы N 596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"Өсiмдiктердi қорғау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және "Лицензиялау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Қоса берiлген Пестицидтердi (улы химикаттарды) аэрозольдiк және фумигациялық тәсілдермен қолдану жөнiндегi қызметтi жүзеге асыруға лицензиялар беру бойынша нұсқаулық бекiтiлсiн.
</w:t>
      </w:r>
      <w:r>
        <w:br/>
      </w:r>
      <w:r>
        <w:rPr>
          <w:rFonts w:ascii="Times New Roman"/>
          <w:b w:val="false"/>
          <w:i w:val="false"/>
          <w:color w:val="000000"/>
          <w:sz w:val="28"/>
        </w:rPr>
        <w:t>
      2. Осы бұйрық Қазақстан Республикасы Әдiлет министрлігінде мемлекеттік тiркелген сәтінен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 шаруашылығы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24 қаңтардағы     
</w:t>
      </w:r>
      <w:r>
        <w:br/>
      </w:r>
      <w:r>
        <w:rPr>
          <w:rFonts w:ascii="Times New Roman"/>
          <w:b w:val="false"/>
          <w:i w:val="false"/>
          <w:color w:val="000000"/>
          <w:sz w:val="28"/>
        </w:rPr>
        <w:t>
N 26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Пестицидтердi (улы химикаттарды) аэрозольдiк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фумигациялық тәсілдермен қолдану жөнiндегi қызметтi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асыруға лицензиялар беру бойынша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Пестицидтердi (улы химикаттарды) аэрозольдiк және фумигациялық тәсілдермен қолдану жөнiндегi қызметтi жүзеге асыруға лицензиялар беру бойынша нұсқаулық (бұдан әрі - Нұсқаулық) "
</w:t>
      </w:r>
      <w:r>
        <w:rPr>
          <w:rFonts w:ascii="Times New Roman"/>
          <w:b w:val="false"/>
          <w:i w:val="false"/>
          <w:color w:val="000000"/>
          <w:sz w:val="28"/>
        </w:rPr>
        <w:t xml:space="preserve"> Өсімдіктерді қорғау туралы </w:t>
      </w:r>
      <w:r>
        <w:rPr>
          <w:rFonts w:ascii="Times New Roman"/>
          <w:b w:val="false"/>
          <w:i w:val="false"/>
          <w:color w:val="000000"/>
          <w:sz w:val="28"/>
        </w:rPr>
        <w:t>
" және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 Заңдарын іске асыру мақсатында әзірленген және пестицидтерді (улы химикаттарды) аэрозольдік және фумигациялық тәсілдермен қолдану жөніндегі қызметті лицензиялау саласындағы заңнаманың қолданылуын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пайдаланылатын негізгі ұғымдар:
</w:t>
      </w:r>
      <w:r>
        <w:br/>
      </w:r>
      <w:r>
        <w:rPr>
          <w:rFonts w:ascii="Times New Roman"/>
          <w:b w:val="false"/>
          <w:i w:val="false"/>
          <w:color w:val="000000"/>
          <w:sz w:val="28"/>
        </w:rPr>
        <w:t>
      1) аэрозольдік тәсіл - пестицидтерді аэрозольдік генераторларды пайдалана отырып аэрозольді бөлшектер (сұйықтықтың ұсақ тамшыларының немесе пестицидтердің қатты бөлшектерінің ауада қалқып тұрған) түрінде қолдану;
</w:t>
      </w:r>
      <w:r>
        <w:br/>
      </w:r>
      <w:r>
        <w:rPr>
          <w:rFonts w:ascii="Times New Roman"/>
          <w:b w:val="false"/>
          <w:i w:val="false"/>
          <w:color w:val="000000"/>
          <w:sz w:val="28"/>
        </w:rPr>
        <w:t>
      2) фумигациялық тәсіл - ауыл шаруашылығы объектілерін (өсімдік текті өнімді, астықты және басқа карантинге жатқызылған өнімді өсіруші, дайындаушы, қоймалаушы, қайта өңдеуші және сатушы ұйымдардың, шаруашылық субъектілерінің, үй жанындағы және саяжай шаруашылықтарының қоймалық және өзге үй-жайларын, астық қабылдау орындарын, астық қоймаларын, жылыжайларын, топырақтарын) пестицидтердің буларымен немесе газдарымен түтіндету жолымен залалсыздандыру.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Пестицидтердi (улы химикаттарды) аэрозольдiк және фумигациялық тәсілдермен қолдану жөнiндегi қызметтi жүзеге асыруға лицензия беруді Қазақстан Республикасы Ауыл шаруашылығы министрлігінің облыстық (Астана және Алматы қалалары) аумақтық басқармалары (бұдан әрі - Лицензиарлар)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Пестицидтерді (улы химикаттарды) аэрозольдік және фумигациялық тәсілдермен қолдану жөніндегі қызметті жүзеге асыруға лицензия алу үшін жеке және заңды тұлғалар (бұдан әрі - Лицензиаттар) Лицензиарға мына құжаттар тапсырады:
</w:t>
      </w:r>
      <w:r>
        <w:br/>
      </w:r>
      <w:r>
        <w:rPr>
          <w:rFonts w:ascii="Times New Roman"/>
          <w:b w:val="false"/>
          <w:i w:val="false"/>
          <w:color w:val="000000"/>
          <w:sz w:val="28"/>
        </w:rPr>
        <w:t>
      1) 1- және 2-қосымшаларға сәйкес нысандағы өтініш;
</w:t>
      </w:r>
      <w:r>
        <w:br/>
      </w:r>
      <w:r>
        <w:rPr>
          <w:rFonts w:ascii="Times New Roman"/>
          <w:b w:val="false"/>
          <w:i w:val="false"/>
          <w:color w:val="000000"/>
          <w:sz w:val="28"/>
        </w:rPr>
        <w:t>
      2) заңды тұлғаның мемлекеттік тіркеу (қайта тіркеу) туралы куәлігінің көшірмесі (заңды тұлғалар үшін);
</w:t>
      </w:r>
      <w:r>
        <w:br/>
      </w:r>
      <w:r>
        <w:rPr>
          <w:rFonts w:ascii="Times New Roman"/>
          <w:b w:val="false"/>
          <w:i w:val="false"/>
          <w:color w:val="000000"/>
          <w:sz w:val="28"/>
        </w:rPr>
        <w:t>
      3) жеке тұлғаның жеке куәлігінің көшірмесі (Қазақстан Республикасы азаматтары үшін);
</w:t>
      </w:r>
      <w:r>
        <w:br/>
      </w:r>
      <w:r>
        <w:rPr>
          <w:rFonts w:ascii="Times New Roman"/>
          <w:b w:val="false"/>
          <w:i w:val="false"/>
          <w:color w:val="000000"/>
          <w:sz w:val="28"/>
        </w:rPr>
        <w:t>
      4) лицензиялық алымды төлегені туралы түбіртек немесе төлем тапсырмасының көшірмесі;
</w:t>
      </w:r>
      <w:r>
        <w:br/>
      </w:r>
      <w:r>
        <w:rPr>
          <w:rFonts w:ascii="Times New Roman"/>
          <w:b w:val="false"/>
          <w:i w:val="false"/>
          <w:color w:val="000000"/>
          <w:sz w:val="28"/>
        </w:rPr>
        <w:t>
      5) өтініш берушінің біліктілік талаптарына сәйкестігін растаушы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Пестицидтерді (улы химикаттарды) аэрозольдік және фумигациялық тәсілдермен қолдану жөніндегі қызметті жүзеге асыру құқығына лицензиялық алым мөлшері Қазақстан Республикасының салық заңнамасымен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 берушінің біліктілік талаптарына сәйкестігін растаушы құжаттар болып мыналар табылады:
</w:t>
      </w:r>
      <w:r>
        <w:br/>
      </w:r>
      <w:r>
        <w:rPr>
          <w:rFonts w:ascii="Times New Roman"/>
          <w:b w:val="false"/>
          <w:i w:val="false"/>
          <w:color w:val="000000"/>
          <w:sz w:val="28"/>
        </w:rPr>
        <w:t>
      1) ішкі істер органдары берген аэрозольдік генераторларды тасымалдау үшін көлік құралының тіркелуі туралы куәліктің нотариус растаған көшірмесі және аккредитивтелген машина сынау станциялары берген химиялық өңдеулер қауіпсіздігі мен сапасы талаптарына аэрозольдік генераторлардың сәйкестігі туралы қорытындысының түпнұсқасы (пестицидтерді аэрозольдік тәсілмен қолдану жөніндегі қызметті жүзеге асыратын жеке және заңды тұлғалар үшін);
</w:t>
      </w:r>
      <w:r>
        <w:br/>
      </w:r>
      <w:r>
        <w:rPr>
          <w:rFonts w:ascii="Times New Roman"/>
          <w:b w:val="false"/>
          <w:i w:val="false"/>
          <w:color w:val="000000"/>
          <w:sz w:val="28"/>
        </w:rPr>
        <w:t>
      2) жылжымайтын мүлікті тіркеу жөніндегі органдар берген фумиганттарды сақтау үшін қоймалық үй-жайларға құқықтарын мемлекеттік тіркеу туралы куәліктің және санитарлық-эпидемиологиялық қызмет органдары берген фумиганттарды алу және сақтауға құқық беруші санитарлық паспорттың нотариус растаған көшірмесі (пестицидтерді фумигациялық тәсілмен қолдану жөніндегі қызметті жүзеге асыратын жеке және заңды тұлғалар үшін);
</w:t>
      </w:r>
      <w:r>
        <w:br/>
      </w:r>
      <w:r>
        <w:rPr>
          <w:rFonts w:ascii="Times New Roman"/>
          <w:b w:val="false"/>
          <w:i w:val="false"/>
          <w:color w:val="000000"/>
          <w:sz w:val="28"/>
        </w:rPr>
        <w:t>
      3) өтініш берушінің санитарлық-эпидемиологиялық ережелер мен нормалардың, еңбекті қорғау және қауіпсіздік ережелерінің талаптарына, экологиялық талаптарға сәйкестігі туралы қоршаған ортаны қорғау және санитарлық-эпидемиологиялық қызметі органдарының оң қорытындыларының түпнұсқалары;
</w:t>
      </w:r>
      <w:r>
        <w:br/>
      </w:r>
      <w:r>
        <w:rPr>
          <w:rFonts w:ascii="Times New Roman"/>
          <w:b w:val="false"/>
          <w:i w:val="false"/>
          <w:color w:val="000000"/>
          <w:sz w:val="28"/>
        </w:rPr>
        <w:t>
      4) өтініш берушінің қолымен берілген қорғаудың жеке құралдары және өртке қарсы құрал-саймандары болуы туралы анықтаманың түпнұсқасы;
</w:t>
      </w:r>
      <w:r>
        <w:br/>
      </w:r>
      <w:r>
        <w:rPr>
          <w:rFonts w:ascii="Times New Roman"/>
          <w:b w:val="false"/>
          <w:i w:val="false"/>
          <w:color w:val="000000"/>
          <w:sz w:val="28"/>
        </w:rPr>
        <w:t>
      5) пестицидтерді қолданумен тікелей айналысатын барлық қызметкерлердің тиісті білім алуы туралы дипломдарының, біліктілігін арттыру туралы сертификаттарының, еңбек кітапшаларының пестицидтерді (улы химикаттарды) аэрозольдік және фумигациялық тәсілдермен қолдану жөніндегі практикалық жұмысының өтілі көрсетілген үзінділерінің нотариус растаған көшірмелері.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Лицензияны беру туралы өтінімді қарау мерзімі осы Нұсқаулықтың 4-тармағында көзделген барлық қажетті құжаттармен өтініш берілген күннен бастап есептеледі. Өтінім берудің фактісі Лицензиар жүргізетін өтінімдерді тіркеу арнайы журналында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Лицензияны беру немесе беруден бас тарту туралы шешімді Лицензиар барлық қажетті құжаттармен бірге өтініш берген күннен бастап заңды тұлғалар үшін бір айлық мерзімнен кешіктірмей, жеке тұлғалар үшін - он күннен кешіктірмей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тұлғаның фамилиясы, аты, тегі өзгерген жағдайда ол осы туралы бір ай мерзімде көрсетілген мәліметтерді растайтын тиісті құжаттарды қоса Лицензиарға жазбаша түрде хабарлауға міндетті.
</w:t>
      </w:r>
      <w:r>
        <w:br/>
      </w:r>
      <w:r>
        <w:rPr>
          <w:rFonts w:ascii="Times New Roman"/>
          <w:b w:val="false"/>
          <w:i w:val="false"/>
          <w:color w:val="000000"/>
          <w:sz w:val="28"/>
        </w:rPr>
        <w:t>
      Заңды тұлғаның атауы, мекен-жайы (егер ол лицензияда көрсетілген болса) өзгерген жағдайда ол бір ай мерзімде көрсетілген мәліметтерді растайтын тиісті құжаттарды қоса лицензияны қайта рәсімдеу туралы өтініш беруге міндетті.
</w:t>
      </w:r>
      <w:r>
        <w:br/>
      </w:r>
      <w:r>
        <w:rPr>
          <w:rFonts w:ascii="Times New Roman"/>
          <w:b w:val="false"/>
          <w:i w:val="false"/>
          <w:color w:val="000000"/>
          <w:sz w:val="28"/>
        </w:rPr>
        <w:t>
      Лицензиат тиісті жазбаша өтініш берген күннен бастап он күн ішінде Лицензиар лицензияны қайта рәсімдейді.
</w:t>
      </w:r>
      <w:r>
        <w:br/>
      </w:r>
      <w:r>
        <w:rPr>
          <w:rFonts w:ascii="Times New Roman"/>
          <w:b w:val="false"/>
          <w:i w:val="false"/>
          <w:color w:val="000000"/>
          <w:sz w:val="28"/>
        </w:rPr>
        <w:t>
      Лицензияны қайта рәсімдегенде және көрсетілген құжат берілгенде Қазақстан Республикасының салық заңнамасымен белгіленген мөлшерінде лицензиялық алым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бір данада беріледі. Лицензия жоғалған кезде көшірме нұсқасын алуға лицензиаттың құқығы бар. Лицензиаттың жазбаша өтініші бойынша Лицензиар он күн ішінде лицензияның көшірме нұсқасын береді. Бұл ретте Лицензиат Қазақстан Республикасының салық заңнамасымен белгіленген мөлшерінде лицензиялық алым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Пестицидтерді (улы химикаттарды) аэрозольдік және фумигациялық тәсілдермен қолдану жөніндегі қызметке лицензия мерзімі шектелмей беріледі. Лицензиат жыл сайын Лицензиарға біліктілік талаптарына сәйкестігін растаушы құжаттарды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 беруден мына негіздемелер бойынша бас тартылуы мүмкін:
</w:t>
      </w:r>
      <w:r>
        <w:br/>
      </w:r>
      <w:r>
        <w:rPr>
          <w:rFonts w:ascii="Times New Roman"/>
          <w:b w:val="false"/>
          <w:i w:val="false"/>
          <w:color w:val="000000"/>
          <w:sz w:val="28"/>
        </w:rPr>
        <w:t>
      заңды және жеке тұлғалардың осы санатына пестицидтерді қолдану жөніндегі қызмет көрсетуді жүзеге асыруға заңнамалық кесімдермен тыйым салынса;
</w:t>
      </w:r>
      <w:r>
        <w:br/>
      </w:r>
      <w:r>
        <w:rPr>
          <w:rFonts w:ascii="Times New Roman"/>
          <w:b w:val="false"/>
          <w:i w:val="false"/>
          <w:color w:val="000000"/>
          <w:sz w:val="28"/>
        </w:rPr>
        <w:t>
      осы Нұсқаулықтың 6-тармағында көрсетілген барлық құжаттар берілмесе;
</w:t>
      </w:r>
      <w:r>
        <w:br/>
      </w:r>
      <w:r>
        <w:rPr>
          <w:rFonts w:ascii="Times New Roman"/>
          <w:b w:val="false"/>
          <w:i w:val="false"/>
          <w:color w:val="000000"/>
          <w:sz w:val="28"/>
        </w:rPr>
        <w:t>
      лицензиялық алым төленбесе;
</w:t>
      </w:r>
      <w:r>
        <w:br/>
      </w:r>
      <w:r>
        <w:rPr>
          <w:rFonts w:ascii="Times New Roman"/>
          <w:b w:val="false"/>
          <w:i w:val="false"/>
          <w:color w:val="000000"/>
          <w:sz w:val="28"/>
        </w:rPr>
        <w:t>
      өтініш беруші белгіленген біліктілік талаптарға сай болмаса;
</w:t>
      </w:r>
      <w:r>
        <w:br/>
      </w:r>
      <w:r>
        <w:rPr>
          <w:rFonts w:ascii="Times New Roman"/>
          <w:b w:val="false"/>
          <w:i w:val="false"/>
          <w:color w:val="000000"/>
          <w:sz w:val="28"/>
        </w:rPr>
        <w:t>
      өтініш берушіге қызметтің осы түрімен шұғылдануға соттың шешімімен тыйым салынса;
</w:t>
      </w:r>
      <w:r>
        <w:br/>
      </w:r>
      <w:r>
        <w:rPr>
          <w:rFonts w:ascii="Times New Roman"/>
          <w:b w:val="false"/>
          <w:i w:val="false"/>
          <w:color w:val="000000"/>
          <w:sz w:val="28"/>
        </w:rPr>
        <w:t>
      Лицензия беруден бас тартылса өтініш берушіге лицензия беру үшін белгіленген мерзімде дәлелді жазбаша жауап беріледі.
</w:t>
      </w:r>
      <w:r>
        <w:br/>
      </w:r>
      <w:r>
        <w:rPr>
          <w:rFonts w:ascii="Times New Roman"/>
          <w:b w:val="false"/>
          <w:i w:val="false"/>
          <w:color w:val="000000"/>
          <w:sz w:val="28"/>
        </w:rPr>
        <w:t>
      Өтініш беруші көрсетілген кемістіктерді жойғанда, өтініш жалпы негізде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лицензия беруден бас тарту өтініш берушімен негізсіз деп танылса, ол айлық мерзім ішінде оны сот тәртібімен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Лицензияның күшін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Егер басқа заңнамалық кесімдермен өзге жағдай көзделмесе, лицензияны сот тәртібімен мына жағдайларда кері қайтарып алу мүмкін:
</w:t>
      </w:r>
      <w:r>
        <w:br/>
      </w:r>
      <w:r>
        <w:rPr>
          <w:rFonts w:ascii="Times New Roman"/>
          <w:b w:val="false"/>
          <w:i w:val="false"/>
          <w:color w:val="000000"/>
          <w:sz w:val="28"/>
        </w:rPr>
        <w:t>
      1) Лицензиат лицензияның мазмұнындағы талаптарды орындамаса;
</w:t>
      </w:r>
      <w:r>
        <w:br/>
      </w:r>
      <w:r>
        <w:rPr>
          <w:rFonts w:ascii="Times New Roman"/>
          <w:b w:val="false"/>
          <w:i w:val="false"/>
          <w:color w:val="000000"/>
          <w:sz w:val="28"/>
        </w:rPr>
        <w:t>
      2) Лицензиатқа лицензиясы бар қызмет түрімен шұғылдануына сот тыйым салса;
</w:t>
      </w:r>
      <w:r>
        <w:br/>
      </w:r>
      <w:r>
        <w:rPr>
          <w:rFonts w:ascii="Times New Roman"/>
          <w:b w:val="false"/>
          <w:i w:val="false"/>
          <w:color w:val="000000"/>
          <w:sz w:val="28"/>
        </w:rPr>
        <w:t>
      3) Лицензиар лицензияның күшін тоқтатқан себептер жойылмаса;
</w:t>
      </w:r>
      <w:r>
        <w:br/>
      </w:r>
      <w:r>
        <w:rPr>
          <w:rFonts w:ascii="Times New Roman"/>
          <w:b w:val="false"/>
          <w:i w:val="false"/>
          <w:color w:val="000000"/>
          <w:sz w:val="28"/>
        </w:rPr>
        <w:t>
      4) Лицензиат лицензия алу кезінде әдейі жалған мәліметтер берсе.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Лицензиардың, күшін тоқтату себептерін көрсетіп, лицензияның күшін алты айға дейін мерзімге тоқтатып тұруға құқығы бар;
</w:t>
      </w:r>
      <w:r>
        <w:br/>
      </w:r>
      <w:r>
        <w:rPr>
          <w:rFonts w:ascii="Times New Roman"/>
          <w:b w:val="false"/>
          <w:i w:val="false"/>
          <w:color w:val="000000"/>
          <w:sz w:val="28"/>
        </w:rPr>
        <w:t>
      Шағын кәсіпкерлік субъектісі лицензиясының күшін тоқтата тұру Лицензиардың, бақылау және қадағалау функцияларын жүзеге асыратын мемлекеттік органдардың өтініші бойынша сотпен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Лицензияның күшін тоқтата тұру себептері жойылған соң лицензияның күші қайта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Лицензияның күшін тоқтата тұру туралы шешімге Лицензиат сот тәртібімен шағымдануына құқығы бар. Сот шешімімен лицензияның күшін тоқтата тұру туралы шешім заңдылы деп танылса оны тоқтата тұру мерзімі Лицензиардың шешімі қабылданған сәттен (күнінен) бастап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Пестицидтердi (улы химикаттарды) 
</w:t>
      </w:r>
      <w:r>
        <w:br/>
      </w:r>
      <w:r>
        <w:rPr>
          <w:rFonts w:ascii="Times New Roman"/>
          <w:b w:val="false"/>
          <w:i w:val="false"/>
          <w:color w:val="000000"/>
          <w:sz w:val="28"/>
        </w:rPr>
        <w:t>
аэрозольдiк және фумигациялық   
</w:t>
      </w:r>
      <w:r>
        <w:br/>
      </w:r>
      <w:r>
        <w:rPr>
          <w:rFonts w:ascii="Times New Roman"/>
          <w:b w:val="false"/>
          <w:i w:val="false"/>
          <w:color w:val="000000"/>
          <w:sz w:val="28"/>
        </w:rPr>
        <w:t>
тәсілдермен қолдану жөнiндегi   
</w:t>
      </w:r>
      <w:r>
        <w:br/>
      </w:r>
      <w:r>
        <w:rPr>
          <w:rFonts w:ascii="Times New Roman"/>
          <w:b w:val="false"/>
          <w:i w:val="false"/>
          <w:color w:val="000000"/>
          <w:sz w:val="28"/>
        </w:rPr>
        <w:t>
қызметтi жүзеге асыруға       
</w:t>
      </w:r>
      <w:r>
        <w:br/>
      </w:r>
      <w:r>
        <w:rPr>
          <w:rFonts w:ascii="Times New Roman"/>
          <w:b w:val="false"/>
          <w:i w:val="false"/>
          <w:color w:val="000000"/>
          <w:sz w:val="28"/>
        </w:rPr>
        <w:t>
лицензиялар беру бойынша      
</w:t>
      </w:r>
      <w:r>
        <w:br/>
      </w:r>
      <w:r>
        <w:rPr>
          <w:rFonts w:ascii="Times New Roman"/>
          <w:b w:val="false"/>
          <w:i w:val="false"/>
          <w:color w:val="000000"/>
          <w:sz w:val="28"/>
        </w:rPr>
        <w:t>
нұсқаулыққа N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26 қаңтардағы     
</w:t>
      </w:r>
      <w:r>
        <w:br/>
      </w:r>
      <w:r>
        <w:rPr>
          <w:rFonts w:ascii="Times New Roman"/>
          <w:b w:val="false"/>
          <w:i w:val="false"/>
          <w:color w:val="000000"/>
          <w:sz w:val="28"/>
        </w:rPr>
        <w:t>
N 26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(лицензиялау органының толық атауы)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(жеке тұлғаның толық фамилиясы, аты, тегі)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облысы аумағында _________________
</w:t>
      </w:r>
      <w:r>
        <w:br/>
      </w:r>
      <w:r>
        <w:rPr>
          <w:rFonts w:ascii="Times New Roman"/>
          <w:b w:val="false"/>
          <w:i w:val="false"/>
          <w:color w:val="000000"/>
          <w:sz w:val="28"/>
        </w:rPr>
        <w:t>
                                                  (облыстың атауы)
</w:t>
      </w:r>
      <w:r>
        <w:br/>
      </w:r>
      <w:r>
        <w:rPr>
          <w:rFonts w:ascii="Times New Roman"/>
          <w:b w:val="false"/>
          <w:i w:val="false"/>
          <w:color w:val="000000"/>
          <w:sz w:val="28"/>
        </w:rPr>
        <w:t>
_________________________________________________________ қызметті
</w:t>
      </w:r>
      <w:r>
        <w:br/>
      </w:r>
      <w:r>
        <w:rPr>
          <w:rFonts w:ascii="Times New Roman"/>
          <w:b w:val="false"/>
          <w:i w:val="false"/>
          <w:color w:val="000000"/>
          <w:sz w:val="28"/>
        </w:rPr>
        <w:t>
            (қызметтің түрі көрсетіледі)
</w:t>
      </w:r>
    </w:p>
    <w:p>
      <w:pPr>
        <w:spacing w:after="0"/>
        <w:ind w:left="0"/>
        <w:jc w:val="both"/>
      </w:pPr>
      <w:r>
        <w:rPr>
          <w:rFonts w:ascii="Times New Roman"/>
          <w:b w:val="false"/>
          <w:i w:val="false"/>
          <w:color w:val="000000"/>
          <w:sz w:val="28"/>
        </w:rPr>
        <w:t>
жүзеге асыруға лицензия беруіңізді сұраймын.
</w:t>
      </w:r>
    </w:p>
    <w:p>
      <w:pPr>
        <w:spacing w:after="0"/>
        <w:ind w:left="0"/>
        <w:jc w:val="both"/>
      </w:pPr>
      <w:r>
        <w:rPr>
          <w:rFonts w:ascii="Times New Roman"/>
          <w:b w:val="false"/>
          <w:i w:val="false"/>
          <w:color w:val="000000"/>
          <w:sz w:val="28"/>
        </w:rPr>
        <w:t>
      Жеке тұлға туралы мәлімет:
</w:t>
      </w:r>
      <w:r>
        <w:br/>
      </w:r>
      <w:r>
        <w:rPr>
          <w:rFonts w:ascii="Times New Roman"/>
          <w:b w:val="false"/>
          <w:i w:val="false"/>
          <w:color w:val="000000"/>
          <w:sz w:val="28"/>
        </w:rPr>
        <w:t>
      1. Туған жылы  _____________________________________________
</w:t>
      </w:r>
      <w:r>
        <w:br/>
      </w:r>
      <w:r>
        <w:rPr>
          <w:rFonts w:ascii="Times New Roman"/>
          <w:b w:val="false"/>
          <w:i w:val="false"/>
          <w:color w:val="000000"/>
          <w:sz w:val="28"/>
        </w:rPr>
        <w:t>
      2. Паспортының деректері ___________________________________
</w:t>
      </w:r>
      <w:r>
        <w:br/>
      </w:r>
      <w:r>
        <w:rPr>
          <w:rFonts w:ascii="Times New Roman"/>
          <w:b w:val="false"/>
          <w:i w:val="false"/>
          <w:color w:val="000000"/>
          <w:sz w:val="28"/>
        </w:rPr>
        <w:t>
      3. Білімі __________________________________________________
</w:t>
      </w:r>
      <w:r>
        <w:br/>
      </w:r>
      <w:r>
        <w:rPr>
          <w:rFonts w:ascii="Times New Roman"/>
          <w:b w:val="false"/>
          <w:i w:val="false"/>
          <w:color w:val="000000"/>
          <w:sz w:val="28"/>
        </w:rPr>
        <w:t>
                    (диплом бойынша мамандығы, дипломның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(оқу орнының атауы, аяқтау жылы)
</w:t>
      </w:r>
    </w:p>
    <w:p>
      <w:pPr>
        <w:spacing w:after="0"/>
        <w:ind w:left="0"/>
        <w:jc w:val="both"/>
      </w:pPr>
      <w:r>
        <w:rPr>
          <w:rFonts w:ascii="Times New Roman"/>
          <w:b w:val="false"/>
          <w:i w:val="false"/>
          <w:color w:val="000000"/>
          <w:sz w:val="28"/>
        </w:rPr>
        <w:t>
      4. Шаруашылық жүргізуші субъектіні тіркеу туралы куәлік
</w:t>
      </w:r>
      <w:r>
        <w:br/>
      </w:r>
      <w:r>
        <w:rPr>
          <w:rFonts w:ascii="Times New Roman"/>
          <w:b w:val="false"/>
          <w:i w:val="false"/>
          <w:color w:val="000000"/>
          <w:sz w:val="28"/>
        </w:rPr>
        <w:t>
(қажет болған жағдайда) __________________________________________
</w:t>
      </w:r>
      <w:r>
        <w:br/>
      </w:r>
      <w:r>
        <w:rPr>
          <w:rFonts w:ascii="Times New Roman"/>
          <w:b w:val="false"/>
          <w:i w:val="false"/>
          <w:color w:val="000000"/>
          <w:sz w:val="28"/>
        </w:rPr>
        <w:t>
                        (куәліктің нөмірі, кім және қашан бергені)
</w:t>
      </w:r>
    </w:p>
    <w:p>
      <w:pPr>
        <w:spacing w:after="0"/>
        <w:ind w:left="0"/>
        <w:jc w:val="both"/>
      </w:pPr>
      <w:r>
        <w:rPr>
          <w:rFonts w:ascii="Times New Roman"/>
          <w:b w:val="false"/>
          <w:i w:val="false"/>
          <w:color w:val="000000"/>
          <w:sz w:val="28"/>
        </w:rPr>
        <w:t>
      5. Мекен-жайы ______________________________________________
</w:t>
      </w:r>
      <w:r>
        <w:br/>
      </w:r>
      <w:r>
        <w:rPr>
          <w:rFonts w:ascii="Times New Roman"/>
          <w:b w:val="false"/>
          <w:i w:val="false"/>
          <w:color w:val="000000"/>
          <w:sz w:val="28"/>
        </w:rPr>
        <w:t>
    (индекс, облыс, қала, аудан, көше, үйдің нөмірі, телефон, факс)
</w:t>
      </w:r>
    </w:p>
    <w:p>
      <w:pPr>
        <w:spacing w:after="0"/>
        <w:ind w:left="0"/>
        <w:jc w:val="both"/>
      </w:pPr>
      <w:r>
        <w:rPr>
          <w:rFonts w:ascii="Times New Roman"/>
          <w:b w:val="false"/>
          <w:i w:val="false"/>
          <w:color w:val="000000"/>
          <w:sz w:val="28"/>
        </w:rPr>
        <w:t>
      6. Жұмыс орны ______________________________________________
</w:t>
      </w:r>
      <w:r>
        <w:br/>
      </w:r>
      <w:r>
        <w:rPr>
          <w:rFonts w:ascii="Times New Roman"/>
          <w:b w:val="false"/>
          <w:i w:val="false"/>
          <w:color w:val="000000"/>
          <w:sz w:val="28"/>
        </w:rPr>
        <w:t>
      7. Есеп шоты (егер болса) __________________________________
</w:t>
      </w:r>
      <w:r>
        <w:br/>
      </w:r>
      <w:r>
        <w:rPr>
          <w:rFonts w:ascii="Times New Roman"/>
          <w:b w:val="false"/>
          <w:i w:val="false"/>
          <w:color w:val="000000"/>
          <w:sz w:val="28"/>
        </w:rPr>
        <w:t>
                  (шот нөмірі, банктің атауы мен орналасқан жері)
</w:t>
      </w:r>
    </w:p>
    <w:p>
      <w:pPr>
        <w:spacing w:after="0"/>
        <w:ind w:left="0"/>
        <w:jc w:val="both"/>
      </w:pPr>
      <w:r>
        <w:rPr>
          <w:rFonts w:ascii="Times New Roman"/>
          <w:b w:val="false"/>
          <w:i w:val="false"/>
          <w:color w:val="000000"/>
          <w:sz w:val="28"/>
        </w:rPr>
        <w:t>
      8. Қоса берілген құжаттар: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_________           ________________________________________
</w:t>
      </w:r>
      <w:r>
        <w:br/>
      </w:r>
      <w:r>
        <w:rPr>
          <w:rFonts w:ascii="Times New Roman"/>
          <w:b w:val="false"/>
          <w:i w:val="false"/>
          <w:color w:val="000000"/>
          <w:sz w:val="28"/>
        </w:rPr>
        <w:t>
      (қолы)                       (фамилиясы, аты, тегі)
</w:t>
      </w:r>
    </w:p>
    <w:p>
      <w:pPr>
        <w:spacing w:after="0"/>
        <w:ind w:left="0"/>
        <w:jc w:val="both"/>
      </w:pPr>
      <w:r>
        <w:rPr>
          <w:rFonts w:ascii="Times New Roman"/>
          <w:b w:val="false"/>
          <w:i w:val="false"/>
          <w:color w:val="000000"/>
          <w:sz w:val="28"/>
        </w:rPr>
        <w:t>
      "___"__________________ 200___ж.
</w:t>
      </w:r>
    </w:p>
    <w:p>
      <w:pPr>
        <w:spacing w:after="0"/>
        <w:ind w:left="0"/>
        <w:jc w:val="both"/>
      </w:pPr>
      <w:r>
        <w:rPr>
          <w:rFonts w:ascii="Times New Roman"/>
          <w:b w:val="false"/>
          <w:i w:val="false"/>
          <w:color w:val="000000"/>
          <w:sz w:val="28"/>
        </w:rPr>
        <w:t>
      Өтініш қарауға 200___жылғы _________"___" қабылданды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(лицензиялау органының жауапты тұлғасының фамилиясы, аты,
</w:t>
      </w:r>
      <w:r>
        <w:br/>
      </w:r>
      <w:r>
        <w:rPr>
          <w:rFonts w:ascii="Times New Roman"/>
          <w:b w:val="false"/>
          <w:i w:val="false"/>
          <w:color w:val="000000"/>
          <w:sz w:val="28"/>
        </w:rPr>
        <w:t>
                                тегі,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Пестицидтердi (улы химикаттарды) 
</w:t>
      </w:r>
      <w:r>
        <w:br/>
      </w:r>
      <w:r>
        <w:rPr>
          <w:rFonts w:ascii="Times New Roman"/>
          <w:b w:val="false"/>
          <w:i w:val="false"/>
          <w:color w:val="000000"/>
          <w:sz w:val="28"/>
        </w:rPr>
        <w:t>
аэрозольдiк және фумигациялық   
</w:t>
      </w:r>
      <w:r>
        <w:br/>
      </w:r>
      <w:r>
        <w:rPr>
          <w:rFonts w:ascii="Times New Roman"/>
          <w:b w:val="false"/>
          <w:i w:val="false"/>
          <w:color w:val="000000"/>
          <w:sz w:val="28"/>
        </w:rPr>
        <w:t>
тәсілдермен қолдану жөнiндегi   
</w:t>
      </w:r>
      <w:r>
        <w:br/>
      </w:r>
      <w:r>
        <w:rPr>
          <w:rFonts w:ascii="Times New Roman"/>
          <w:b w:val="false"/>
          <w:i w:val="false"/>
          <w:color w:val="000000"/>
          <w:sz w:val="28"/>
        </w:rPr>
        <w:t>
қызметтi жүзеге асыруға       
</w:t>
      </w:r>
      <w:r>
        <w:br/>
      </w:r>
      <w:r>
        <w:rPr>
          <w:rFonts w:ascii="Times New Roman"/>
          <w:b w:val="false"/>
          <w:i w:val="false"/>
          <w:color w:val="000000"/>
          <w:sz w:val="28"/>
        </w:rPr>
        <w:t>
лицензиялар беру бойынша      
</w:t>
      </w:r>
      <w:r>
        <w:br/>
      </w:r>
      <w:r>
        <w:rPr>
          <w:rFonts w:ascii="Times New Roman"/>
          <w:b w:val="false"/>
          <w:i w:val="false"/>
          <w:color w:val="000000"/>
          <w:sz w:val="28"/>
        </w:rPr>
        <w:t>
нұсқаулыққа N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2004 жылғы 26 қаңтардағы     
</w:t>
      </w:r>
      <w:r>
        <w:br/>
      </w:r>
      <w:r>
        <w:rPr>
          <w:rFonts w:ascii="Times New Roman"/>
          <w:b w:val="false"/>
          <w:i w:val="false"/>
          <w:color w:val="000000"/>
          <w:sz w:val="28"/>
        </w:rPr>
        <w:t>
N 26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(лицензиялау органының толық атауы)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(заңды тұлғаның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облысы аумағында _________________
</w:t>
      </w:r>
      <w:r>
        <w:br/>
      </w:r>
      <w:r>
        <w:rPr>
          <w:rFonts w:ascii="Times New Roman"/>
          <w:b w:val="false"/>
          <w:i w:val="false"/>
          <w:color w:val="000000"/>
          <w:sz w:val="28"/>
        </w:rPr>
        <w:t>
                                                 (облыстың атауы)
</w:t>
      </w:r>
      <w:r>
        <w:br/>
      </w:r>
      <w:r>
        <w:rPr>
          <w:rFonts w:ascii="Times New Roman"/>
          <w:b w:val="false"/>
          <w:i w:val="false"/>
          <w:color w:val="000000"/>
          <w:sz w:val="28"/>
        </w:rPr>
        <w:t>
_________________________________________________________ қызметті
</w:t>
      </w:r>
      <w:r>
        <w:br/>
      </w:r>
      <w:r>
        <w:rPr>
          <w:rFonts w:ascii="Times New Roman"/>
          <w:b w:val="false"/>
          <w:i w:val="false"/>
          <w:color w:val="000000"/>
          <w:sz w:val="28"/>
        </w:rPr>
        <w:t>
            (қызметтің түрі көрсетіледі)
</w:t>
      </w:r>
    </w:p>
    <w:p>
      <w:pPr>
        <w:spacing w:after="0"/>
        <w:ind w:left="0"/>
        <w:jc w:val="both"/>
      </w:pPr>
      <w:r>
        <w:rPr>
          <w:rFonts w:ascii="Times New Roman"/>
          <w:b w:val="false"/>
          <w:i w:val="false"/>
          <w:color w:val="000000"/>
          <w:sz w:val="28"/>
        </w:rPr>
        <w:t>
жүзеге асыруға лицензия беруіңізді сұраймын.
</w:t>
      </w:r>
    </w:p>
    <w:p>
      <w:pPr>
        <w:spacing w:after="0"/>
        <w:ind w:left="0"/>
        <w:jc w:val="both"/>
      </w:pPr>
      <w:r>
        <w:rPr>
          <w:rFonts w:ascii="Times New Roman"/>
          <w:b w:val="false"/>
          <w:i w:val="false"/>
          <w:color w:val="000000"/>
          <w:sz w:val="28"/>
        </w:rPr>
        <w:t>
      Заңды тұлға туралы мәлімет:
</w:t>
      </w:r>
      <w:r>
        <w:br/>
      </w:r>
      <w:r>
        <w:rPr>
          <w:rFonts w:ascii="Times New Roman"/>
          <w:b w:val="false"/>
          <w:i w:val="false"/>
          <w:color w:val="000000"/>
          <w:sz w:val="28"/>
        </w:rPr>
        <w:t>
      1. Меншік нысаны ___________________________________________
</w:t>
      </w:r>
      <w:r>
        <w:br/>
      </w:r>
      <w:r>
        <w:rPr>
          <w:rFonts w:ascii="Times New Roman"/>
          <w:b w:val="false"/>
          <w:i w:val="false"/>
          <w:color w:val="000000"/>
          <w:sz w:val="28"/>
        </w:rPr>
        <w:t>
      2. Құрылған жылы ___________________________________________
</w:t>
      </w:r>
      <w:r>
        <w:br/>
      </w:r>
      <w:r>
        <w:rPr>
          <w:rFonts w:ascii="Times New Roman"/>
          <w:b w:val="false"/>
          <w:i w:val="false"/>
          <w:color w:val="000000"/>
          <w:sz w:val="28"/>
        </w:rPr>
        <w:t>
      3. Тіркеу туралы куәлік ____________________________________
</w:t>
      </w:r>
      <w:r>
        <w:br/>
      </w:r>
      <w:r>
        <w:rPr>
          <w:rFonts w:ascii="Times New Roman"/>
          <w:b w:val="false"/>
          <w:i w:val="false"/>
          <w:color w:val="000000"/>
          <w:sz w:val="28"/>
        </w:rPr>
        <w:t>
                                 (нөмірі, кім және қашан берген)
</w:t>
      </w:r>
      <w:r>
        <w:br/>
      </w:r>
      <w:r>
        <w:rPr>
          <w:rFonts w:ascii="Times New Roman"/>
          <w:b w:val="false"/>
          <w:i w:val="false"/>
          <w:color w:val="000000"/>
          <w:sz w:val="28"/>
        </w:rPr>
        <w:t>
      4. Мекен-жайы ______________________________________________
</w:t>
      </w:r>
      <w:r>
        <w:br/>
      </w:r>
      <w:r>
        <w:rPr>
          <w:rFonts w:ascii="Times New Roman"/>
          <w:b w:val="false"/>
          <w:i w:val="false"/>
          <w:color w:val="000000"/>
          <w:sz w:val="28"/>
        </w:rPr>
        <w:t>
    (индекс, облыс, қала, аудан, көше, үйдің нөмірі, телефон, факс)
</w:t>
      </w:r>
    </w:p>
    <w:p>
      <w:pPr>
        <w:spacing w:after="0"/>
        <w:ind w:left="0"/>
        <w:jc w:val="both"/>
      </w:pPr>
      <w:r>
        <w:rPr>
          <w:rFonts w:ascii="Times New Roman"/>
          <w:b w:val="false"/>
          <w:i w:val="false"/>
          <w:color w:val="000000"/>
          <w:sz w:val="28"/>
        </w:rPr>
        <w:t>
      5. Есеп шоты (егер болса) __________________________________
</w:t>
      </w:r>
      <w:r>
        <w:br/>
      </w:r>
      <w:r>
        <w:rPr>
          <w:rFonts w:ascii="Times New Roman"/>
          <w:b w:val="false"/>
          <w:i w:val="false"/>
          <w:color w:val="000000"/>
          <w:sz w:val="28"/>
        </w:rPr>
        <w:t>
                (шот нөмірі, банктің атауы мен орналасқан жері)
</w:t>
      </w:r>
    </w:p>
    <w:p>
      <w:pPr>
        <w:spacing w:after="0"/>
        <w:ind w:left="0"/>
        <w:jc w:val="both"/>
      </w:pPr>
      <w:r>
        <w:rPr>
          <w:rFonts w:ascii="Times New Roman"/>
          <w:b w:val="false"/>
          <w:i w:val="false"/>
          <w:color w:val="000000"/>
          <w:sz w:val="28"/>
        </w:rPr>
        <w:t>
      6. Филиалдары, өкілдіктері 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(орналасқан жері, реквизиттері)
</w:t>
      </w:r>
    </w:p>
    <w:p>
      <w:pPr>
        <w:spacing w:after="0"/>
        <w:ind w:left="0"/>
        <w:jc w:val="both"/>
      </w:pPr>
      <w:r>
        <w:rPr>
          <w:rFonts w:ascii="Times New Roman"/>
          <w:b w:val="false"/>
          <w:i w:val="false"/>
          <w:color w:val="000000"/>
          <w:sz w:val="28"/>
        </w:rPr>
        <w:t>
      7. Қоса берілген құжаттар: 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Басшысы _________           ________________________________
</w:t>
      </w:r>
      <w:r>
        <w:br/>
      </w:r>
      <w:r>
        <w:rPr>
          <w:rFonts w:ascii="Times New Roman"/>
          <w:b w:val="false"/>
          <w:i w:val="false"/>
          <w:color w:val="000000"/>
          <w:sz w:val="28"/>
        </w:rPr>
        <w:t>
               (қолы)                  (фамилиясы, аты, тегі)
</w:t>
      </w:r>
    </w:p>
    <w:p>
      <w:pPr>
        <w:spacing w:after="0"/>
        <w:ind w:left="0"/>
        <w:jc w:val="both"/>
      </w:pPr>
      <w:r>
        <w:rPr>
          <w:rFonts w:ascii="Times New Roman"/>
          <w:b w:val="false"/>
          <w:i w:val="false"/>
          <w:color w:val="000000"/>
          <w:sz w:val="28"/>
        </w:rPr>
        <w:t>
      "___"__________________ 200___ж.
</w:t>
      </w:r>
    </w:p>
    <w:p>
      <w:pPr>
        <w:spacing w:after="0"/>
        <w:ind w:left="0"/>
        <w:jc w:val="both"/>
      </w:pPr>
      <w:r>
        <w:rPr>
          <w:rFonts w:ascii="Times New Roman"/>
          <w:b w:val="false"/>
          <w:i w:val="false"/>
          <w:color w:val="000000"/>
          <w:sz w:val="28"/>
        </w:rPr>
        <w:t>
      Өтініш қарауға 200___жылғы _________"___" қабылданды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(лицензиялау органының жауапты тұлғасының фамилиясы, аты,
</w:t>
      </w:r>
      <w:r>
        <w:br/>
      </w:r>
      <w:r>
        <w:rPr>
          <w:rFonts w:ascii="Times New Roman"/>
          <w:b w:val="false"/>
          <w:i w:val="false"/>
          <w:color w:val="000000"/>
          <w:sz w:val="28"/>
        </w:rPr>
        <w:t>
                                тегі,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