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e2cb" w14:textId="fede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әділет басқармасында 2002 жылғы 9 желтоқсанда N 739 санымен тіркелген "Коммуналдық мемлекеттік мекемелер балансындағы және мемлекеттік коммуналдық кәсіпорындардың шаруашылық жүргізуіндегі немесе жедел басқаруындағы объектілерді, оның ішінде жекешелендіруге жатпайтын мемлекеттік меншік объектілерін мүліктік жалға (жалдауға) беру шарттарын белгілеу туралы" облыс әкімиятының 2002 жылғы 11 қарашадағы N 394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әкімиятының 2003 жылғы 13 ақпандағы N 77 қаулысы. Оңтүстік Қазақстан облысының Әділет басқармасында 2003 жылғы 12 наурызда N 843 тіркелді. Күші жойылды - Оңтүстік Қазақстан облысы әкімдігінің 2009 жылғы 2 наурыздағы N 70 Қаулысымен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Оңтүстік Қазақстан облысы әкімдігінің 2009.03.02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N 148-ІІ 
</w:t>
      </w:r>
      <w:r>
        <w:rPr>
          <w:rFonts w:ascii="Times New Roman"/>
          <w:b w:val="false"/>
          <w:i w:val="false"/>
          <w:color w:val="000000"/>
          <w:sz w:val="28"/>
        </w:rPr>
        <w:t xml:space="preserve"> Заңына </w:t>
      </w:r>
      <w:r>
        <w:rPr>
          <w:rFonts w:ascii="Times New Roman"/>
          <w:b w:val="false"/>
          <w:i w:val="false"/>
          <w:color w:val="000000"/>
          <w:sz w:val="28"/>
        </w:rPr>
        <w:t>
 сәйкес, облыс әкімияты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"Коммуналдық мемлекеттік мекемелер балансындағы және мемлекеттік коммуналдық кәсіпорындардың шаруашылық жүргізуіндегі немесе жедел басқаруындағы объектілерді, оның ішінде жекешелендіруге жатпайтын мемлекеттік меншік объектілерін мүліктік жалға (жалдауға) беру шарттарын белгілеу туралы" облыс әкімиятының 2002 жылғы 11 қарашадағы N 394 
</w:t>
      </w:r>
      <w:r>
        <w:rPr>
          <w:rFonts w:ascii="Times New Roman"/>
          <w:b w:val="false"/>
          <w:i w:val="false"/>
          <w:color w:val="000000"/>
          <w:sz w:val="28"/>
        </w:rPr>
        <w:t xml:space="preserve"> қаулысына </w:t>
      </w:r>
      <w:r>
        <w:rPr>
          <w:rFonts w:ascii="Times New Roman"/>
          <w:b w:val="false"/>
          <w:i w:val="false"/>
          <w:color w:val="000000"/>
          <w:sz w:val="28"/>
        </w:rPr>
        <w:t>
 (облыстық әділет басқармасында 2002 жылғы 9 желтоқсанда N 739 санымен тіркелген, 2002 жылғы 21 желтоқсанда "Оңтүстік Қазақстан"»газетінде жарияланған N 159) өзгеріс енгізілсін:
</w:t>
      </w:r>
      <w:r>
        <w:br/>
      </w:r>
      <w:r>
        <w:rPr>
          <w:rFonts w:ascii="Times New Roman"/>
          <w:b w:val="false"/>
          <w:i w:val="false"/>
          <w:color w:val="000000"/>
          <w:sz w:val="28"/>
        </w:rPr>
        <w:t>
      3-тармақ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Уәкілетті органдар болып белгіленсін:
</w:t>
      </w:r>
      <w:r>
        <w:br/>
      </w:r>
      <w:r>
        <w:rPr>
          <w:rFonts w:ascii="Times New Roman"/>
          <w:b w:val="false"/>
          <w:i w:val="false"/>
          <w:color w:val="000000"/>
          <w:sz w:val="28"/>
        </w:rPr>
        <w:t>
      1) облыстық қаржы және коммуналдық меншік департаменті облыстық бюджеттен қаржыландырылатын коммуналдық мемлекеттік мекемелер балансындағы объектілерді мүліктік жалға (жалдауға) беру, сондай-ақ мемлекеттік коммуналдық кәсіпорындардың өз шаруашылық жүргізуіндегі немесе жедел басқаруындағы мүлікті, оның ішінде жекешелендіруге жатпайтын мемлекеттік меншік объектілерін мүліктік жалға (жалдауға) беруі жөніндегі функцияларды жүзеге асыруға;
</w:t>
      </w:r>
      <w:r>
        <w:br/>
      </w:r>
      <w:r>
        <w:rPr>
          <w:rFonts w:ascii="Times New Roman"/>
          <w:b w:val="false"/>
          <w:i w:val="false"/>
          <w:color w:val="000000"/>
          <w:sz w:val="28"/>
        </w:rPr>
        <w:t>
      2) облыс қалалары мен аудандары әкімдері тиісінше қалалық және аудандық бюджеттен қаржыландырылатын коммуналдық мемлекеттік мекемелер балансындағы объектілерді мүліктік жалға (жалдауға) беру жөніндегі функцияларды жүзеге асыруға.".
</w:t>
      </w:r>
      <w:r>
        <w:br/>
      </w:r>
      <w:r>
        <w:rPr>
          <w:rFonts w:ascii="Times New Roman"/>
          <w:b w:val="false"/>
          <w:i w:val="false"/>
          <w:color w:val="000000"/>
          <w:sz w:val="28"/>
        </w:rPr>
        <w:t>
      2. Осы қаулының орындалуын бақылау облыс әкімінің орынбасары С.Н.Бурлаченкоға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