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2544" w14:textId="e442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әкімиятының 2003-2005 жылдарға арналған Индер ауданының халқы арасында йод тапшылығынан науқастанудың алдын-алу аумақтық бағдарламасы туралы" қаулысын бекіту туралы</w:t>
      </w:r>
    </w:p>
    <w:p>
      <w:pPr>
        <w:spacing w:after="0"/>
        <w:ind w:left="0"/>
        <w:jc w:val="both"/>
      </w:pPr>
      <w:r>
        <w:rPr>
          <w:rFonts w:ascii="Times New Roman"/>
          <w:b w:val="false"/>
          <w:i w:val="false"/>
          <w:color w:val="000000"/>
          <w:sz w:val="28"/>
        </w:rPr>
        <w:t>Индер аудандық Мәслихатының 2003 жылғы 5 қарашадағы N 6-III шешімі Атырау облыстық әділет басқармасында 2003 жылғы 19 қарашада N 1708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Үшінші сайланған Индер аудандық Мәслихатының І сессиясы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6-бабының негізінде 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Аудандық әкімияттың 2003 жылғы 25 шілдедегі 50 "2003-2005 жылдарға арналған Индер ауданының халқы арасында йод тапшылығынан науқастанудың алдын алу аумақтық бағдарламасы туралы" қаулысы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комиссиясына (С. Базарбаев)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Шешім мемлекеттік тіркеуден өткізу үшін облыстық әділет басқармасына ұсынылсын.</w:t>
      </w:r>
    </w:p>
    <w:p>
      <w:pPr>
        <w:spacing w:after="0"/>
        <w:ind w:left="0"/>
        <w:jc w:val="both"/>
      </w:pP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      І сессиясының төрағасы</w:t>
      </w:r>
    </w:p>
    <w:p>
      <w:pPr>
        <w:spacing w:after="0"/>
        <w:ind w:left="0"/>
        <w:jc w:val="both"/>
      </w:pPr>
      <w:r>
        <w:rPr>
          <w:rFonts w:ascii="Times New Roman"/>
          <w:b w:val="false"/>
          <w:i/>
          <w:color w:val="000000"/>
          <w:sz w:val="28"/>
        </w:rPr>
        <w:t>      Аудандық Мәслихат хатшысы</w:t>
      </w:r>
    </w:p>
    <w:p>
      <w:pPr>
        <w:spacing w:after="0"/>
        <w:ind w:left="0"/>
        <w:jc w:val="both"/>
      </w:pPr>
      <w:r>
        <w:rPr>
          <w:rFonts w:ascii="Times New Roman"/>
          <w:b w:val="false"/>
          <w:i w:val="false"/>
          <w:color w:val="000000"/>
          <w:sz w:val="28"/>
        </w:rPr>
        <w:t>      Нормативтік құқықтық</w:t>
      </w:r>
      <w:r>
        <w:br/>
      </w:r>
      <w:r>
        <w:rPr>
          <w:rFonts w:ascii="Times New Roman"/>
          <w:b w:val="false"/>
          <w:i w:val="false"/>
          <w:color w:val="000000"/>
          <w:sz w:val="28"/>
        </w:rPr>
        <w:t>
      акт ескертулерсіз келісілді.</w:t>
      </w:r>
    </w:p>
    <w:p>
      <w:pPr>
        <w:spacing w:after="0"/>
        <w:ind w:left="0"/>
        <w:jc w:val="both"/>
      </w:pPr>
      <w:r>
        <w:rPr>
          <w:rFonts w:ascii="Times New Roman"/>
          <w:b w:val="false"/>
          <w:i/>
          <w:color w:val="000000"/>
          <w:sz w:val="28"/>
        </w:rPr>
        <w:t>      1. Аудандық денсаулық сақтау бөлімі</w:t>
      </w:r>
    </w:p>
    <w:p>
      <w:pPr>
        <w:spacing w:after="0"/>
        <w:ind w:left="0"/>
        <w:jc w:val="both"/>
      </w:pPr>
      <w:r>
        <w:rPr>
          <w:rFonts w:ascii="Times New Roman"/>
          <w:b w:val="false"/>
          <w:i/>
          <w:color w:val="000000"/>
          <w:sz w:val="28"/>
        </w:rPr>
        <w:t>      2. Аудандық қаржы бөлімі</w:t>
      </w:r>
    </w:p>
    <w:p>
      <w:pPr>
        <w:spacing w:after="0"/>
        <w:ind w:left="0"/>
        <w:jc w:val="both"/>
      </w:pPr>
      <w:r>
        <w:rPr>
          <w:rFonts w:ascii="Times New Roman"/>
          <w:b w:val="false"/>
          <w:i/>
          <w:color w:val="000000"/>
          <w:sz w:val="28"/>
        </w:rPr>
        <w:t>      3. Аудандық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p>
    <w:p>
      <w:pPr>
        <w:spacing w:after="0"/>
        <w:ind w:left="0"/>
        <w:jc w:val="both"/>
      </w:pPr>
      <w:r>
        <w:rPr>
          <w:rFonts w:ascii="Times New Roman"/>
          <w:b/>
          <w:i w:val="false"/>
          <w:color w:val="000080"/>
          <w:sz w:val="28"/>
        </w:rPr>
        <w:t>2003-2005 жылдарға арналған Индер ауданының халқы</w:t>
      </w:r>
      <w:r>
        <w:br/>
      </w:r>
      <w:r>
        <w:rPr>
          <w:rFonts w:ascii="Times New Roman"/>
          <w:b w:val="false"/>
          <w:i w:val="false"/>
          <w:color w:val="000000"/>
          <w:sz w:val="28"/>
        </w:rPr>
        <w:t>
</w:t>
      </w:r>
      <w:r>
        <w:rPr>
          <w:rFonts w:ascii="Times New Roman"/>
          <w:b/>
          <w:i w:val="false"/>
          <w:color w:val="000080"/>
          <w:sz w:val="28"/>
        </w:rPr>
        <w:t>арасында йод тапшылығынан науқастануды алдын алу</w:t>
      </w:r>
      <w:r>
        <w:br/>
      </w:r>
      <w:r>
        <w:rPr>
          <w:rFonts w:ascii="Times New Roman"/>
          <w:b w:val="false"/>
          <w:i w:val="false"/>
          <w:color w:val="000000"/>
          <w:sz w:val="28"/>
        </w:rPr>
        <w:t>
</w:t>
      </w:r>
      <w:r>
        <w:rPr>
          <w:rFonts w:ascii="Times New Roman"/>
          <w:b/>
          <w:i w:val="false"/>
          <w:color w:val="000080"/>
          <w:sz w:val="28"/>
        </w:rPr>
        <w:t>бағдарламасы туралы</w:t>
      </w:r>
    </w:p>
    <w:p>
      <w:pPr>
        <w:spacing w:after="0"/>
        <w:ind w:left="0"/>
        <w:jc w:val="both"/>
      </w:pPr>
      <w:r>
        <w:rPr>
          <w:rFonts w:ascii="Times New Roman"/>
          <w:b w:val="false"/>
          <w:i w:val="false"/>
          <w:color w:val="000000"/>
          <w:sz w:val="28"/>
        </w:rPr>
        <w:t xml:space="preserve">      Қазақстан Республикасы Үкiметiнiң 2001 жылғы 5 қазандағы </w:t>
      </w:r>
      <w:r>
        <w:rPr>
          <w:rFonts w:ascii="Times New Roman"/>
          <w:b w:val="false"/>
          <w:i w:val="false"/>
          <w:color w:val="000000"/>
          <w:sz w:val="28"/>
        </w:rPr>
        <w:t>N 1283</w:t>
      </w:r>
      <w:r>
        <w:rPr>
          <w:rFonts w:ascii="Times New Roman"/>
          <w:b w:val="false"/>
          <w:i w:val="false"/>
          <w:color w:val="000000"/>
          <w:sz w:val="28"/>
        </w:rPr>
        <w:t xml:space="preserve"> және облыстық әкiмияттың 2002 жылғы 21 ақпандағы 10 қаулыларымен бекiтiлген 2002-2005 жылдарға арналған Атырау облысы халқы арасында йод тапшылығынан науқастанудың алдын алу бағдарламасын iске асыру мақсатында аудандық әкiмият 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"2003-2005 жылдарға арналған Индер ауданының халқы арасында йод тапшылығынан науқастанудың алдын алу бағдарламасы" мақұлдансын және аудандық мәслихаттың кезектi сессиясына бекiтуге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денсаулық сақтау бөлiмiне (С. Иманғалиев), аудандық қаржы бөлiмiне (А. Серiкқалиева), аудандық мемлекеттiк санитарлық-эпидемиологиялық қадағалау басқармасына (С. Қыдыр), ауылдық, селолық және поселкелiк округтердiң әкiмдерiне, меншiк нысанына қарамастан барлық кәсiпорындар мен мекемелердiң басшыларына аталған бағдарламаның iске асырылуын қамтамасыз ету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орындалысын бақылау аудан әкiмiнiң орынбасары Д. Меңдiгереевке жүктелсiн.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i w:val="false"/>
          <w:color w:val="000080"/>
          <w:sz w:val="28"/>
        </w:rPr>
        <w:t>Бағдарламаның төлқұжаты</w:t>
      </w:r>
    </w:p>
    <w:p>
      <w:pPr>
        <w:spacing w:after="0"/>
        <w:ind w:left="0"/>
        <w:jc w:val="both"/>
      </w:pPr>
      <w:r>
        <w:rPr>
          <w:rFonts w:ascii="Times New Roman"/>
          <w:b w:val="false"/>
          <w:i w:val="false"/>
          <w:color w:val="000000"/>
          <w:sz w:val="28"/>
        </w:rPr>
        <w:t>      "2003-2005 жылдарға арналған Индер ауданы халқы арасында йод тапшылығынан науқастанудың алдын алу бағдарламасы" өз мәртебесі және мәні бойынша Индер ауданы әкімі аудандық қызметтерінің ведомствоаралық іс-қимыл жасауды қарастыратын, халықтың санитарлық-эпидемиологиялық әл-аухатын қамтамасыз етуін және денсаулық сақтауға бағытталған, аумақтық орташа мерзімді бағдарлама болады.</w:t>
      </w:r>
      <w:r>
        <w:br/>
      </w:r>
      <w:r>
        <w:rPr>
          <w:rFonts w:ascii="Times New Roman"/>
          <w:b w:val="false"/>
          <w:i w:val="false"/>
          <w:color w:val="000000"/>
          <w:sz w:val="28"/>
        </w:rPr>
        <w:t>
      Бағдарлама келесі құжаттардың негізінде дайындалған: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"Халықтың санитарлық-эпидемиологиялық салауаттылығы туралы" 1994 жылғы 8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2001 жылы 5 қазандағы N 1283 "Қазақстан Республикасының халқы арасындағы йод тапшылығынан науқастанудың алдын-алу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2000 жылғы 17 ақпандағы N 344 "Қазақстан-2030 Даму стратегиясын одан әрі іске асыру жөніндегі шаралар туралы"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 Президентінің 1998 жылғы 18 мамырдағы "Қазақстан азаматтарының денсаулығын жақсарту бағытындағы бірінші кезекті шаралар туралы" N 3956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 Президентінің 1998 жылғы 16 қарашадағы N 4153 "Халық денсаулығы" мемлекеттік бағдарламасы туралы"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Атырау облыстық Мәслихатының 2002 жылғы 21 ақпандағы "2002-2005 жылдарға арналған Атырау облысының халқы арасындағы йод тапшылығынан науқастанудың алдын алу аумақтық бағдарламасы туралы" N 100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Бағдарлама Қазақстан Республикасы Үкіметінің 2001 жылғы 25 маусымдағы N 789 "Қазақстан Республикасы бағдарламаларды жасақтау ережелерін бекіту туралы" қаулысына сәйкес әзірленген.</w:t>
      </w:r>
    </w:p>
    <w:p>
      <w:pPr>
        <w:spacing w:after="0"/>
        <w:ind w:left="0"/>
        <w:jc w:val="both"/>
      </w:pPr>
      <w:r>
        <w:rPr>
          <w:rFonts w:ascii="Times New Roman"/>
          <w:b/>
          <w:i w:val="false"/>
          <w:color w:val="000080"/>
          <w:sz w:val="28"/>
        </w:rPr>
        <w:t>Кіріспе</w:t>
      </w:r>
    </w:p>
    <w:p>
      <w:pPr>
        <w:spacing w:after="0"/>
        <w:ind w:left="0"/>
        <w:jc w:val="both"/>
      </w:pPr>
      <w:r>
        <w:rPr>
          <w:rFonts w:ascii="Times New Roman"/>
          <w:b w:val="false"/>
          <w:i w:val="false"/>
          <w:color w:val="000000"/>
          <w:sz w:val="28"/>
        </w:rPr>
        <w:t>      Бағдарламаны әзірлеуге негіз болып отырған йод тапшылығынан науқастану, қоршаған ортада (топырақта, ауада, жергілікті тамақ өнімдерінде) йодтың жетіспеушілігіне байланысты аурулардың көбеюі, халықтың арасында алдын алу шараларының, халықтың гигиеналық білімінің төмен деңгейі, медициналық көмектің жетіспеушілігі, осылар ұдайы йод жеткіліксіздігіне себеп болып, ақыл-ой дамуы мен бой өсуінің іркілісінен парасат коэффициентінің төмендеуі,</w:t>
      </w:r>
      <w:r>
        <w:br/>
      </w:r>
      <w:r>
        <w:rPr>
          <w:rFonts w:ascii="Times New Roman"/>
          <w:b w:val="false"/>
          <w:i w:val="false"/>
          <w:color w:val="000000"/>
          <w:sz w:val="28"/>
        </w:rPr>
        <w:t>
гипотиреоз бен қалқанша ауытқудың, ал жүкті әйелдерде өздігінен түсік тастаудың, өлі туудың артуын, ұрықтың туа біткен кемшілігін, жасқа жетпей шетінеудің көбеюіне соқтыруда.</w:t>
      </w:r>
      <w:r>
        <w:br/>
      </w:r>
      <w:r>
        <w:rPr>
          <w:rFonts w:ascii="Times New Roman"/>
          <w:b w:val="false"/>
          <w:i w:val="false"/>
          <w:color w:val="000000"/>
          <w:sz w:val="28"/>
        </w:rPr>
        <w:t>
      Сөйтіп, ұдайы йод жеткіліксіздігінің мәні оның салдарының халықтың, әсіресе балалар мен жасөспірімдердің денсаулығына елеулі түрде мүгедектер, әсіресе бала кезінен мүгедек болғандар санының өсуі әлеуметтік-экономикалық маңызды проблема болып табылады.</w:t>
      </w:r>
      <w:r>
        <w:br/>
      </w:r>
      <w:r>
        <w:rPr>
          <w:rFonts w:ascii="Times New Roman"/>
          <w:b w:val="false"/>
          <w:i w:val="false"/>
          <w:color w:val="000000"/>
          <w:sz w:val="28"/>
        </w:rPr>
        <w:t>
      Бағдарлама Қазақстан Республикасы халқының санитарлық эпидемиологиялық салауаттылығын қамтамасыз ету бағытындағы ұлттық саясатты іске асыру жоспары және негізі.</w:t>
      </w:r>
      <w:r>
        <w:br/>
      </w:r>
      <w:r>
        <w:rPr>
          <w:rFonts w:ascii="Times New Roman"/>
          <w:b w:val="false"/>
          <w:i w:val="false"/>
          <w:color w:val="000000"/>
          <w:sz w:val="28"/>
        </w:rPr>
        <w:t>
      Бағдарламаның негізгі құрамдас бөлімі мыналар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Халықтың йод тапшылығынан науқастану, шетінеуі және мүгедектік деңгейіне мониторинг жүргізу.</w:t>
      </w:r>
    </w:p>
    <w:p>
      <w:pPr>
        <w:spacing w:after="0"/>
        <w:ind w:left="0"/>
        <w:jc w:val="both"/>
      </w:pPr>
      <w:r>
        <w:rPr>
          <w:rFonts w:ascii="Times New Roman"/>
          <w:b w:val="false"/>
          <w:i w:val="false"/>
          <w:color w:val="000000"/>
          <w:sz w:val="28"/>
        </w:rPr>
        <w:t>
</w:t>
      </w:r>
      <w:r>
        <w:rPr>
          <w:rFonts w:ascii="Times New Roman"/>
          <w:b w:val="false"/>
          <w:i w:val="false"/>
          <w:color w:val="000000"/>
          <w:sz w:val="28"/>
        </w:rPr>
        <w:t>
      2. Индер ауданында тұрғындар арасында йод жетіспеушілігімен байланысты аурулар деңгейінің тұрақтануына, азаюына бағытталған шараларды жүзеге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 арасында бірінші кезекте балалар, жасөспірімдер, жүкті әйелдер арасында йод тапшылығын бұзушылықты ерте анықтауға бағытталған шараларды жүзеге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4. Емдеу, алдын алу шараларының диспансерлік бақылаудың сапасын күшейту.</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 халқы арасында йод тапшылығынан науқастанудың алдын алу туралы санитарлық ағарту жұмысын күшейту.</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 балалар, жасөспірімдер емдеу-сауықтыру мекемелерін йодпен байытылған тамақ өнімдерімен қамтамасыз ету жөніндегі шаралар жүргізу.</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 халқы арасында йод тапшылығынан науқастану деңгейін төмендетуге бағытталған алдын-алу және емдеу шараларының тиімділігіне мониторинг ұйымдастыру.</w:t>
      </w:r>
    </w:p>
    <w:p>
      <w:pPr>
        <w:spacing w:after="0"/>
        <w:ind w:left="0"/>
        <w:jc w:val="both"/>
      </w:pPr>
      <w:r>
        <w:rPr>
          <w:rFonts w:ascii="Times New Roman"/>
          <w:b/>
          <w:i w:val="false"/>
          <w:color w:val="000080"/>
          <w:sz w:val="28"/>
        </w:rPr>
        <w:t>Проблеманың қазіргі жай-күйін талдау</w:t>
      </w:r>
    </w:p>
    <w:p>
      <w:pPr>
        <w:spacing w:after="0"/>
        <w:ind w:left="0"/>
        <w:jc w:val="both"/>
      </w:pPr>
      <w:r>
        <w:rPr>
          <w:rFonts w:ascii="Times New Roman"/>
          <w:b w:val="false"/>
          <w:i w:val="false"/>
          <w:color w:val="000000"/>
          <w:sz w:val="28"/>
        </w:rPr>
        <w:t xml:space="preserve">      1980-1990 жылдары қазақстандық, ресейлік, американдық ғалымдардың қатысуымен зерттеулердің деректері бойынша Қазақстанда туа біткен гипотиреоздың жоғары жиілігі 150-300 есеге байқалған. </w:t>
      </w:r>
      <w:r>
        <w:br/>
      </w:r>
      <w:r>
        <w:rPr>
          <w:rFonts w:ascii="Times New Roman"/>
          <w:b w:val="false"/>
          <w:i w:val="false"/>
          <w:color w:val="000000"/>
          <w:sz w:val="28"/>
        </w:rPr>
        <w:t>
      Бірақ, Индерде йод тапшылығына байланысты науқастанудың әлеуметтік-гигиеналық мониторинг деңгейі жоқ.</w:t>
      </w:r>
      <w:r>
        <w:br/>
      </w:r>
      <w:r>
        <w:rPr>
          <w:rFonts w:ascii="Times New Roman"/>
          <w:b w:val="false"/>
          <w:i w:val="false"/>
          <w:color w:val="000000"/>
          <w:sz w:val="28"/>
        </w:rPr>
        <w:t>
      Индер ауданының денсаулық сақтау мекемелері йод тапшылығынан науқастану, мүгедек болу, неонатальдық және перинатальдық гипотиреоз оқиғалардың есебі жүргізілмейді. Денсаулық сақтау саласында эндокринолог штаттың күрт азаюы йод тапшылығынан науқастарды ерте анықтау және диагностикалық жұмыстарын жоққа шығарды.</w:t>
      </w:r>
      <w:r>
        <w:br/>
      </w:r>
      <w:r>
        <w:rPr>
          <w:rFonts w:ascii="Times New Roman"/>
          <w:b w:val="false"/>
          <w:i w:val="false"/>
          <w:color w:val="000000"/>
          <w:sz w:val="28"/>
        </w:rPr>
        <w:t>
      Арнайы топқа жататын балалар тереңдетілген медициналық байқаудан өткізген кезде эндокринологпен қаралмайды, сол себептен йод тапшылығынан пайда болған өзгерістер ерте анықталмайды және емдеу жүргізілмейді. Жүкті әйелдермен диспансерлік бақылау да қажетті деңгейде жүрмейді, сол себептен аурушылық созылмалы түрде өтуде.</w:t>
      </w:r>
      <w:r>
        <w:br/>
      </w:r>
      <w:r>
        <w:rPr>
          <w:rFonts w:ascii="Times New Roman"/>
          <w:b w:val="false"/>
          <w:i w:val="false"/>
          <w:color w:val="000000"/>
          <w:sz w:val="28"/>
        </w:rPr>
        <w:t>
      2000 жылы жүргізілген іріктеулі зерттеу қорытындысында Индер ауданында, бұрын йод тапшылығының зардабына жатпайтын, жемсау ауруының көптеп таралуы анықталды. Индер ауданында 150-7,01%.</w:t>
      </w:r>
      <w:r>
        <w:br/>
      </w:r>
      <w:r>
        <w:rPr>
          <w:rFonts w:ascii="Times New Roman"/>
          <w:b w:val="false"/>
          <w:i w:val="false"/>
          <w:color w:val="000000"/>
          <w:sz w:val="28"/>
        </w:rPr>
        <w:t>
      Тиреотоксикоз аурушылығы жыл сайын өсуде. Бұрын Республикада йод тапшылығының алдын алуға жүргізілген шаралар, соның ішінде антиструминді барлық балалар мен жүкті әйелдерге беру шарасы жүргізілмеген.</w:t>
      </w:r>
      <w:r>
        <w:br/>
      </w:r>
      <w:r>
        <w:rPr>
          <w:rFonts w:ascii="Times New Roman"/>
          <w:b w:val="false"/>
          <w:i w:val="false"/>
          <w:color w:val="000000"/>
          <w:sz w:val="28"/>
        </w:rPr>
        <w:t>
      Тек қана ас тұзын йодтау организмнің йод тапшылығын қанағаттандырмайды, өйткені тұзды ұзақ сақтау шартының бұзылуынан құрамындағы йодтың мөлшері азаяды.</w:t>
      </w:r>
      <w:r>
        <w:br/>
      </w:r>
      <w:r>
        <w:rPr>
          <w:rFonts w:ascii="Times New Roman"/>
          <w:b w:val="false"/>
          <w:i w:val="false"/>
          <w:color w:val="000000"/>
          <w:sz w:val="28"/>
        </w:rPr>
        <w:t>
      Қазіргі уақытта Қазақстанда азық-түлікті йодтың органикалық қоспасы йод казейнінен йодтардың жаңа түрлері өндірілуде. Мысалы, сүт және сүт тағамдарын, нан және нан өнімдерін йод казейнінен кең көлемде қолдану мүмкіншілігі көңіл аударарлық (шұжық өнімдерді, сыра, алкогольсіз сусындар, кондитер өнімдері, нан және нан өнімдері, сүт және сүт өнімдері, май және май өнімдері және тағы басқалар) және де йод казейнін қолданғанда йодтың артықшылдығы болуы мүмкін еместігі, өйткені адам ағзасына түскен йодтың органикалық қоспасы өздігінен реттеледі, қолайсыз жағдай туғызбайды, көптеген елдердің ғалымдарының зерттеулері осыны дәлелдейді.</w:t>
      </w:r>
    </w:p>
    <w:p>
      <w:pPr>
        <w:spacing w:after="0"/>
        <w:ind w:left="0"/>
        <w:jc w:val="both"/>
      </w:pPr>
      <w:r>
        <w:rPr>
          <w:rFonts w:ascii="Times New Roman"/>
          <w:b/>
          <w:i w:val="false"/>
          <w:color w:val="000080"/>
          <w:sz w:val="28"/>
        </w:rPr>
        <w:t>Бағдарлама мақсаты</w:t>
      </w:r>
    </w:p>
    <w:p>
      <w:pPr>
        <w:spacing w:after="0"/>
        <w:ind w:left="0"/>
        <w:jc w:val="both"/>
      </w:pPr>
      <w:r>
        <w:rPr>
          <w:rFonts w:ascii="Times New Roman"/>
          <w:b w:val="false"/>
          <w:i w:val="false"/>
          <w:color w:val="000000"/>
          <w:sz w:val="28"/>
        </w:rPr>
        <w:t>      Бағдарламаның негізгі мақсаты Индер ауданы халқын толықтай қамту, халық денсаулығының жағдайын жақсарту, йод тапшылығынан науқастанудың алдын алу, Индер ауданы тұрғындарының сырқаттану жағдайына әлеуметтік-гигиеналық мониторинг жүйесін құру және емдеу, алдын алу шараларын тиімді жүргізу болып табылады.</w:t>
      </w:r>
    </w:p>
    <w:p>
      <w:pPr>
        <w:spacing w:after="0"/>
        <w:ind w:left="0"/>
        <w:jc w:val="both"/>
      </w:pPr>
      <w:r>
        <w:rPr>
          <w:rFonts w:ascii="Times New Roman"/>
          <w:b/>
          <w:i w:val="false"/>
          <w:color w:val="000080"/>
          <w:sz w:val="28"/>
        </w:rPr>
        <w:t>Бағдарламаның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1. Индер ауданы халқының йод тапшылығына байланысты сырқаттану деңгейін төмендету.</w:t>
      </w:r>
    </w:p>
    <w:p>
      <w:pPr>
        <w:spacing w:after="0"/>
        <w:ind w:left="0"/>
        <w:jc w:val="both"/>
      </w:pPr>
      <w:r>
        <w:rPr>
          <w:rFonts w:ascii="Times New Roman"/>
          <w:b w:val="false"/>
          <w:i w:val="false"/>
          <w:color w:val="000000"/>
          <w:sz w:val="28"/>
        </w:rPr>
        <w:t>
</w:t>
      </w:r>
      <w:r>
        <w:rPr>
          <w:rFonts w:ascii="Times New Roman"/>
          <w:b w:val="false"/>
          <w:i w:val="false"/>
          <w:color w:val="000000"/>
          <w:sz w:val="28"/>
        </w:rPr>
        <w:t>
      2. Индер ауданы халқының сырқаттану жайына және жүргізіліп отырған алдын-алу, санитарлық ағарту шараларының тиімділігіне әлеуметтік-гигиеналық мониторинг жүйесін құру.</w:t>
      </w:r>
    </w:p>
    <w:p>
      <w:pPr>
        <w:spacing w:after="0"/>
        <w:ind w:left="0"/>
        <w:jc w:val="both"/>
      </w:pPr>
      <w:r>
        <w:rPr>
          <w:rFonts w:ascii="Times New Roman"/>
          <w:b/>
          <w:i w:val="false"/>
          <w:color w:val="000080"/>
          <w:sz w:val="28"/>
        </w:rPr>
        <w:t>Бағдарламаның негізгі бағыттары мен іске асыру тетіктері</w:t>
      </w:r>
    </w:p>
    <w:p>
      <w:pPr>
        <w:spacing w:after="0"/>
        <w:ind w:left="0"/>
        <w:jc w:val="both"/>
      </w:pPr>
      <w:r>
        <w:rPr>
          <w:rFonts w:ascii="Times New Roman"/>
          <w:b w:val="false"/>
          <w:i w:val="false"/>
          <w:color w:val="000000"/>
          <w:sz w:val="28"/>
        </w:rPr>
        <w:t>      1. Йод жеткіліксіздігіне байланысты науқастануды, шетінеу, мүгедектік деңгейіне мониторинг жүргізуді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2. Йод тапшылығына байланысты Индер ауданы халқы арасында науқастануды тұрақтандыру және төмендету шараларын жүзеге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 арасында йод тапшылығынан науқастанудың, әсіресе балалар, жасөспірімдер, жүкті әйелдер арасында ерте анықтауға бағытталған шараларды жүзеге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4. Емдеу, алдын-алу, диспансерлік бақылау сапасын жақсарту.</w:t>
      </w:r>
    </w:p>
    <w:p>
      <w:pPr>
        <w:spacing w:after="0"/>
        <w:ind w:left="0"/>
        <w:jc w:val="both"/>
      </w:pPr>
      <w:r>
        <w:rPr>
          <w:rFonts w:ascii="Times New Roman"/>
          <w:b w:val="false"/>
          <w:i w:val="false"/>
          <w:color w:val="000000"/>
          <w:sz w:val="28"/>
        </w:rPr>
        <w:t>
</w:t>
      </w:r>
      <w:r>
        <w:rPr>
          <w:rFonts w:ascii="Times New Roman"/>
          <w:b w:val="false"/>
          <w:i w:val="false"/>
          <w:color w:val="000000"/>
          <w:sz w:val="28"/>
        </w:rPr>
        <w:t>
      5. Йод тапшылығынан пайда болатын сырқаттардың алдын алу мақсатында санитарлық ағарту жұмыстарын күшейту.</w:t>
      </w:r>
    </w:p>
    <w:p>
      <w:pPr>
        <w:spacing w:after="0"/>
        <w:ind w:left="0"/>
        <w:jc w:val="both"/>
      </w:pPr>
      <w:r>
        <w:rPr>
          <w:rFonts w:ascii="Times New Roman"/>
          <w:b w:val="false"/>
          <w:i w:val="false"/>
          <w:color w:val="000000"/>
          <w:sz w:val="28"/>
        </w:rPr>
        <w:t>
</w:t>
      </w:r>
      <w:r>
        <w:rPr>
          <w:rFonts w:ascii="Times New Roman"/>
          <w:b w:val="false"/>
          <w:i w:val="false"/>
          <w:color w:val="000000"/>
          <w:sz w:val="28"/>
        </w:rPr>
        <w:t>
      6. Барлық балалар, жасөспірімдер, емдеу мекемелерін йодталған тамақпен қамтамасыз ету шараларын жүргізу.</w:t>
      </w:r>
    </w:p>
    <w:p>
      <w:pPr>
        <w:spacing w:after="0"/>
        <w:ind w:left="0"/>
        <w:jc w:val="both"/>
      </w:pPr>
      <w:r>
        <w:rPr>
          <w:rFonts w:ascii="Times New Roman"/>
          <w:b w:val="false"/>
          <w:i w:val="false"/>
          <w:color w:val="000000"/>
          <w:sz w:val="28"/>
        </w:rPr>
        <w:t>
</w:t>
      </w:r>
      <w:r>
        <w:rPr>
          <w:rFonts w:ascii="Times New Roman"/>
          <w:b w:val="false"/>
          <w:i w:val="false"/>
          <w:color w:val="000000"/>
          <w:sz w:val="28"/>
        </w:rPr>
        <w:t>
      7. Йодпен байытылған тамақтардың сапасына және зиянсыздығына мониторинг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8. Халық арасында йод тапшылығынан пайда болатын науқастардың деңгейін төмендетуге бағытталған алдын-алу және емдеу шараларының тиімділігіне мониторинг ұйымдастыру.</w:t>
      </w:r>
    </w:p>
    <w:p>
      <w:pPr>
        <w:spacing w:after="0"/>
        <w:ind w:left="0"/>
        <w:jc w:val="both"/>
      </w:pPr>
      <w:r>
        <w:rPr>
          <w:rFonts w:ascii="Times New Roman"/>
          <w:b/>
          <w:i w:val="false"/>
          <w:color w:val="000080"/>
          <w:sz w:val="28"/>
        </w:rPr>
        <w:t>Бағдарламаны қаржыландыру ресурстары мен көздері</w:t>
      </w:r>
    </w:p>
    <w:p>
      <w:pPr>
        <w:spacing w:after="0"/>
        <w:ind w:left="0"/>
        <w:jc w:val="both"/>
      </w:pPr>
      <w:r>
        <w:rPr>
          <w:rFonts w:ascii="Times New Roman"/>
          <w:b w:val="false"/>
          <w:i w:val="false"/>
          <w:color w:val="000000"/>
          <w:sz w:val="28"/>
        </w:rPr>
        <w:t>      Бағдарламаны қаржылық қамтамасыз ету жергілікті қаржы есебінен жүзеге асырылатын болады.</w:t>
      </w:r>
    </w:p>
    <w:p>
      <w:pPr>
        <w:spacing w:after="0"/>
        <w:ind w:left="0"/>
        <w:jc w:val="both"/>
      </w:pPr>
      <w:r>
        <w:rPr>
          <w:rFonts w:ascii="Times New Roman"/>
          <w:b/>
          <w:i w:val="false"/>
          <w:color w:val="000080"/>
          <w:sz w:val="28"/>
        </w:rPr>
        <w:t>Бағдарламаны іске асырудан нәтиже</w:t>
      </w:r>
    </w:p>
    <w:p>
      <w:pPr>
        <w:spacing w:after="0"/>
        <w:ind w:left="0"/>
        <w:jc w:val="both"/>
      </w:pPr>
      <w:r>
        <w:rPr>
          <w:rFonts w:ascii="Times New Roman"/>
          <w:b w:val="false"/>
          <w:i w:val="false"/>
          <w:color w:val="000000"/>
          <w:sz w:val="28"/>
        </w:rPr>
        <w:t>      Индер ауданы халқының йод тапшылығына байланысты сырқаттану деңгейінің төмендеуі.</w:t>
      </w:r>
    </w:p>
    <w:p>
      <w:pPr>
        <w:spacing w:after="0"/>
        <w:ind w:left="0"/>
        <w:jc w:val="both"/>
      </w:pPr>
      <w:r>
        <w:rPr>
          <w:rFonts w:ascii="Times New Roman"/>
          <w:b/>
          <w:i w:val="false"/>
          <w:color w:val="000080"/>
          <w:sz w:val="28"/>
        </w:rPr>
        <w:t>Қорытынды</w:t>
      </w:r>
    </w:p>
    <w:p>
      <w:pPr>
        <w:spacing w:after="0"/>
        <w:ind w:left="0"/>
        <w:jc w:val="both"/>
      </w:pPr>
      <w:r>
        <w:rPr>
          <w:rFonts w:ascii="Times New Roman"/>
          <w:b w:val="false"/>
          <w:i w:val="false"/>
          <w:color w:val="000000"/>
          <w:sz w:val="28"/>
        </w:rPr>
        <w:t>      Осы бағдарламаны орындау арқылы Индер ауданы азаматтарының денсаулығын жақсартуға және санитарлық-эпидемиологиялық ахуалды тұрақтандыруға қол жеткізіледі.</w:t>
      </w:r>
      <w:r>
        <w:br/>
      </w:r>
      <w:r>
        <w:rPr>
          <w:rFonts w:ascii="Times New Roman"/>
          <w:b w:val="false"/>
          <w:i w:val="false"/>
          <w:color w:val="000000"/>
          <w:sz w:val="28"/>
        </w:rPr>
        <w:t>
      Бағдарлама санитарлық-эпидемиологиялық салауаттылықты ілгерілетуге мүмкіндік береді. Бұл бағдарламаны жүзеге асыру арқылы йод тапшылығымен ауыратын адамдарға әлеуметтік және медициналық көмек көрсету шараларына жұмсалатын мемлекеттің материалдық шығындарын азайтуға әкеледі және экономикалық тиімділік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әкімияттың    </w:t>
      </w:r>
      <w:r>
        <w:br/>
      </w:r>
      <w:r>
        <w:rPr>
          <w:rFonts w:ascii="Times New Roman"/>
          <w:b w:val="false"/>
          <w:i w:val="false"/>
          <w:color w:val="000000"/>
          <w:sz w:val="28"/>
        </w:rPr>
        <w:t>
2003 жылғы 25 шілдедегі N 50</w:t>
      </w:r>
      <w:r>
        <w:br/>
      </w:r>
      <w:r>
        <w:rPr>
          <w:rFonts w:ascii="Times New Roman"/>
          <w:b w:val="false"/>
          <w:i w:val="false"/>
          <w:color w:val="000000"/>
          <w:sz w:val="28"/>
        </w:rPr>
        <w:t xml:space="preserve">
қаулысына 1 қосымша    </w:t>
      </w:r>
    </w:p>
    <w:p>
      <w:pPr>
        <w:spacing w:after="0"/>
        <w:ind w:left="0"/>
        <w:jc w:val="both"/>
      </w:pPr>
      <w:r>
        <w:rPr>
          <w:rFonts w:ascii="Times New Roman"/>
          <w:b/>
          <w:i w:val="false"/>
          <w:color w:val="000080"/>
          <w:sz w:val="28"/>
        </w:rPr>
        <w:t>2003-2005 жылдарға арналған Индер ауданының халқы</w:t>
      </w:r>
      <w:r>
        <w:br/>
      </w:r>
      <w:r>
        <w:rPr>
          <w:rFonts w:ascii="Times New Roman"/>
          <w:b w:val="false"/>
          <w:i w:val="false"/>
          <w:color w:val="000000"/>
          <w:sz w:val="28"/>
        </w:rPr>
        <w:t>
</w:t>
      </w:r>
      <w:r>
        <w:rPr>
          <w:rFonts w:ascii="Times New Roman"/>
          <w:b/>
          <w:i w:val="false"/>
          <w:color w:val="000080"/>
          <w:sz w:val="28"/>
        </w:rPr>
        <w:t>арасында йод тапшылығынан науқастанудың алдын-алу бағдарламасын жүзеге асыру шараларының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33"/>
        <w:gridCol w:w="1813"/>
        <w:gridCol w:w="1773"/>
        <w:gridCol w:w="2553"/>
        <w:gridCol w:w="2053"/>
        <w:gridCol w:w="2133"/>
      </w:tblGrid>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Іс-шараларының атауы</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Аяқтау нысаны</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Орындау мерзімдері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Жауапты орындаушылар</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Күтілетін нәтижесі</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көзі</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жетіспеушілігіне байла-</w:t>
            </w:r>
            <w:r>
              <w:br/>
            </w:r>
            <w:r>
              <w:rPr>
                <w:rFonts w:ascii="Times New Roman"/>
                <w:b w:val="false"/>
                <w:i w:val="false"/>
                <w:color w:val="000000"/>
                <w:sz w:val="20"/>
              </w:rPr>
              <w:t>
нысты ау-</w:t>
            </w:r>
            <w:r>
              <w:br/>
            </w:r>
            <w:r>
              <w:rPr>
                <w:rFonts w:ascii="Times New Roman"/>
                <w:b w:val="false"/>
                <w:i w:val="false"/>
                <w:color w:val="000000"/>
                <w:sz w:val="20"/>
              </w:rPr>
              <w:t>
руларды есепке алу жөніндегі есеп беру үлгілерін (формаларын) әзірлеу.</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Есепке алу үлгісін бекіту.</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жылдың</w:t>
            </w:r>
            <w:r>
              <w:br/>
            </w:r>
            <w:r>
              <w:rPr>
                <w:rFonts w:ascii="Times New Roman"/>
                <w:b w:val="false"/>
                <w:i w:val="false"/>
                <w:color w:val="000000"/>
                <w:sz w:val="20"/>
              </w:rPr>
              <w:t xml:space="preserve">
аяғына дейін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Сырқатта-ну есебін реттеу.</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1 730 мың теңге.</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Емханаларштатына қосымша эндокринолог (ере-</w:t>
            </w:r>
            <w:r>
              <w:br/>
            </w:r>
            <w:r>
              <w:rPr>
                <w:rFonts w:ascii="Times New Roman"/>
                <w:b w:val="false"/>
                <w:i w:val="false"/>
                <w:color w:val="000000"/>
                <w:sz w:val="20"/>
              </w:rPr>
              <w:t>
сектер мен балалар)ставкасыненгізу.</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емха- наларын білікті мамандармен тол-</w:t>
            </w:r>
            <w:r>
              <w:br/>
            </w:r>
            <w:r>
              <w:rPr>
                <w:rFonts w:ascii="Times New Roman"/>
                <w:b w:val="false"/>
                <w:i w:val="false"/>
                <w:color w:val="000000"/>
                <w:sz w:val="20"/>
              </w:rPr>
              <w:t>
ықтыру.</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жылдың</w:t>
            </w:r>
            <w:r>
              <w:br/>
            </w:r>
            <w:r>
              <w:rPr>
                <w:rFonts w:ascii="Times New Roman"/>
                <w:b w:val="false"/>
                <w:i w:val="false"/>
                <w:color w:val="000000"/>
                <w:sz w:val="20"/>
              </w:rPr>
              <w:t>
аяғына дейін</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Халыққа мамандан-дырылған емдеу</w:t>
            </w:r>
            <w:r>
              <w:br/>
            </w:r>
            <w:r>
              <w:rPr>
                <w:rFonts w:ascii="Times New Roman"/>
                <w:b w:val="false"/>
                <w:i w:val="false"/>
                <w:color w:val="000000"/>
                <w:sz w:val="20"/>
              </w:rPr>
              <w:t>
сауықтыру көмегін көрсету.</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Бюджетте қаралған қаражаттың көлемінде.</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жетіспеушілігіне байла-</w:t>
            </w:r>
            <w:r>
              <w:br/>
            </w:r>
            <w:r>
              <w:rPr>
                <w:rFonts w:ascii="Times New Roman"/>
                <w:b w:val="false"/>
                <w:i w:val="false"/>
                <w:color w:val="000000"/>
                <w:sz w:val="20"/>
              </w:rPr>
              <w:t>
нысты, йод тапшы- лығынан науқаста-нудың, аурушылықтың, қайтыс болудың, мүгедек</w:t>
            </w:r>
          </w:p>
          <w:p>
            <w:pPr>
              <w:spacing w:after="20"/>
              <w:ind w:left="20"/>
              <w:jc w:val="both"/>
            </w:pPr>
            <w:r>
              <w:rPr>
                <w:rFonts w:ascii="Times New Roman"/>
                <w:b w:val="false"/>
                <w:i w:val="false"/>
                <w:color w:val="000000"/>
                <w:sz w:val="20"/>
              </w:rPr>
              <w:t>тік дең-</w:t>
            </w:r>
            <w:r>
              <w:br/>
            </w:r>
            <w:r>
              <w:rPr>
                <w:rFonts w:ascii="Times New Roman"/>
                <w:b w:val="false"/>
                <w:i w:val="false"/>
                <w:color w:val="000000"/>
                <w:sz w:val="20"/>
              </w:rPr>
              <w:t>
гейіне монито-</w:t>
            </w:r>
            <w:r>
              <w:br/>
            </w:r>
            <w:r>
              <w:rPr>
                <w:rFonts w:ascii="Times New Roman"/>
                <w:b w:val="false"/>
                <w:i w:val="false"/>
                <w:color w:val="000000"/>
                <w:sz w:val="20"/>
              </w:rPr>
              <w:t>
ринг ұйымдастыру.</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халқы ның сырқат- тану жағдайы туралы статистикалық есеп.</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2003 жылдың 1 желтоқсанына дейін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халқының сырқатта-ну жағ-</w:t>
            </w:r>
            <w:r>
              <w:br/>
            </w:r>
            <w:r>
              <w:rPr>
                <w:rFonts w:ascii="Times New Roman"/>
                <w:b w:val="false"/>
                <w:i w:val="false"/>
                <w:color w:val="000000"/>
                <w:sz w:val="20"/>
              </w:rPr>
              <w:t>
дайына монито-</w:t>
            </w:r>
            <w:r>
              <w:br/>
            </w:r>
            <w:r>
              <w:rPr>
                <w:rFonts w:ascii="Times New Roman"/>
                <w:b w:val="false"/>
                <w:i w:val="false"/>
                <w:color w:val="000000"/>
                <w:sz w:val="20"/>
              </w:rPr>
              <w:t>
ринг ұйымдас-</w:t>
            </w:r>
            <w:r>
              <w:br/>
            </w:r>
            <w:r>
              <w:rPr>
                <w:rFonts w:ascii="Times New Roman"/>
                <w:b w:val="false"/>
                <w:i w:val="false"/>
                <w:color w:val="000000"/>
                <w:sz w:val="20"/>
              </w:rPr>
              <w:t>
тыру.</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3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халқы арасынан йод тапшылығынан науқастануды анықтау мақсатын-да кешенді медицина-лық тексеруді ұйымдастыру және өткізу.</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Медициналық тек-</w:t>
            </w:r>
            <w:r>
              <w:br/>
            </w:r>
            <w:r>
              <w:rPr>
                <w:rFonts w:ascii="Times New Roman"/>
                <w:b w:val="false"/>
                <w:i w:val="false"/>
                <w:color w:val="000000"/>
                <w:sz w:val="20"/>
              </w:rPr>
              <w:t>
серуді ұйымдас-тыру, өткізу, тексеру-дің актін тапсыру.</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2003-2005 жж.</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халқы</w:t>
            </w:r>
            <w:r>
              <w:br/>
            </w:r>
            <w:r>
              <w:rPr>
                <w:rFonts w:ascii="Times New Roman"/>
                <w:b w:val="false"/>
                <w:i w:val="false"/>
                <w:color w:val="000000"/>
                <w:sz w:val="20"/>
              </w:rPr>
              <w:t>
арасында йод тапшылы</w:t>
            </w:r>
            <w:r>
              <w:br/>
            </w:r>
            <w:r>
              <w:rPr>
                <w:rFonts w:ascii="Times New Roman"/>
                <w:b w:val="false"/>
                <w:i w:val="false"/>
                <w:color w:val="000000"/>
                <w:sz w:val="20"/>
              </w:rPr>
              <w:t>
лығынан науқаста-нуды уақытында анықтау.</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Тереңде-</w:t>
            </w:r>
            <w:r>
              <w:br/>
            </w:r>
            <w:r>
              <w:rPr>
                <w:rFonts w:ascii="Times New Roman"/>
                <w:b w:val="false"/>
                <w:i w:val="false"/>
                <w:color w:val="000000"/>
                <w:sz w:val="20"/>
              </w:rPr>
              <w:t>
тілген медицина-лық тек-</w:t>
            </w:r>
            <w:r>
              <w:br/>
            </w:r>
            <w:r>
              <w:rPr>
                <w:rFonts w:ascii="Times New Roman"/>
                <w:b w:val="false"/>
                <w:i w:val="false"/>
                <w:color w:val="000000"/>
                <w:sz w:val="20"/>
              </w:rPr>
              <w:t>
серу ке-</w:t>
            </w:r>
            <w:r>
              <w:br/>
            </w:r>
            <w:r>
              <w:rPr>
                <w:rFonts w:ascii="Times New Roman"/>
                <w:b w:val="false"/>
                <w:i w:val="false"/>
                <w:color w:val="000000"/>
                <w:sz w:val="20"/>
              </w:rPr>
              <w:t>
зінде жас</w:t>
            </w:r>
            <w:r>
              <w:br/>
            </w:r>
            <w:r>
              <w:rPr>
                <w:rFonts w:ascii="Times New Roman"/>
                <w:b w:val="false"/>
                <w:i w:val="false"/>
                <w:color w:val="000000"/>
                <w:sz w:val="20"/>
              </w:rPr>
              <w:t>
өспірім- дерді, жүкті әйелдерді 100% эндокринологпен қаралуын қамту.</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тапшылығынан пайда болатын ауруды ерте кезінде анықтау.</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емдеу</w:t>
            </w:r>
            <w:r>
              <w:br/>
            </w:r>
            <w:r>
              <w:rPr>
                <w:rFonts w:ascii="Times New Roman"/>
                <w:b w:val="false"/>
                <w:i w:val="false"/>
                <w:color w:val="000000"/>
                <w:sz w:val="20"/>
              </w:rPr>
              <w:t>
сауықты-ру мекемелерінің медици-</w:t>
            </w:r>
            <w:r>
              <w:br/>
            </w:r>
            <w:r>
              <w:rPr>
                <w:rFonts w:ascii="Times New Roman"/>
                <w:b w:val="false"/>
                <w:i w:val="false"/>
                <w:color w:val="000000"/>
                <w:sz w:val="20"/>
              </w:rPr>
              <w:t>
налық тексеру жоспа-</w:t>
            </w:r>
            <w:r>
              <w:br/>
            </w:r>
            <w:r>
              <w:rPr>
                <w:rFonts w:ascii="Times New Roman"/>
                <w:b w:val="false"/>
                <w:i w:val="false"/>
                <w:color w:val="000000"/>
                <w:sz w:val="20"/>
              </w:rPr>
              <w:t>
рына сәйкес</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тапшылы</w:t>
            </w:r>
            <w:r>
              <w:br/>
            </w:r>
            <w:r>
              <w:rPr>
                <w:rFonts w:ascii="Times New Roman"/>
                <w:b w:val="false"/>
                <w:i w:val="false"/>
                <w:color w:val="000000"/>
                <w:sz w:val="20"/>
              </w:rPr>
              <w:t>
ғынан пайда болатын ауытқуларды алдын-алу</w:t>
            </w:r>
            <w:r>
              <w:br/>
            </w:r>
            <w:r>
              <w:rPr>
                <w:rFonts w:ascii="Times New Roman"/>
                <w:b w:val="false"/>
                <w:i w:val="false"/>
                <w:color w:val="000000"/>
                <w:sz w:val="20"/>
              </w:rPr>
              <w:t>
және емдеу.</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тапшылығынан пайда болған ауытқула-ры бар адамдарды диспансерлік есепке уақытылы алу. Динамика-лық түрде бақылау-</w:t>
            </w:r>
            <w:r>
              <w:br/>
            </w:r>
            <w:r>
              <w:rPr>
                <w:rFonts w:ascii="Times New Roman"/>
                <w:b w:val="false"/>
                <w:i w:val="false"/>
                <w:color w:val="000000"/>
                <w:sz w:val="20"/>
              </w:rPr>
              <w:t>
ды, сауықтыруды қамтама-</w:t>
            </w:r>
            <w:r>
              <w:br/>
            </w:r>
            <w:r>
              <w:rPr>
                <w:rFonts w:ascii="Times New Roman"/>
                <w:b w:val="false"/>
                <w:i w:val="false"/>
                <w:color w:val="000000"/>
                <w:sz w:val="20"/>
              </w:rPr>
              <w:t>
сыз ету.</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бақылау-мен қамту және сауықты-ру.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Жыл сайын.</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Сырқаттыңсозылмалы түрге айналуы-</w:t>
            </w:r>
            <w:r>
              <w:br/>
            </w:r>
            <w:r>
              <w:rPr>
                <w:rFonts w:ascii="Times New Roman"/>
                <w:b w:val="false"/>
                <w:i w:val="false"/>
                <w:color w:val="000000"/>
                <w:sz w:val="20"/>
              </w:rPr>
              <w:t>
ның алдын алу.</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992"/>
        <w:gridCol w:w="1972"/>
        <w:gridCol w:w="1610"/>
        <w:gridCol w:w="2721"/>
        <w:gridCol w:w="2034"/>
        <w:gridCol w:w="2216"/>
      </w:tblGrid>
      <w:tr>
        <w:trPr>
          <w:trHeight w:val="840" w:hRule="atLeast"/>
        </w:trPr>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Тамақ,су, ауа,кіші дәреттер-де йодтың мөлшерін</w:t>
            </w:r>
            <w:r>
              <w:br/>
            </w:r>
            <w:r>
              <w:rPr>
                <w:rFonts w:ascii="Times New Roman"/>
                <w:b w:val="false"/>
                <w:i w:val="false"/>
                <w:color w:val="000000"/>
                <w:sz w:val="20"/>
              </w:rPr>
              <w:t>
анықтау үшін</w:t>
            </w:r>
            <w:r>
              <w:br/>
            </w:r>
            <w:r>
              <w:rPr>
                <w:rFonts w:ascii="Times New Roman"/>
                <w:b w:val="false"/>
                <w:i w:val="false"/>
                <w:color w:val="000000"/>
                <w:sz w:val="20"/>
              </w:rPr>
              <w:t>
"ЭКОТЕСТ-</w:t>
            </w:r>
            <w:r>
              <w:br/>
            </w:r>
            <w:r>
              <w:rPr>
                <w:rFonts w:ascii="Times New Roman"/>
                <w:b w:val="false"/>
                <w:i w:val="false"/>
                <w:color w:val="000000"/>
                <w:sz w:val="20"/>
              </w:rPr>
              <w:t>
ВА"  приборын алу.</w:t>
            </w:r>
          </w:p>
        </w:tc>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"ЭРОТЕСТ-ВА"</w:t>
            </w:r>
            <w:r>
              <w:br/>
            </w:r>
            <w:r>
              <w:rPr>
                <w:rFonts w:ascii="Times New Roman"/>
                <w:b w:val="false"/>
                <w:i w:val="false"/>
                <w:color w:val="000000"/>
                <w:sz w:val="20"/>
              </w:rPr>
              <w:t>
приборын іске</w:t>
            </w:r>
            <w:r>
              <w:br/>
            </w:r>
            <w:r>
              <w:rPr>
                <w:rFonts w:ascii="Times New Roman"/>
                <w:b w:val="false"/>
                <w:i w:val="false"/>
                <w:color w:val="000000"/>
                <w:sz w:val="20"/>
              </w:rPr>
              <w:t>
қосу және йод тапшылығы кесірінен пайда болған ауытқуларды анық-</w:t>
            </w:r>
            <w:r>
              <w:br/>
            </w:r>
            <w:r>
              <w:rPr>
                <w:rFonts w:ascii="Times New Roman"/>
                <w:b w:val="false"/>
                <w:i w:val="false"/>
                <w:color w:val="000000"/>
                <w:sz w:val="20"/>
              </w:rPr>
              <w:t>
тау үшін пайдалану</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жылы прибор алу, 2004 жылы енгізу</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бөлімі, аудандық санитарлық-</w:t>
            </w:r>
            <w:r>
              <w:br/>
            </w:r>
            <w:r>
              <w:rPr>
                <w:rFonts w:ascii="Times New Roman"/>
                <w:b w:val="false"/>
                <w:i w:val="false"/>
                <w:color w:val="000000"/>
                <w:sz w:val="20"/>
              </w:rPr>
              <w:t>
эпидемиоло-</w:t>
            </w:r>
            <w:r>
              <w:br/>
            </w:r>
            <w:r>
              <w:rPr>
                <w:rFonts w:ascii="Times New Roman"/>
                <w:b w:val="false"/>
                <w:i w:val="false"/>
                <w:color w:val="000000"/>
                <w:sz w:val="20"/>
              </w:rPr>
              <w:t>
гиялық қада-</w:t>
            </w:r>
            <w:r>
              <w:br/>
            </w:r>
            <w:r>
              <w:rPr>
                <w:rFonts w:ascii="Times New Roman"/>
                <w:b w:val="false"/>
                <w:i w:val="false"/>
                <w:color w:val="000000"/>
                <w:sz w:val="20"/>
              </w:rPr>
              <w:t>
ғалау бас-</w:t>
            </w:r>
            <w:r>
              <w:br/>
            </w:r>
            <w:r>
              <w:rPr>
                <w:rFonts w:ascii="Times New Roman"/>
                <w:b w:val="false"/>
                <w:i w:val="false"/>
                <w:color w:val="000000"/>
                <w:sz w:val="20"/>
              </w:rPr>
              <w:t>
қармасы.</w:t>
            </w:r>
          </w:p>
        </w:tc>
        <w:tc>
          <w:tcPr>
            <w:tcW w:w="2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 арасында</w:t>
            </w:r>
            <w:r>
              <w:br/>
            </w:r>
            <w:r>
              <w:rPr>
                <w:rFonts w:ascii="Times New Roman"/>
                <w:b w:val="false"/>
                <w:i w:val="false"/>
                <w:color w:val="000000"/>
                <w:sz w:val="20"/>
              </w:rPr>
              <w:t>
йод тапшылығы нан кездесетін ауытқуларды уақытында диагностикалау.</w:t>
            </w:r>
          </w:p>
        </w:tc>
        <w:tc>
          <w:tcPr>
            <w:tcW w:w="2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Бюджетте қаралған қаражаттың көлемінде.</w:t>
            </w:r>
          </w:p>
        </w:tc>
      </w:tr>
      <w:tr>
        <w:trPr>
          <w:trHeight w:val="90" w:hRule="atLeast"/>
        </w:trPr>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Жетім балалар,</w:t>
            </w:r>
            <w:r>
              <w:br/>
            </w:r>
            <w:r>
              <w:rPr>
                <w:rFonts w:ascii="Times New Roman"/>
                <w:b w:val="false"/>
                <w:i w:val="false"/>
                <w:color w:val="000000"/>
                <w:sz w:val="20"/>
              </w:rPr>
              <w:t>
жүкті әйелдер,</w:t>
            </w:r>
            <w:r>
              <w:br/>
            </w:r>
            <w:r>
              <w:rPr>
                <w:rFonts w:ascii="Times New Roman"/>
                <w:b w:val="false"/>
                <w:i w:val="false"/>
                <w:color w:val="000000"/>
                <w:sz w:val="20"/>
              </w:rPr>
              <w:t>
тағы басқа топтың</w:t>
            </w:r>
            <w:r>
              <w:br/>
            </w:r>
            <w:r>
              <w:rPr>
                <w:rFonts w:ascii="Times New Roman"/>
                <w:b w:val="false"/>
                <w:i w:val="false"/>
                <w:color w:val="000000"/>
                <w:sz w:val="20"/>
              </w:rPr>
              <w:t>
жемсау сырқаты-</w:t>
            </w:r>
            <w:r>
              <w:br/>
            </w:r>
            <w:r>
              <w:rPr>
                <w:rFonts w:ascii="Times New Roman"/>
                <w:b w:val="false"/>
                <w:i w:val="false"/>
                <w:color w:val="000000"/>
                <w:sz w:val="20"/>
              </w:rPr>
              <w:t>
ның</w:t>
            </w:r>
            <w:r>
              <w:br/>
            </w:r>
            <w:r>
              <w:rPr>
                <w:rFonts w:ascii="Times New Roman"/>
                <w:b w:val="false"/>
                <w:i w:val="false"/>
                <w:color w:val="000000"/>
                <w:sz w:val="20"/>
              </w:rPr>
              <w:t>
алдын алу</w:t>
            </w:r>
            <w:r>
              <w:br/>
            </w:r>
            <w:r>
              <w:rPr>
                <w:rFonts w:ascii="Times New Roman"/>
                <w:b w:val="false"/>
                <w:i w:val="false"/>
                <w:color w:val="000000"/>
                <w:sz w:val="20"/>
              </w:rPr>
              <w:t>
бағытында йодпрепаратымен қамту үшін</w:t>
            </w:r>
            <w:r>
              <w:br/>
            </w:r>
            <w:r>
              <w:rPr>
                <w:rFonts w:ascii="Times New Roman"/>
                <w:b w:val="false"/>
                <w:i w:val="false"/>
                <w:color w:val="000000"/>
                <w:sz w:val="20"/>
              </w:rPr>
              <w:t>
қаражат бөлу.</w:t>
            </w:r>
          </w:p>
        </w:tc>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Халықтың қорғалмаған топтарына көмек көрсету.</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2005 ж.ж.</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 және халықты</w:t>
            </w:r>
            <w:r>
              <w:br/>
            </w:r>
            <w:r>
              <w:rPr>
                <w:rFonts w:ascii="Times New Roman"/>
                <w:b w:val="false"/>
                <w:i w:val="false"/>
                <w:color w:val="000000"/>
                <w:sz w:val="20"/>
              </w:rPr>
              <w:t>
әлеуметтік қорғау</w:t>
            </w:r>
            <w:r>
              <w:br/>
            </w:r>
            <w:r>
              <w:rPr>
                <w:rFonts w:ascii="Times New Roman"/>
                <w:b w:val="false"/>
                <w:i w:val="false"/>
                <w:color w:val="000000"/>
                <w:sz w:val="20"/>
              </w:rPr>
              <w:t>
бөлімі, поселкелік, ауылдық, селолық</w:t>
            </w:r>
            <w:r>
              <w:br/>
            </w:r>
            <w:r>
              <w:rPr>
                <w:rFonts w:ascii="Times New Roman"/>
                <w:b w:val="false"/>
                <w:i w:val="false"/>
                <w:color w:val="000000"/>
                <w:sz w:val="20"/>
              </w:rPr>
              <w:t>
округ әкімдері,</w:t>
            </w:r>
            <w:r>
              <w:br/>
            </w:r>
            <w:r>
              <w:rPr>
                <w:rFonts w:ascii="Times New Roman"/>
                <w:b w:val="false"/>
                <w:i w:val="false"/>
                <w:color w:val="000000"/>
                <w:sz w:val="20"/>
              </w:rPr>
              <w:t>
қаржы бөлімі,</w:t>
            </w:r>
            <w:r>
              <w:br/>
            </w:r>
            <w:r>
              <w:rPr>
                <w:rFonts w:ascii="Times New Roman"/>
                <w:b w:val="false"/>
                <w:i w:val="false"/>
                <w:color w:val="000000"/>
                <w:sz w:val="20"/>
              </w:rPr>
              <w:t>
денсаулық сақтау</w:t>
            </w:r>
            <w:r>
              <w:br/>
            </w:r>
            <w:r>
              <w:rPr>
                <w:rFonts w:ascii="Times New Roman"/>
                <w:b w:val="false"/>
                <w:i w:val="false"/>
                <w:color w:val="000000"/>
                <w:sz w:val="20"/>
              </w:rPr>
              <w:t>
бөлімі, аудандық</w:t>
            </w:r>
            <w:r>
              <w:br/>
            </w:r>
            <w:r>
              <w:rPr>
                <w:rFonts w:ascii="Times New Roman"/>
                <w:b w:val="false"/>
                <w:i w:val="false"/>
                <w:color w:val="000000"/>
                <w:sz w:val="20"/>
              </w:rPr>
              <w:t>
санитарлық-</w:t>
            </w:r>
            <w:r>
              <w:br/>
            </w:r>
            <w:r>
              <w:rPr>
                <w:rFonts w:ascii="Times New Roman"/>
                <w:b w:val="false"/>
                <w:i w:val="false"/>
                <w:color w:val="000000"/>
                <w:sz w:val="20"/>
              </w:rPr>
              <w:t>
эпидемиоло-</w:t>
            </w:r>
            <w:r>
              <w:br/>
            </w:r>
            <w:r>
              <w:rPr>
                <w:rFonts w:ascii="Times New Roman"/>
                <w:b w:val="false"/>
                <w:i w:val="false"/>
                <w:color w:val="000000"/>
                <w:sz w:val="20"/>
              </w:rPr>
              <w:t>
гиялық қада-</w:t>
            </w:r>
            <w:r>
              <w:br/>
            </w:r>
            <w:r>
              <w:rPr>
                <w:rFonts w:ascii="Times New Roman"/>
                <w:b w:val="false"/>
                <w:i w:val="false"/>
                <w:color w:val="000000"/>
                <w:sz w:val="20"/>
              </w:rPr>
              <w:t xml:space="preserve">
ғалау басқармасы. </w:t>
            </w:r>
          </w:p>
        </w:tc>
        <w:tc>
          <w:tcPr>
            <w:tcW w:w="2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Сырқатта-ну</w:t>
            </w:r>
            <w:r>
              <w:br/>
            </w:r>
            <w:r>
              <w:rPr>
                <w:rFonts w:ascii="Times New Roman"/>
                <w:b w:val="false"/>
                <w:i w:val="false"/>
                <w:color w:val="000000"/>
                <w:sz w:val="20"/>
              </w:rPr>
              <w:t>
деңгейін азайту.</w:t>
            </w:r>
          </w:p>
        </w:tc>
        <w:tc>
          <w:tcPr>
            <w:tcW w:w="2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Бюджетте қаралған қаражаттың көлемінде.</w:t>
            </w:r>
          </w:p>
        </w:tc>
      </w:tr>
      <w:tr>
        <w:trPr>
          <w:trHeight w:val="90" w:hRule="atLeast"/>
        </w:trPr>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Тамақ өндіру</w:t>
            </w:r>
            <w:r>
              <w:br/>
            </w:r>
            <w:r>
              <w:rPr>
                <w:rFonts w:ascii="Times New Roman"/>
                <w:b w:val="false"/>
                <w:i w:val="false"/>
                <w:color w:val="000000"/>
                <w:sz w:val="20"/>
              </w:rPr>
              <w:t>
"Индер-</w:t>
            </w:r>
            <w:r>
              <w:br/>
            </w:r>
            <w:r>
              <w:rPr>
                <w:rFonts w:ascii="Times New Roman"/>
                <w:b w:val="false"/>
                <w:i w:val="false"/>
                <w:color w:val="000000"/>
                <w:sz w:val="20"/>
              </w:rPr>
              <w:t>
тұз",тағы да басқа мекемелербасшыларына өндірі- летін тағамдар-дыйодталғанбелокпен дайындау-ға ұсыныс</w:t>
            </w:r>
            <w:r>
              <w:br/>
            </w:r>
            <w:r>
              <w:rPr>
                <w:rFonts w:ascii="Times New Roman"/>
                <w:b w:val="false"/>
                <w:i w:val="false"/>
                <w:color w:val="000000"/>
                <w:sz w:val="20"/>
              </w:rPr>
              <w:t>
беру.</w:t>
            </w:r>
          </w:p>
        </w:tc>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Тамақтанусапасын жақсарту.</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Ұдайы</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Поселкелік, ауылдық, селолық</w:t>
            </w:r>
            <w:r>
              <w:br/>
            </w:r>
            <w:r>
              <w:rPr>
                <w:rFonts w:ascii="Times New Roman"/>
                <w:b w:val="false"/>
                <w:i w:val="false"/>
                <w:color w:val="000000"/>
                <w:sz w:val="20"/>
              </w:rPr>
              <w:t>
округ әкімдері,</w:t>
            </w:r>
            <w:r>
              <w:br/>
            </w:r>
            <w:r>
              <w:rPr>
                <w:rFonts w:ascii="Times New Roman"/>
                <w:b w:val="false"/>
                <w:i w:val="false"/>
                <w:color w:val="000000"/>
                <w:sz w:val="20"/>
              </w:rPr>
              <w:t>
аудандық санитарлық- эпидемиология-лық қадағалау</w:t>
            </w:r>
            <w:r>
              <w:br/>
            </w:r>
            <w:r>
              <w:rPr>
                <w:rFonts w:ascii="Times New Roman"/>
                <w:b w:val="false"/>
                <w:i w:val="false"/>
                <w:color w:val="000000"/>
                <w:sz w:val="20"/>
              </w:rPr>
              <w:t>
басқармасы.</w:t>
            </w:r>
          </w:p>
        </w:tc>
        <w:tc>
          <w:tcPr>
            <w:tcW w:w="2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тапшылығынан науқастанудың алдын алу.</w:t>
            </w:r>
          </w:p>
        </w:tc>
        <w:tc>
          <w:tcPr>
            <w:tcW w:w="2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тапшылығының кері әсерінтамақтанужәне</w:t>
            </w:r>
          </w:p>
          <w:p>
            <w:pPr>
              <w:spacing w:after="20"/>
              <w:ind w:left="20"/>
              <w:jc w:val="both"/>
            </w:pPr>
            <w:r>
              <w:rPr>
                <w:rFonts w:ascii="Times New Roman"/>
                <w:b w:val="false"/>
                <w:i w:val="false"/>
                <w:color w:val="000000"/>
                <w:sz w:val="20"/>
              </w:rPr>
              <w:t>оның алдын алу</w:t>
            </w:r>
            <w:r>
              <w:br/>
            </w:r>
            <w:r>
              <w:rPr>
                <w:rFonts w:ascii="Times New Roman"/>
                <w:b w:val="false"/>
                <w:i w:val="false"/>
                <w:color w:val="000000"/>
                <w:sz w:val="20"/>
              </w:rPr>
              <w:t>
шаралары туралымәліметтіхалық</w:t>
            </w:r>
            <w:r>
              <w:br/>
            </w:r>
            <w:r>
              <w:rPr>
                <w:rFonts w:ascii="Times New Roman"/>
                <w:b w:val="false"/>
                <w:i w:val="false"/>
                <w:color w:val="000000"/>
                <w:sz w:val="20"/>
              </w:rPr>
              <w:t>
арасында кеңінен</w:t>
            </w:r>
            <w:r>
              <w:br/>
            </w:r>
            <w:r>
              <w:rPr>
                <w:rFonts w:ascii="Times New Roman"/>
                <w:b w:val="false"/>
                <w:i w:val="false"/>
                <w:color w:val="000000"/>
                <w:sz w:val="20"/>
              </w:rPr>
              <w:t>
тарату.</w:t>
            </w:r>
            <w:r>
              <w:br/>
            </w:r>
            <w:r>
              <w:rPr>
                <w:rFonts w:ascii="Times New Roman"/>
                <w:b w:val="false"/>
                <w:i w:val="false"/>
                <w:color w:val="000000"/>
                <w:sz w:val="20"/>
              </w:rPr>
              <w:t>
Санитар-</w:t>
            </w:r>
            <w:r>
              <w:br/>
            </w:r>
            <w:r>
              <w:rPr>
                <w:rFonts w:ascii="Times New Roman"/>
                <w:b w:val="false"/>
                <w:i w:val="false"/>
                <w:color w:val="000000"/>
                <w:sz w:val="20"/>
              </w:rPr>
              <w:t>
лық</w:t>
            </w:r>
            <w:r>
              <w:br/>
            </w:r>
            <w:r>
              <w:rPr>
                <w:rFonts w:ascii="Times New Roman"/>
                <w:b w:val="false"/>
                <w:i w:val="false"/>
                <w:color w:val="000000"/>
                <w:sz w:val="20"/>
              </w:rPr>
              <w:t xml:space="preserve">
ағарту жұмысынжасөспірімдер, </w:t>
            </w:r>
            <w:r>
              <w:br/>
            </w:r>
            <w:r>
              <w:rPr>
                <w:rFonts w:ascii="Times New Roman"/>
                <w:b w:val="false"/>
                <w:i w:val="false"/>
                <w:color w:val="000000"/>
                <w:sz w:val="20"/>
              </w:rPr>
              <w:t>
жүкті және бала</w:t>
            </w:r>
            <w:r>
              <w:br/>
            </w:r>
            <w:r>
              <w:rPr>
                <w:rFonts w:ascii="Times New Roman"/>
                <w:b w:val="false"/>
                <w:i w:val="false"/>
                <w:color w:val="000000"/>
                <w:sz w:val="20"/>
              </w:rPr>
              <w:t>
емізетін аналар</w:t>
            </w:r>
            <w:r>
              <w:br/>
            </w:r>
            <w:r>
              <w:rPr>
                <w:rFonts w:ascii="Times New Roman"/>
                <w:b w:val="false"/>
                <w:i w:val="false"/>
                <w:color w:val="000000"/>
                <w:sz w:val="20"/>
              </w:rPr>
              <w:t>
арасында күшейту.</w:t>
            </w:r>
          </w:p>
        </w:tc>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салауаттылығын көтеру.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Ұдайы</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бөлімі, білім беру</w:t>
            </w:r>
            <w:r>
              <w:br/>
            </w:r>
            <w:r>
              <w:rPr>
                <w:rFonts w:ascii="Times New Roman"/>
                <w:b w:val="false"/>
                <w:i w:val="false"/>
                <w:color w:val="000000"/>
                <w:sz w:val="20"/>
              </w:rPr>
              <w:t>
бөлімі, аудандық</w:t>
            </w:r>
            <w:r>
              <w:br/>
            </w:r>
            <w:r>
              <w:rPr>
                <w:rFonts w:ascii="Times New Roman"/>
                <w:b w:val="false"/>
                <w:i w:val="false"/>
                <w:color w:val="000000"/>
                <w:sz w:val="20"/>
              </w:rPr>
              <w:t>
санитарлық-эпидемиологиялық қадағалау лау басқармасы,</w:t>
            </w:r>
            <w:r>
              <w:br/>
            </w:r>
            <w:r>
              <w:rPr>
                <w:rFonts w:ascii="Times New Roman"/>
                <w:b w:val="false"/>
                <w:i w:val="false"/>
                <w:color w:val="000000"/>
                <w:sz w:val="20"/>
              </w:rPr>
              <w:t>
Салауатты өмір</w:t>
            </w:r>
            <w:r>
              <w:br/>
            </w:r>
            <w:r>
              <w:rPr>
                <w:rFonts w:ascii="Times New Roman"/>
                <w:b w:val="false"/>
                <w:i w:val="false"/>
                <w:color w:val="000000"/>
                <w:sz w:val="20"/>
              </w:rPr>
              <w:t>
салтын насихаттау</w:t>
            </w:r>
            <w:r>
              <w:br/>
            </w:r>
            <w:r>
              <w:rPr>
                <w:rFonts w:ascii="Times New Roman"/>
                <w:b w:val="false"/>
                <w:i w:val="false"/>
                <w:color w:val="000000"/>
                <w:sz w:val="20"/>
              </w:rPr>
              <w:t>
орталығы, поселкелік,</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әкімдері.</w:t>
            </w:r>
          </w:p>
        </w:tc>
        <w:tc>
          <w:tcPr>
            <w:tcW w:w="2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Йод тапшылығынан науқастанудың алдын алу.</w:t>
            </w:r>
          </w:p>
        </w:tc>
        <w:tc>
          <w:tcPr>
            <w:tcW w:w="2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Индер аудандық денсаулық </w:t>
      </w:r>
      <w:r>
        <w:br/>
      </w:r>
      <w:r>
        <w:rPr>
          <w:rFonts w:ascii="Times New Roman"/>
          <w:b w:val="false"/>
          <w:i w:val="false"/>
          <w:color w:val="000000"/>
          <w:sz w:val="28"/>
        </w:rPr>
        <w:t>
</w:t>
      </w:r>
      <w:r>
        <w:rPr>
          <w:rFonts w:ascii="Times New Roman"/>
          <w:b w:val="false"/>
          <w:i/>
          <w:color w:val="000000"/>
          <w:sz w:val="28"/>
        </w:rPr>
        <w:t>      сақтау бөлімі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