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8bc8" w14:textId="5e38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отбасыларына азаматтарға тұрғын үйді жеке тұрғын үй ұстағаннан басқа ұстау және коммуналдық қызметтермен пайдалану төлемдерін өтеуге тұрғын үй көмегін көрсету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XXIV сессиясында қабылданған ІІ сайланған 2003 жылғы 6 маусымдағы № 296-ІІ шешімі. Атырау облыстық Әділет басқармасында 2003 жылы 14 шілдеде № 1563 тіркелді. Күші жойылды - Атырау облыстық мәслихатының 2013 жылғы 24 қаңтардағы № 103-V шешімімен</w:t>
      </w:r>
    </w:p>
    <w:p>
      <w:pPr>
        <w:spacing w:after="0"/>
        <w:ind w:left="0"/>
        <w:jc w:val="both"/>
      </w:pPr>
      <w:bookmarkStart w:name="z0" w:id="0"/>
      <w:r>
        <w:rPr>
          <w:rFonts w:ascii="Times New Roman"/>
          <w:b w:val="false"/>
          <w:i w:val="false"/>
          <w:color w:val="000000"/>
          <w:sz w:val="28"/>
        </w:rPr>
        <w:t>
</w:t>
      </w:r>
      <w:r>
        <w:rPr>
          <w:rFonts w:ascii="Times New Roman"/>
          <w:b w:val="false"/>
          <w:i w:val="false"/>
          <w:color w:val="ff0000"/>
          <w:sz w:val="28"/>
        </w:rPr>
        <w:t>      Күші жойылды - Атырау облыстық мәслихатының 2013.01.24 № 103-V шешімімен.</w:t>
      </w:r>
      <w:r>
        <w:br/>
      </w:r>
      <w:r>
        <w:rPr>
          <w:rFonts w:ascii="Times New Roman"/>
          <w:b w:val="false"/>
          <w:i w:val="false"/>
          <w:color w:val="000000"/>
          <w:sz w:val="28"/>
        </w:rPr>
        <w:t>
      Қазақстан Республикасының 1997 жылғы 16 сәуірдегі № 94-І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,сондай-ақ тұрғын үй көмегін көрсетуге қажетті қаражаттың облыстық бюджеттен жергілікті бюджеттерге берілуіне сәйкес Атырау облыстық мәслихаты ХХIV сессиясында шешім етті:</w:t>
      </w:r>
      <w:r>
        <w:br/>
      </w:r>
      <w:r>
        <w:rPr>
          <w:rFonts w:ascii="Times New Roman"/>
          <w:b w:val="false"/>
          <w:i w:val="false"/>
          <w:color w:val="000000"/>
          <w:sz w:val="28"/>
        </w:rPr>
        <w:t>
      1. Аз қамтылған отбасыларына азаматтарға тұрғын үйді жеке тұрғын үй ұстағаннан басқа ұстау және коммуналдық қызметтермен пайдалану төлемдерін өтеуге тұрғын үй көмегін көрсету Тәртібін бекіткен облыстық мәслихаттың ХVI сессиясының 2002 жылғы 66 ақпандағы № 189-II шешімінің күші жойылған деп танылсын.</w:t>
      </w:r>
      <w:r>
        <w:br/>
      </w:r>
      <w:r>
        <w:rPr>
          <w:rFonts w:ascii="Times New Roman"/>
          <w:b w:val="false"/>
          <w:i w:val="false"/>
          <w:color w:val="000000"/>
          <w:sz w:val="28"/>
        </w:rPr>
        <w:t>
      2. Аз қамтылған отбасыларына азаматтарға тұрғын үйді жеке тұрғын үй ұстағаннан басқа ұстау және коммуналдық қызметтермен пайдалану төлемдерін өтеуге тұрғын үй көмегін көрсету Тәртібі жоғарыда көрсетілген заңға сәйкес Атырау қаласы және аудандар бойынша жергілікті өкілетті органдармен анықталатыны ескерілсін.</w:t>
      </w:r>
    </w:p>
    <w:bookmarkEnd w:id="0"/>
    <w:p>
      <w:pPr>
        <w:spacing w:after="0"/>
        <w:ind w:left="0"/>
        <w:jc w:val="both"/>
      </w:pPr>
      <w:r>
        <w:rPr>
          <w:rFonts w:ascii="Times New Roman"/>
          <w:b w:val="false"/>
          <w:i/>
          <w:color w:val="000000"/>
          <w:sz w:val="28"/>
        </w:rPr>
        <w:t>      Облыстық мәслихаты</w:t>
      </w:r>
      <w:r>
        <w:br/>
      </w:r>
      <w:r>
        <w:rPr>
          <w:rFonts w:ascii="Times New Roman"/>
          <w:b w:val="false"/>
          <w:i w:val="false"/>
          <w:color w:val="000000"/>
          <w:sz w:val="28"/>
        </w:rPr>
        <w:t>
</w:t>
      </w:r>
      <w:r>
        <w:rPr>
          <w:rFonts w:ascii="Times New Roman"/>
          <w:b w:val="false"/>
          <w:i/>
          <w:color w:val="000000"/>
          <w:sz w:val="28"/>
        </w:rPr>
        <w:t>      ХХIV сессиясының төрағасы</w:t>
      </w:r>
    </w:p>
    <w:p>
      <w:pPr>
        <w:spacing w:after="0"/>
        <w:ind w:left="0"/>
        <w:jc w:val="both"/>
      </w:pPr>
      <w:r>
        <w:rPr>
          <w:rFonts w:ascii="Times New Roman"/>
          <w:b w:val="false"/>
          <w:i/>
          <w:color w:val="000000"/>
          <w:sz w:val="28"/>
        </w:rPr>
        <w:t xml:space="preserve">      Облыстық мәслихаттың </w:t>
      </w:r>
      <w:r>
        <w:rPr>
          <w:rFonts w:ascii="Times New Roman"/>
          <w:b w:val="false"/>
          <w:i/>
          <w:color w:val="000000"/>
          <w:sz w:val="28"/>
        </w:rPr>
        <w:t>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