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875dd" w14:textId="ba875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Құқық бұзушылықтың әлеуметтiк алдын алу қалалық Кеңесi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қалалық әкімиятының 2003 жылғы 13 тамыздағы N 643/18 қаулысы. Павлодар облысының Әділет басқармасында 2003 жылғы 10 қыркүйекте N 2023 тіркелді. Күші жойылды - Павлодар облыстық әкімдігінің 2007 жылғы 12 қаңтардағы N 3/1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Ескерту. Күші жойылды - Павлодар облыстық әкімдігінің 2007 жылғы 12 қаңтардағы N 3/1 қаулысымен.</w:t>
      </w:r>
    </w:p>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жергiлiктi мемлекеттiк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құқық бұзушылықтың және қоғамға қарсы iс-әрекеттердiң алдын алу мәселелерiнде мүдделi мемлекеттiк органдар мен мекемелердiң өзара iс-қимылын ұйымдастыру мақсатында Павлодар қаласының әкiмдiгi ҚАУЛЫ ЕТЕДI:</w:t>
      </w:r>
      <w:r>
        <w:br/>
      </w:r>
      <w:r>
        <w:rPr>
          <w:rFonts w:ascii="Times New Roman"/>
          <w:b w:val="false"/>
          <w:i w:val="false"/>
          <w:color w:val="000000"/>
          <w:sz w:val="28"/>
        </w:rPr>
        <w:t>
</w:t>
      </w:r>
      <w:r>
        <w:rPr>
          <w:rFonts w:ascii="Times New Roman"/>
          <w:b w:val="false"/>
          <w:i w:val="false"/>
          <w:color w:val="000000"/>
          <w:sz w:val="28"/>
        </w:rPr>
        <w:t>      1. Құқық бұзушылықтың әлеуметтiк алдын алудың қалалық Кеңесi құрылсын (бұдан әрi - Кеңес) және оның құрамы осы қаулының қосымшасына сәйкес бекiтiлсiн.</w:t>
      </w:r>
      <w:r>
        <w:br/>
      </w:r>
      <w:r>
        <w:rPr>
          <w:rFonts w:ascii="Times New Roman"/>
          <w:b w:val="false"/>
          <w:i w:val="false"/>
          <w:color w:val="000000"/>
          <w:sz w:val="28"/>
        </w:rPr>
        <w:t>
</w:t>
      </w:r>
      <w:r>
        <w:rPr>
          <w:rFonts w:ascii="Times New Roman"/>
          <w:b w:val="false"/>
          <w:i w:val="false"/>
          <w:color w:val="000000"/>
          <w:sz w:val="28"/>
        </w:rPr>
        <w:t>      2. Кеңес туралы қоса берiлiп отырған Ереже бекiтiлсiн.</w:t>
      </w:r>
      <w:r>
        <w:br/>
      </w:r>
      <w:r>
        <w:rPr>
          <w:rFonts w:ascii="Times New Roman"/>
          <w:b w:val="false"/>
          <w:i w:val="false"/>
          <w:color w:val="000000"/>
          <w:sz w:val="28"/>
        </w:rPr>
        <w:t>
</w:t>
      </w:r>
      <w:r>
        <w:rPr>
          <w:rFonts w:ascii="Times New Roman"/>
          <w:b w:val="false"/>
          <w:i w:val="false"/>
          <w:color w:val="000000"/>
          <w:sz w:val="28"/>
        </w:rPr>
        <w:t>      3. Осы қаулы Қазақстан Республикасы әдiлет Министрлiгiнiң аумақтық органында мемлекеттiк тiркеуден өткен уақыттан бастап екi апта iшiнде ресми жариялансын.</w:t>
      </w:r>
      <w:r>
        <w:br/>
      </w:r>
      <w:r>
        <w:rPr>
          <w:rFonts w:ascii="Times New Roman"/>
          <w:b w:val="false"/>
          <w:i w:val="false"/>
          <w:color w:val="000000"/>
          <w:sz w:val="28"/>
        </w:rPr>
        <w:t>
</w:t>
      </w:r>
      <w:r>
        <w:rPr>
          <w:rFonts w:ascii="Times New Roman"/>
          <w:b w:val="false"/>
          <w:i w:val="false"/>
          <w:color w:val="000000"/>
          <w:sz w:val="28"/>
        </w:rPr>
        <w:t>      4. Осы қаулының орындалуын бақылау Павлодар қаласы әкiмiнiң орынбасары Х.Т. Оспановқа жүктелсiн.</w:t>
      </w:r>
    </w:p>
    <w:p>
      <w:pPr>
        <w:spacing w:after="0"/>
        <w:ind w:left="0"/>
        <w:jc w:val="both"/>
      </w:pPr>
      <w:r>
        <w:rPr>
          <w:rFonts w:ascii="Times New Roman"/>
          <w:b w:val="false"/>
          <w:i/>
          <w:color w:val="000000"/>
          <w:sz w:val="28"/>
        </w:rPr>
        <w:t>      Павлодар қаласы әкiмiнiң</w:t>
      </w:r>
      <w:r>
        <w:br/>
      </w:r>
      <w:r>
        <w:rPr>
          <w:rFonts w:ascii="Times New Roman"/>
          <w:b w:val="false"/>
          <w:i w:val="false"/>
          <w:color w:val="000000"/>
          <w:sz w:val="28"/>
        </w:rPr>
        <w:t>
</w:t>
      </w:r>
      <w:r>
        <w:rPr>
          <w:rFonts w:ascii="Times New Roman"/>
          <w:b w:val="false"/>
          <w:i/>
          <w:color w:val="000000"/>
          <w:sz w:val="28"/>
        </w:rPr>
        <w:t>      мiндетiн атқарушы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Павлодар қаласы әкiмдiгiнiң  </w:t>
      </w:r>
      <w:r>
        <w:br/>
      </w:r>
      <w:r>
        <w:rPr>
          <w:rFonts w:ascii="Times New Roman"/>
          <w:b w:val="false"/>
          <w:i w:val="false"/>
          <w:color w:val="000000"/>
          <w:sz w:val="28"/>
        </w:rPr>
        <w:t>
</w:t>
      </w:r>
      <w:r>
        <w:rPr>
          <w:rFonts w:ascii="Times New Roman"/>
          <w:b w:val="false"/>
          <w:i w:val="false"/>
          <w:color w:val="000000"/>
          <w:sz w:val="28"/>
        </w:rPr>
        <w:t xml:space="preserve">2003 жылғы 13 тамыздағы    </w:t>
      </w:r>
      <w:r>
        <w:br/>
      </w:r>
      <w:r>
        <w:rPr>
          <w:rFonts w:ascii="Times New Roman"/>
          <w:b w:val="false"/>
          <w:i w:val="false"/>
          <w:color w:val="000000"/>
          <w:sz w:val="28"/>
        </w:rPr>
        <w:t>
</w:t>
      </w:r>
      <w:r>
        <w:rPr>
          <w:rFonts w:ascii="Times New Roman"/>
          <w:b w:val="false"/>
          <w:i w:val="false"/>
          <w:color w:val="000000"/>
          <w:sz w:val="28"/>
        </w:rPr>
        <w:t xml:space="preserve">"Құқық бұзушылықтың әлеуметтiк </w:t>
      </w:r>
      <w:r>
        <w:br/>
      </w:r>
      <w:r>
        <w:rPr>
          <w:rFonts w:ascii="Times New Roman"/>
          <w:b w:val="false"/>
          <w:i w:val="false"/>
          <w:color w:val="000000"/>
          <w:sz w:val="28"/>
        </w:rPr>
        <w:t>
</w:t>
      </w:r>
      <w:r>
        <w:rPr>
          <w:rFonts w:ascii="Times New Roman"/>
          <w:b w:val="false"/>
          <w:i w:val="false"/>
          <w:color w:val="000000"/>
          <w:sz w:val="28"/>
        </w:rPr>
        <w:t xml:space="preserve">алдын алу қалалық Кеңесi туралы" </w:t>
      </w:r>
      <w:r>
        <w:br/>
      </w:r>
      <w:r>
        <w:rPr>
          <w:rFonts w:ascii="Times New Roman"/>
          <w:b w:val="false"/>
          <w:i w:val="false"/>
          <w:color w:val="000000"/>
          <w:sz w:val="28"/>
        </w:rPr>
        <w:t>
</w:t>
      </w:r>
      <w:r>
        <w:rPr>
          <w:rFonts w:ascii="Times New Roman"/>
          <w:b w:val="false"/>
          <w:i w:val="false"/>
          <w:color w:val="000000"/>
          <w:sz w:val="28"/>
        </w:rPr>
        <w:t xml:space="preserve">643/18 қаулысына       </w:t>
      </w:r>
      <w:r>
        <w:br/>
      </w:r>
      <w:r>
        <w:rPr>
          <w:rFonts w:ascii="Times New Roman"/>
          <w:b w:val="false"/>
          <w:i w:val="false"/>
          <w:color w:val="000000"/>
          <w:sz w:val="28"/>
        </w:rPr>
        <w:t>
</w:t>
      </w:r>
      <w:r>
        <w:rPr>
          <w:rFonts w:ascii="Times New Roman"/>
          <w:b w:val="false"/>
          <w:i w:val="false"/>
          <w:color w:val="000000"/>
          <w:sz w:val="28"/>
        </w:rPr>
        <w:t xml:space="preserve">ҚОСЫМША          </w:t>
      </w:r>
    </w:p>
    <w:p>
      <w:pPr>
        <w:spacing w:after="0"/>
        <w:ind w:left="0"/>
        <w:jc w:val="both"/>
      </w:pPr>
      <w:r>
        <w:rPr>
          <w:rFonts w:ascii="Times New Roman"/>
          <w:b/>
          <w:i w:val="false"/>
          <w:color w:val="000000"/>
          <w:sz w:val="28"/>
        </w:rPr>
        <w:t>Құқық бұзушылықтың әлеуметтiк алдын алу қалалық Кеңесiнiң Құрамы</w:t>
      </w:r>
    </w:p>
    <w:tbl>
      <w:tblPr>
        <w:tblW w:w="0" w:type="auto"/>
        <w:tblCellSpacing w:w="0" w:type="auto"/>
        <w:tblBorders>
          <w:top w:val="none"/>
          <w:left w:val="none"/>
          <w:bottom w:val="none"/>
          <w:right w:val="none"/>
          <w:insideH w:val="none"/>
          <w:insideV w:val="none"/>
        </w:tblBorders>
      </w:tblPr>
      <w:tblGrid>
        <w:gridCol w:w="5471"/>
        <w:gridCol w:w="7609"/>
      </w:tblGrid>
      <w:tr>
        <w:trPr>
          <w:trHeight w:val="450" w:hRule="atLeast"/>
        </w:trPr>
        <w:tc>
          <w:tcPr>
            <w:tcW w:w="5471"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Оспанов </w:t>
            </w:r>
            <w:r>
              <w:br/>
            </w:r>
            <w:r>
              <w:rPr>
                <w:rFonts w:ascii="Times New Roman"/>
                <w:b w:val="false"/>
                <w:i w:val="false"/>
                <w:color w:val="000000"/>
                <w:sz w:val="20"/>
              </w:rPr>
              <w:t>
</w:t>
            </w:r>
            <w:r>
              <w:rPr>
                <w:rFonts w:ascii="Times New Roman"/>
                <w:b w:val="false"/>
                <w:i w:val="false"/>
                <w:color w:val="000000"/>
                <w:sz w:val="20"/>
              </w:rPr>
              <w:t>Халел Темiрғалыұлы</w:t>
            </w:r>
          </w:p>
        </w:tc>
        <w:tc>
          <w:tcPr>
            <w:tcW w:w="7609"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қала әкiмiнiң орынбасары, Кеңестiң төрағасы</w:t>
            </w:r>
          </w:p>
        </w:tc>
      </w:tr>
      <w:tr>
        <w:trPr>
          <w:trHeight w:val="450" w:hRule="atLeast"/>
        </w:trPr>
        <w:tc>
          <w:tcPr>
            <w:tcW w:w="5471"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Шәпенов</w:t>
            </w:r>
            <w:r>
              <w:br/>
            </w:r>
            <w:r>
              <w:rPr>
                <w:rFonts w:ascii="Times New Roman"/>
                <w:b w:val="false"/>
                <w:i w:val="false"/>
                <w:color w:val="000000"/>
                <w:sz w:val="20"/>
              </w:rPr>
              <w:t>
</w:t>
            </w:r>
            <w:r>
              <w:rPr>
                <w:rFonts w:ascii="Times New Roman"/>
                <w:b w:val="false"/>
                <w:i w:val="false"/>
                <w:color w:val="000000"/>
                <w:sz w:val="20"/>
              </w:rPr>
              <w:t>Шаймаруар Болатұлы</w:t>
            </w:r>
          </w:p>
        </w:tc>
        <w:tc>
          <w:tcPr>
            <w:tcW w:w="7609"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қала iшкi iстер басқармасы бастығының орынбасары, Кеңес төрағасының орынбасары (келiсiм бойынша)</w:t>
            </w:r>
          </w:p>
        </w:tc>
      </w:tr>
      <w:tr>
        <w:trPr>
          <w:trHeight w:val="450" w:hRule="atLeast"/>
        </w:trPr>
        <w:tc>
          <w:tcPr>
            <w:tcW w:w="5471"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Сагинова</w:t>
            </w:r>
            <w:r>
              <w:br/>
            </w:r>
            <w:r>
              <w:rPr>
                <w:rFonts w:ascii="Times New Roman"/>
                <w:b w:val="false"/>
                <w:i w:val="false"/>
                <w:color w:val="000000"/>
                <w:sz w:val="20"/>
              </w:rPr>
              <w:t>
</w:t>
            </w:r>
            <w:r>
              <w:rPr>
                <w:rFonts w:ascii="Times New Roman"/>
                <w:b w:val="false"/>
                <w:i w:val="false"/>
                <w:color w:val="000000"/>
                <w:sz w:val="20"/>
              </w:rPr>
              <w:t>Рымкеш Ауғанқызы</w:t>
            </w:r>
          </w:p>
        </w:tc>
        <w:tc>
          <w:tcPr>
            <w:tcW w:w="7609"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ұйымдастыру жұмысы бөлiмiнiң бас маманы, Кеңес хатшысы</w:t>
            </w:r>
          </w:p>
        </w:tc>
      </w:tr>
      <w:tr>
        <w:trPr>
          <w:trHeight w:val="450" w:hRule="atLeast"/>
        </w:trPr>
        <w:tc>
          <w:tcPr>
            <w:tcW w:w="0" w:type="auto"/>
            <w:gridSpan w:val="2"/>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Кеңес мүшелерi: </w:t>
            </w:r>
          </w:p>
        </w:tc>
      </w:tr>
      <w:tr>
        <w:trPr>
          <w:trHeight w:val="450" w:hRule="atLeast"/>
        </w:trPr>
        <w:tc>
          <w:tcPr>
            <w:tcW w:w="5471"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Ахметова </w:t>
            </w:r>
            <w:r>
              <w:br/>
            </w:r>
            <w:r>
              <w:rPr>
                <w:rFonts w:ascii="Times New Roman"/>
                <w:b w:val="false"/>
                <w:i w:val="false"/>
                <w:color w:val="000000"/>
                <w:sz w:val="20"/>
              </w:rPr>
              <w:t>
</w:t>
            </w:r>
            <w:r>
              <w:rPr>
                <w:rFonts w:ascii="Times New Roman"/>
                <w:b w:val="false"/>
                <w:i w:val="false"/>
                <w:color w:val="000000"/>
                <w:sz w:val="20"/>
              </w:rPr>
              <w:t>Нәйля Әнуарбекқызы</w:t>
            </w:r>
          </w:p>
        </w:tc>
        <w:tc>
          <w:tcPr>
            <w:tcW w:w="7609"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қала iшкi саясат басқармасы бастығының орынбасары</w:t>
            </w:r>
          </w:p>
        </w:tc>
      </w:tr>
      <w:tr>
        <w:trPr>
          <w:trHeight w:val="450" w:hRule="atLeast"/>
        </w:trPr>
        <w:tc>
          <w:tcPr>
            <w:tcW w:w="5471"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Байғалина </w:t>
            </w:r>
            <w:r>
              <w:br/>
            </w:r>
            <w:r>
              <w:rPr>
                <w:rFonts w:ascii="Times New Roman"/>
                <w:b w:val="false"/>
                <w:i w:val="false"/>
                <w:color w:val="000000"/>
                <w:sz w:val="20"/>
              </w:rPr>
              <w:t>
</w:t>
            </w:r>
            <w:r>
              <w:rPr>
                <w:rFonts w:ascii="Times New Roman"/>
                <w:b w:val="false"/>
                <w:i w:val="false"/>
                <w:color w:val="000000"/>
                <w:sz w:val="20"/>
              </w:rPr>
              <w:t>Бағлан Нүкешқызы</w:t>
            </w:r>
          </w:p>
        </w:tc>
        <w:tc>
          <w:tcPr>
            <w:tcW w:w="7609"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қала мәдениет басқармасы бастығының орынбасары</w:t>
            </w:r>
          </w:p>
        </w:tc>
      </w:tr>
      <w:tr>
        <w:trPr>
          <w:trHeight w:val="450" w:hRule="atLeast"/>
        </w:trPr>
        <w:tc>
          <w:tcPr>
            <w:tcW w:w="5471"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Байуақова Мәдина Марғұмарқызы </w:t>
            </w:r>
          </w:p>
        </w:tc>
        <w:tc>
          <w:tcPr>
            <w:tcW w:w="7609"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қала экономика және кәсiпкерлiктi дамыту басқармасының бастығы</w:t>
            </w:r>
          </w:p>
        </w:tc>
      </w:tr>
      <w:tr>
        <w:trPr>
          <w:trHeight w:val="450" w:hRule="atLeast"/>
        </w:trPr>
        <w:tc>
          <w:tcPr>
            <w:tcW w:w="5471"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Демесiнова Людмила Хатипқызы</w:t>
            </w:r>
          </w:p>
        </w:tc>
        <w:tc>
          <w:tcPr>
            <w:tcW w:w="7609"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қала тұрғындарды әлеуметтiк қорғау басқармасы бастығының орынбасары</w:t>
            </w:r>
          </w:p>
        </w:tc>
      </w:tr>
      <w:tr>
        <w:trPr>
          <w:trHeight w:val="450" w:hRule="atLeast"/>
        </w:trPr>
        <w:tc>
          <w:tcPr>
            <w:tcW w:w="5471"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Диярова </w:t>
            </w:r>
            <w:r>
              <w:br/>
            </w:r>
            <w:r>
              <w:rPr>
                <w:rFonts w:ascii="Times New Roman"/>
                <w:b w:val="false"/>
                <w:i w:val="false"/>
                <w:color w:val="000000"/>
                <w:sz w:val="20"/>
              </w:rPr>
              <w:t>
</w:t>
            </w:r>
            <w:r>
              <w:rPr>
                <w:rFonts w:ascii="Times New Roman"/>
                <w:b w:val="false"/>
                <w:i w:val="false"/>
                <w:color w:val="000000"/>
                <w:sz w:val="20"/>
              </w:rPr>
              <w:t>Қамал Диярқызы</w:t>
            </w:r>
          </w:p>
        </w:tc>
        <w:tc>
          <w:tcPr>
            <w:tcW w:w="7609"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қала бiлiм басқармасы бастығының орынбасары</w:t>
            </w:r>
          </w:p>
        </w:tc>
      </w:tr>
      <w:tr>
        <w:trPr>
          <w:trHeight w:val="450" w:hRule="atLeast"/>
        </w:trPr>
        <w:tc>
          <w:tcPr>
            <w:tcW w:w="5471"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Қаленов Аманкелдi Кинешбайұлы</w:t>
            </w:r>
          </w:p>
        </w:tc>
        <w:tc>
          <w:tcPr>
            <w:tcW w:w="7609"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Павлодар қалалық әскери комиссарының орынбасары (келiсiм бойынша)</w:t>
            </w:r>
          </w:p>
        </w:tc>
      </w:tr>
      <w:tr>
        <w:trPr>
          <w:trHeight w:val="450" w:hRule="atLeast"/>
        </w:trPr>
        <w:tc>
          <w:tcPr>
            <w:tcW w:w="5471"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Құрмашева </w:t>
            </w:r>
            <w:r>
              <w:br/>
            </w:r>
            <w:r>
              <w:rPr>
                <w:rFonts w:ascii="Times New Roman"/>
                <w:b w:val="false"/>
                <w:i w:val="false"/>
                <w:color w:val="000000"/>
                <w:sz w:val="20"/>
              </w:rPr>
              <w:t>
</w:t>
            </w:r>
            <w:r>
              <w:rPr>
                <w:rFonts w:ascii="Times New Roman"/>
                <w:b w:val="false"/>
                <w:i w:val="false"/>
                <w:color w:val="000000"/>
                <w:sz w:val="20"/>
              </w:rPr>
              <w:t>Жанар Бектасқызы</w:t>
            </w:r>
          </w:p>
        </w:tc>
        <w:tc>
          <w:tcPr>
            <w:tcW w:w="7609"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Павлодар облысы әдiлет басқармасы кадрлар бөлiмiнiң бастығы (келiсiм бойынша)</w:t>
            </w:r>
          </w:p>
        </w:tc>
      </w:tr>
      <w:tr>
        <w:trPr>
          <w:trHeight w:val="450" w:hRule="atLeast"/>
        </w:trPr>
        <w:tc>
          <w:tcPr>
            <w:tcW w:w="5471"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Смағұлова</w:t>
            </w:r>
            <w:r>
              <w:br/>
            </w:r>
            <w:r>
              <w:rPr>
                <w:rFonts w:ascii="Times New Roman"/>
                <w:b w:val="false"/>
                <w:i w:val="false"/>
                <w:color w:val="000000"/>
                <w:sz w:val="20"/>
              </w:rPr>
              <w:t>
</w:t>
            </w:r>
            <w:r>
              <w:rPr>
                <w:rFonts w:ascii="Times New Roman"/>
                <w:b w:val="false"/>
                <w:i w:val="false"/>
                <w:color w:val="000000"/>
                <w:sz w:val="20"/>
              </w:rPr>
              <w:t>Гүлмира Қадырқызы</w:t>
            </w:r>
          </w:p>
        </w:tc>
        <w:tc>
          <w:tcPr>
            <w:tcW w:w="7609"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қала денсаулық сақтау басқармасы бастығының орынбасары</w:t>
            </w:r>
          </w:p>
        </w:tc>
      </w:tr>
      <w:tr>
        <w:trPr>
          <w:trHeight w:val="450" w:hRule="atLeast"/>
        </w:trPr>
        <w:tc>
          <w:tcPr>
            <w:tcW w:w="5471"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Темiржанов</w:t>
            </w:r>
            <w:r>
              <w:br/>
            </w:r>
            <w:r>
              <w:rPr>
                <w:rFonts w:ascii="Times New Roman"/>
                <w:b w:val="false"/>
                <w:i w:val="false"/>
                <w:color w:val="000000"/>
                <w:sz w:val="20"/>
              </w:rPr>
              <w:t>
</w:t>
            </w:r>
            <w:r>
              <w:rPr>
                <w:rFonts w:ascii="Times New Roman"/>
                <w:b w:val="false"/>
                <w:i w:val="false"/>
                <w:color w:val="000000"/>
                <w:sz w:val="20"/>
              </w:rPr>
              <w:t>Тұйғынбек Райханұлы</w:t>
            </w:r>
          </w:p>
        </w:tc>
        <w:tc>
          <w:tcPr>
            <w:tcW w:w="7609"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қала жұмыспен қамту басқармасы бастығының орынбасары</w:t>
            </w:r>
          </w:p>
        </w:tc>
      </w:tr>
      <w:tr>
        <w:trPr>
          <w:trHeight w:val="450" w:hRule="atLeast"/>
        </w:trPr>
        <w:tc>
          <w:tcPr>
            <w:tcW w:w="5471"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Щичко </w:t>
            </w:r>
            <w:r>
              <w:br/>
            </w:r>
            <w:r>
              <w:rPr>
                <w:rFonts w:ascii="Times New Roman"/>
                <w:b w:val="false"/>
                <w:i w:val="false"/>
                <w:color w:val="000000"/>
                <w:sz w:val="20"/>
              </w:rPr>
              <w:t>
</w:t>
            </w:r>
            <w:r>
              <w:rPr>
                <w:rFonts w:ascii="Times New Roman"/>
                <w:b w:val="false"/>
                <w:i w:val="false"/>
                <w:color w:val="000000"/>
                <w:sz w:val="20"/>
              </w:rPr>
              <w:t>Татьяна Игоревна</w:t>
            </w:r>
          </w:p>
        </w:tc>
        <w:tc>
          <w:tcPr>
            <w:tcW w:w="7609"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қала қаржы басқармасы бөлiмiнiң меңгерушiсi</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Павлодар қаласы әкiмдiгiнiң</w:t>
      </w:r>
      <w:r>
        <w:br/>
      </w:r>
      <w:r>
        <w:rPr>
          <w:rFonts w:ascii="Times New Roman"/>
          <w:b w:val="false"/>
          <w:i w:val="false"/>
          <w:color w:val="000000"/>
          <w:sz w:val="28"/>
        </w:rPr>
        <w:t>
</w:t>
      </w:r>
      <w:r>
        <w:rPr>
          <w:rFonts w:ascii="Times New Roman"/>
          <w:b w:val="false"/>
          <w:i w:val="false"/>
          <w:color w:val="000000"/>
          <w:sz w:val="28"/>
        </w:rPr>
        <w:t xml:space="preserve">2003 жылғы 13 тамыздағы </w:t>
      </w:r>
      <w:r>
        <w:br/>
      </w:r>
      <w:r>
        <w:rPr>
          <w:rFonts w:ascii="Times New Roman"/>
          <w:b w:val="false"/>
          <w:i w:val="false"/>
          <w:color w:val="000000"/>
          <w:sz w:val="28"/>
        </w:rPr>
        <w:t>
</w:t>
      </w:r>
      <w:r>
        <w:rPr>
          <w:rFonts w:ascii="Times New Roman"/>
          <w:b w:val="false"/>
          <w:i w:val="false"/>
          <w:color w:val="000000"/>
          <w:sz w:val="28"/>
        </w:rPr>
        <w:t xml:space="preserve">"Құқық бұзушылықтың    </w:t>
      </w:r>
      <w:r>
        <w:br/>
      </w:r>
      <w:r>
        <w:rPr>
          <w:rFonts w:ascii="Times New Roman"/>
          <w:b w:val="false"/>
          <w:i w:val="false"/>
          <w:color w:val="000000"/>
          <w:sz w:val="28"/>
        </w:rPr>
        <w:t>
</w:t>
      </w:r>
      <w:r>
        <w:rPr>
          <w:rFonts w:ascii="Times New Roman"/>
          <w:b w:val="false"/>
          <w:i w:val="false"/>
          <w:color w:val="000000"/>
          <w:sz w:val="28"/>
        </w:rPr>
        <w:t xml:space="preserve">әлеуметтiк алдын алу   </w:t>
      </w:r>
      <w:r>
        <w:br/>
      </w:r>
      <w:r>
        <w:rPr>
          <w:rFonts w:ascii="Times New Roman"/>
          <w:b w:val="false"/>
          <w:i w:val="false"/>
          <w:color w:val="000000"/>
          <w:sz w:val="28"/>
        </w:rPr>
        <w:t>
</w:t>
      </w:r>
      <w:r>
        <w:rPr>
          <w:rFonts w:ascii="Times New Roman"/>
          <w:b w:val="false"/>
          <w:i w:val="false"/>
          <w:color w:val="000000"/>
          <w:sz w:val="28"/>
        </w:rPr>
        <w:t xml:space="preserve">қалалық Кеңесi туралы"  </w:t>
      </w:r>
      <w:r>
        <w:br/>
      </w:r>
      <w:r>
        <w:rPr>
          <w:rFonts w:ascii="Times New Roman"/>
          <w:b w:val="false"/>
          <w:i w:val="false"/>
          <w:color w:val="000000"/>
          <w:sz w:val="28"/>
        </w:rPr>
        <w:t>
</w:t>
      </w:r>
      <w:r>
        <w:rPr>
          <w:rFonts w:ascii="Times New Roman"/>
          <w:b w:val="false"/>
          <w:i w:val="false"/>
          <w:color w:val="000000"/>
          <w:sz w:val="28"/>
        </w:rPr>
        <w:t xml:space="preserve">N 643/18 қаулысымен  </w:t>
      </w:r>
      <w:r>
        <w:br/>
      </w:r>
      <w:r>
        <w:rPr>
          <w:rFonts w:ascii="Times New Roman"/>
          <w:b w:val="false"/>
          <w:i w:val="false"/>
          <w:color w:val="000000"/>
          <w:sz w:val="28"/>
        </w:rPr>
        <w:t>
</w:t>
      </w:r>
      <w:r>
        <w:rPr>
          <w:rFonts w:ascii="Times New Roman"/>
          <w:b w:val="false"/>
          <w:i w:val="false"/>
          <w:color w:val="000000"/>
          <w:sz w:val="28"/>
        </w:rPr>
        <w:t xml:space="preserve">      БЕКIТIЛГЕН       </w:t>
      </w:r>
    </w:p>
    <w:p>
      <w:pPr>
        <w:spacing w:after="0"/>
        <w:ind w:left="0"/>
        <w:jc w:val="both"/>
      </w:pPr>
      <w:r>
        <w:rPr>
          <w:rFonts w:ascii="Times New Roman"/>
          <w:b/>
          <w:i w:val="false"/>
          <w:color w:val="000080"/>
          <w:sz w:val="28"/>
        </w:rPr>
        <w:t>Құқық бұзушылықтың әлеуметтiк алдын алу қалалық Кеңесi туралы ЕРЕЖЕ</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 Жалпы ережелер</w:t>
      </w:r>
    </w:p>
    <w:p>
      <w:pPr>
        <w:spacing w:after="0"/>
        <w:ind w:left="0"/>
        <w:jc w:val="both"/>
      </w:pPr>
      <w:r>
        <w:rPr>
          <w:rFonts w:ascii="Times New Roman"/>
          <w:b w:val="false"/>
          <w:i w:val="false"/>
          <w:color w:val="000000"/>
          <w:sz w:val="28"/>
        </w:rPr>
        <w:t xml:space="preserve">      1. Құқық бұзушылықтың әлеуметтiк алдын алу Кеңесi (бұдан әрi - Кеңес) құқық бұзушылықтың және қоғамға қарсы iс-әрекеттердiң алдын алу мәселелерiнде мүдделi мемлекеттiк органдар мен мекемелердiң өзара iс-қимылын ұйымдастыру мақсатында құрылған тұрақты қызмет ететiн үйлестiру органы болып табылады. </w:t>
      </w:r>
      <w:r>
        <w:br/>
      </w:r>
      <w:r>
        <w:rPr>
          <w:rFonts w:ascii="Times New Roman"/>
          <w:b w:val="false"/>
          <w:i w:val="false"/>
          <w:color w:val="000000"/>
          <w:sz w:val="28"/>
        </w:rPr>
        <w:t>
</w:t>
      </w:r>
      <w:r>
        <w:rPr>
          <w:rFonts w:ascii="Times New Roman"/>
          <w:b w:val="false"/>
          <w:i w:val="false"/>
          <w:color w:val="000000"/>
          <w:sz w:val="28"/>
        </w:rPr>
        <w:t xml:space="preserve">      2. Кеңес өз қызметiн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Қазақстан Республикасының Заңдарына, Қазақстан Республикасы Президентiнiң және үкiметiнiң актiлерiне, Қазақстан Республикасының өзге де нормативтiк құқықтық актiлерiне және осы Ережеге сәйкес жүргiзедi. </w:t>
      </w:r>
      <w:r>
        <w:br/>
      </w:r>
      <w:r>
        <w:rPr>
          <w:rFonts w:ascii="Times New Roman"/>
          <w:b w:val="false"/>
          <w:i w:val="false"/>
          <w:color w:val="000000"/>
          <w:sz w:val="28"/>
        </w:rPr>
        <w:t>
</w:t>
      </w:r>
      <w:r>
        <w:rPr>
          <w:rFonts w:ascii="Times New Roman"/>
          <w:b w:val="false"/>
          <w:i w:val="false"/>
          <w:color w:val="000000"/>
          <w:sz w:val="28"/>
        </w:rPr>
        <w:t xml:space="preserve">      3. Кеңестiң жеке құрамы, оның құрамындағы өзгерiстер Павлодар қаласының әкiмдiгiмен бекiтiледi.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 Кеңестiң мiндеттерi</w:t>
      </w:r>
    </w:p>
    <w:p>
      <w:pPr>
        <w:spacing w:after="0"/>
        <w:ind w:left="0"/>
        <w:jc w:val="both"/>
      </w:pPr>
      <w:r>
        <w:rPr>
          <w:rFonts w:ascii="Times New Roman"/>
          <w:b w:val="false"/>
          <w:i w:val="false"/>
          <w:color w:val="000000"/>
          <w:sz w:val="28"/>
        </w:rPr>
        <w:t>      4. Кеңестiң негiзгi мiндеттерi:</w:t>
      </w:r>
      <w:r>
        <w:br/>
      </w:r>
      <w:r>
        <w:rPr>
          <w:rFonts w:ascii="Times New Roman"/>
          <w:b w:val="false"/>
          <w:i w:val="false"/>
          <w:color w:val="000000"/>
          <w:sz w:val="28"/>
        </w:rPr>
        <w:t>
</w:t>
      </w:r>
      <w:r>
        <w:rPr>
          <w:rFonts w:ascii="Times New Roman"/>
          <w:b w:val="false"/>
          <w:i w:val="false"/>
          <w:color w:val="000000"/>
          <w:sz w:val="28"/>
        </w:rPr>
        <w:t xml:space="preserve">      1) құқық бұзушылықтың және қоғамға қарсы iс-әрекеттердiң алдын алуда қатысатын мемлекеттiк органдар мен мекемелердiң қызметiн үйлестiру; </w:t>
      </w:r>
      <w:r>
        <w:br/>
      </w:r>
      <w:r>
        <w:rPr>
          <w:rFonts w:ascii="Times New Roman"/>
          <w:b w:val="false"/>
          <w:i w:val="false"/>
          <w:color w:val="000000"/>
          <w:sz w:val="28"/>
        </w:rPr>
        <w:t>
</w:t>
      </w:r>
      <w:r>
        <w:rPr>
          <w:rFonts w:ascii="Times New Roman"/>
          <w:b w:val="false"/>
          <w:i w:val="false"/>
          <w:color w:val="000000"/>
          <w:sz w:val="28"/>
        </w:rPr>
        <w:t>      2) бас бостандығынан айыру орындарынан, арнайы емдеу- алдын алу және оқу-тәрбие мекемелерiнен келген, тұратын жерлерiнен, туысқандық және әлеуметтiк байланыстарынан айрылған тұлғаларды әлеуметтiк оңалту жөнiндегi мүдделi органдардың өзара байланысын ұйымдастыру;</w:t>
      </w:r>
      <w:r>
        <w:br/>
      </w:r>
      <w:r>
        <w:rPr>
          <w:rFonts w:ascii="Times New Roman"/>
          <w:b w:val="false"/>
          <w:i w:val="false"/>
          <w:color w:val="000000"/>
          <w:sz w:val="28"/>
        </w:rPr>
        <w:t>
</w:t>
      </w:r>
      <w:r>
        <w:rPr>
          <w:rFonts w:ascii="Times New Roman"/>
          <w:b w:val="false"/>
          <w:i w:val="false"/>
          <w:color w:val="000000"/>
          <w:sz w:val="28"/>
        </w:rPr>
        <w:t>      3) тұрғындар арасында құқық тәртiбiнiң жағдайы және құқық бұзушылықтың және қоғамға қарсы iс-әрекеттердiң алдын алу бойынша қабылданатын шаралар туралы түсiндiрме жұмысын жүргiзуге бұқаралық ақпарат құралдарын тарту;</w:t>
      </w:r>
      <w:r>
        <w:br/>
      </w:r>
      <w:r>
        <w:rPr>
          <w:rFonts w:ascii="Times New Roman"/>
          <w:b w:val="false"/>
          <w:i w:val="false"/>
          <w:color w:val="000000"/>
          <w:sz w:val="28"/>
        </w:rPr>
        <w:t>
</w:t>
      </w:r>
      <w:r>
        <w:rPr>
          <w:rFonts w:ascii="Times New Roman"/>
          <w:b w:val="false"/>
          <w:i w:val="false"/>
          <w:color w:val="000000"/>
          <w:sz w:val="28"/>
        </w:rPr>
        <w:t>      4) қылмыстың, құқық бұзушылықтың алдын алу және құқық тәртiбiн күшейту мәселелерiнде қоғамдық және дiни бiрлестiктермен, сонымен бiрге заңды және жеке тұлғалармен өзара байланысты болу.</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3. Кеңестiң қызметi</w:t>
      </w:r>
    </w:p>
    <w:p>
      <w:pPr>
        <w:spacing w:after="0"/>
        <w:ind w:left="0"/>
        <w:jc w:val="both"/>
      </w:pPr>
      <w:r>
        <w:rPr>
          <w:rFonts w:ascii="Times New Roman"/>
          <w:b w:val="false"/>
          <w:i w:val="false"/>
          <w:color w:val="000000"/>
          <w:sz w:val="28"/>
        </w:rPr>
        <w:t>      4. Кеңес келесi функцияларды iске асырады:</w:t>
      </w:r>
      <w:r>
        <w:br/>
      </w:r>
      <w:r>
        <w:rPr>
          <w:rFonts w:ascii="Times New Roman"/>
          <w:b w:val="false"/>
          <w:i w:val="false"/>
          <w:color w:val="000000"/>
          <w:sz w:val="28"/>
        </w:rPr>
        <w:t>
</w:t>
      </w:r>
      <w:r>
        <w:rPr>
          <w:rFonts w:ascii="Times New Roman"/>
          <w:b w:val="false"/>
          <w:i w:val="false"/>
          <w:color w:val="000000"/>
          <w:sz w:val="28"/>
        </w:rPr>
        <w:t>      1) құқық бұзушылықтың, маскүнемдiктiң және алкоголизмнiң, нашақорлық пен уытқұмарлықтың алдын алу аймақтық бағдарламаларының орындалуын ұйымдастырады және бақылайды;</w:t>
      </w:r>
      <w:r>
        <w:br/>
      </w:r>
      <w:r>
        <w:rPr>
          <w:rFonts w:ascii="Times New Roman"/>
          <w:b w:val="false"/>
          <w:i w:val="false"/>
          <w:color w:val="000000"/>
          <w:sz w:val="28"/>
        </w:rPr>
        <w:t>
</w:t>
      </w:r>
      <w:r>
        <w:rPr>
          <w:rFonts w:ascii="Times New Roman"/>
          <w:b w:val="false"/>
          <w:i w:val="false"/>
          <w:color w:val="000000"/>
          <w:sz w:val="28"/>
        </w:rPr>
        <w:t xml:space="preserve">      2) бас бостандығынан айыру орындарынан келген, тұратын жерлерiнен, жұмысынан, туысқандық және әлеуметтiк байланыстарынан айрылған азаматтарды жұмысқа орналастыру және тұрмыстық мәселелерiн шешуде, сонымен бiрге алкоголизммен, нашақорлықпен және уытқұмарлықпен ауыратын адамдарға емдеу-әлеуметтiк оңалтуды қамтамасыз етуде мүдделi органдар мен мекемелердiң өзара байланысын ұйымдастырады; </w:t>
      </w:r>
      <w:r>
        <w:br/>
      </w:r>
      <w:r>
        <w:rPr>
          <w:rFonts w:ascii="Times New Roman"/>
          <w:b w:val="false"/>
          <w:i w:val="false"/>
          <w:color w:val="000000"/>
          <w:sz w:val="28"/>
        </w:rPr>
        <w:t>
</w:t>
      </w:r>
      <w:r>
        <w:rPr>
          <w:rFonts w:ascii="Times New Roman"/>
          <w:b w:val="false"/>
          <w:i w:val="false"/>
          <w:color w:val="000000"/>
          <w:sz w:val="28"/>
        </w:rPr>
        <w:t>      3) денсаулық сақтау органдарына алкоголизммен, нашақорлықпен және уытқұмарлықпен ауыратындарға медициналық сипатта күшпен шара қолдану мәселелерi бойынша қолдаухат жiбередi;</w:t>
      </w:r>
      <w:r>
        <w:br/>
      </w:r>
      <w:r>
        <w:rPr>
          <w:rFonts w:ascii="Times New Roman"/>
          <w:b w:val="false"/>
          <w:i w:val="false"/>
          <w:color w:val="000000"/>
          <w:sz w:val="28"/>
        </w:rPr>
        <w:t>
</w:t>
      </w:r>
      <w:r>
        <w:rPr>
          <w:rFonts w:ascii="Times New Roman"/>
          <w:b w:val="false"/>
          <w:i w:val="false"/>
          <w:color w:val="000000"/>
          <w:sz w:val="28"/>
        </w:rPr>
        <w:t>      4) салауатты өмiр салтын насихаттау және тұрғындардың құқықтық бiлiмдерiн жоғарылату, азаматтарды алкоголизмнiң, нашақорлықтың және уытқұмарлықтың салдары туралы ақпараттандыру бойынша iс-шаралар ұйымдастырады;</w:t>
      </w:r>
      <w:r>
        <w:br/>
      </w:r>
      <w:r>
        <w:rPr>
          <w:rFonts w:ascii="Times New Roman"/>
          <w:b w:val="false"/>
          <w:i w:val="false"/>
          <w:color w:val="000000"/>
          <w:sz w:val="28"/>
        </w:rPr>
        <w:t>
</w:t>
      </w:r>
      <w:r>
        <w:rPr>
          <w:rFonts w:ascii="Times New Roman"/>
          <w:b w:val="false"/>
          <w:i w:val="false"/>
          <w:color w:val="000000"/>
          <w:sz w:val="28"/>
        </w:rPr>
        <w:t>      5) құқық бұзушылықтың және қоғамға қарсы iс-әрекеттердiң алдын алуда қатысатын әлеуметтiк инфрақұрылым мекемелерiне практикалық және әдiстемелiк көмек көрсетедi;</w:t>
      </w:r>
      <w:r>
        <w:br/>
      </w:r>
      <w:r>
        <w:rPr>
          <w:rFonts w:ascii="Times New Roman"/>
          <w:b w:val="false"/>
          <w:i w:val="false"/>
          <w:color w:val="000000"/>
          <w:sz w:val="28"/>
        </w:rPr>
        <w:t>
</w:t>
      </w:r>
      <w:r>
        <w:rPr>
          <w:rFonts w:ascii="Times New Roman"/>
          <w:b w:val="false"/>
          <w:i w:val="false"/>
          <w:color w:val="000000"/>
          <w:sz w:val="28"/>
        </w:rPr>
        <w:t xml:space="preserve">      6) iшкі iстер, денсаулық сақтау, бiлiм, еңбек және тұрғындарды әлеуметтiк қорғау органдарының тиiстi есептерiнде тұрған тұлғаларға қатысты жеке алдын алу жұмысын жүргiзудi ұйымдастырады.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4. Кеңестiң жұмысын ұйымдастыру</w:t>
      </w:r>
    </w:p>
    <w:p>
      <w:pPr>
        <w:spacing w:after="0"/>
        <w:ind w:left="0"/>
        <w:jc w:val="both"/>
      </w:pPr>
      <w:r>
        <w:rPr>
          <w:rFonts w:ascii="Times New Roman"/>
          <w:b w:val="false"/>
          <w:i w:val="false"/>
          <w:color w:val="000000"/>
          <w:sz w:val="28"/>
        </w:rPr>
        <w:t xml:space="preserve">      6. Кеңестi төраға - қала әкiмiнiң орынбасары басқарады. Павлодар қаласы iшкi iстер басқармасы бастығының орынбасары төрағаның орынбасары болып табылады. </w:t>
      </w:r>
      <w:r>
        <w:br/>
      </w:r>
      <w:r>
        <w:rPr>
          <w:rFonts w:ascii="Times New Roman"/>
          <w:b w:val="false"/>
          <w:i w:val="false"/>
          <w:color w:val="000000"/>
          <w:sz w:val="28"/>
        </w:rPr>
        <w:t>
</w:t>
      </w:r>
      <w:r>
        <w:rPr>
          <w:rFonts w:ascii="Times New Roman"/>
          <w:b w:val="false"/>
          <w:i w:val="false"/>
          <w:color w:val="000000"/>
          <w:sz w:val="28"/>
        </w:rPr>
        <w:t>      7. Төраға Кеңестiң жұмысын ұйымдастырады және оның қызметiне басшылық жүргiзедi, Кеңеске жүктелген мiндеттердiң орындалуына және оның өз функцияларының орындалуына жеке жауапты.</w:t>
      </w:r>
      <w:r>
        <w:br/>
      </w:r>
      <w:r>
        <w:rPr>
          <w:rFonts w:ascii="Times New Roman"/>
          <w:b w:val="false"/>
          <w:i w:val="false"/>
          <w:color w:val="000000"/>
          <w:sz w:val="28"/>
        </w:rPr>
        <w:t>
</w:t>
      </w:r>
      <w:r>
        <w:rPr>
          <w:rFonts w:ascii="Times New Roman"/>
          <w:b w:val="false"/>
          <w:i w:val="false"/>
          <w:color w:val="000000"/>
          <w:sz w:val="28"/>
        </w:rPr>
        <w:t>      8. Кеңестiң тұрақты мүшелерi бiлiм, денсаулық сақтау, жұмыспен қамту, тұрғындарды әлеуметтiк қорғау, мәдениет, ақпарат және қоғамдық келiсiм, әдiлет, экономика және кәсiпкерлiктi қолдау, қаржымен қамтамасыз ету, аймақтың әлеуметтiк саласына жетекшiлiк ететiн органдар басшыларының орынбасарлары, қоғамдық бiрлестiктер және дiни конфессиялар өкiлдерi, сонымен бiрге басқарудың әскери органдары.</w:t>
      </w:r>
      <w:r>
        <w:br/>
      </w:r>
      <w:r>
        <w:rPr>
          <w:rFonts w:ascii="Times New Roman"/>
          <w:b w:val="false"/>
          <w:i w:val="false"/>
          <w:color w:val="000000"/>
          <w:sz w:val="28"/>
        </w:rPr>
        <w:t>
</w:t>
      </w:r>
      <w:r>
        <w:rPr>
          <w:rFonts w:ascii="Times New Roman"/>
          <w:b w:val="false"/>
          <w:i w:val="false"/>
          <w:color w:val="000000"/>
          <w:sz w:val="28"/>
        </w:rPr>
        <w:t xml:space="preserve">      9. Кеңестiң хатшысы Кеңес мәжiлiсiн өткiзуге дайындауды қамтамасыз етедi, әкiмдiктiң, мүдделi мемлекеттiк органдар мен жұртшылықтың ұсынысы бойынша Кеңестiң қарауына енгiзiлетiн мәселелердi дайындайды, хаттама жүргiзедi, қабылданатын шешiмдердiң орындалу барысы туралы есеп бередi.      </w:t>
      </w:r>
      <w:r>
        <w:br/>
      </w:r>
      <w:r>
        <w:rPr>
          <w:rFonts w:ascii="Times New Roman"/>
          <w:b w:val="false"/>
          <w:i w:val="false"/>
          <w:color w:val="000000"/>
          <w:sz w:val="28"/>
        </w:rPr>
        <w:t>
</w:t>
      </w:r>
      <w:r>
        <w:rPr>
          <w:rFonts w:ascii="Times New Roman"/>
          <w:b w:val="false"/>
          <w:i w:val="false"/>
          <w:color w:val="000000"/>
          <w:sz w:val="28"/>
        </w:rPr>
        <w:t>      10. Кеңес өз қызметiн оның төрағасы бекiткен жыл сайынғы жоспарлар негiзiнде жұмыс мәжiлiстерi ретiнде өткiзiледi, оған құқық бұзушылықтың және қоғамға қарсы iс-әрекеттердiң алдын алуда қатысатын мекемелер, ұйымдар басшылары мен қызметкерлерi, сонымен бiрге прокуратура және қоғамдық бiрлестiктер өкiлдерi шақырылуы мүмкiн.</w:t>
      </w:r>
      <w:r>
        <w:br/>
      </w:r>
      <w:r>
        <w:rPr>
          <w:rFonts w:ascii="Times New Roman"/>
          <w:b w:val="false"/>
          <w:i w:val="false"/>
          <w:color w:val="000000"/>
          <w:sz w:val="28"/>
        </w:rPr>
        <w:t>
</w:t>
      </w:r>
      <w:r>
        <w:rPr>
          <w:rFonts w:ascii="Times New Roman"/>
          <w:b w:val="false"/>
          <w:i w:val="false"/>
          <w:color w:val="000000"/>
          <w:sz w:val="28"/>
        </w:rPr>
        <w:t>      11. Кеңес мәжiлiсi айына кем дегенде бiр рет өткiзiледi. қажет болғанда, Кеңестiң кезектен тыс мәжiлiсi қала әкiмiнiң, Кеңес төрағасының немесе оның мүшелерiнiң елуден астам пайызының бастамасымен өткiзiлуi мүмкiн.</w:t>
      </w:r>
      <w:r>
        <w:br/>
      </w:r>
      <w:r>
        <w:rPr>
          <w:rFonts w:ascii="Times New Roman"/>
          <w:b w:val="false"/>
          <w:i w:val="false"/>
          <w:color w:val="000000"/>
          <w:sz w:val="28"/>
        </w:rPr>
        <w:t>
</w:t>
      </w:r>
      <w:r>
        <w:rPr>
          <w:rFonts w:ascii="Times New Roman"/>
          <w:b w:val="false"/>
          <w:i w:val="false"/>
          <w:color w:val="000000"/>
          <w:sz w:val="28"/>
        </w:rPr>
        <w:t>      12. Мәжiлiс қорытындылары бойынша Кеңес қаланың атқарушы органдары мен оның құрылымдық бөлiмшелерi үшiн ұсыным сипатындағы шешiм қабылдайды.</w:t>
      </w:r>
      <w:r>
        <w:br/>
      </w:r>
      <w:r>
        <w:rPr>
          <w:rFonts w:ascii="Times New Roman"/>
          <w:b w:val="false"/>
          <w:i w:val="false"/>
          <w:color w:val="000000"/>
          <w:sz w:val="28"/>
        </w:rPr>
        <w:t>
</w:t>
      </w:r>
      <w:r>
        <w:rPr>
          <w:rFonts w:ascii="Times New Roman"/>
          <w:b w:val="false"/>
          <w:i w:val="false"/>
          <w:color w:val="000000"/>
          <w:sz w:val="28"/>
        </w:rPr>
        <w:t>      13. Кеңестiң шешiмi хаттамамен ресiмделедi.</w:t>
      </w:r>
    </w:p>
    <w:p>
      <w:pPr>
        <w:spacing w:after="0"/>
        <w:ind w:left="0"/>
        <w:jc w:val="both"/>
      </w:pPr>
      <w:r>
        <w:rPr>
          <w:rFonts w:ascii="Times New Roman"/>
          <w:b/>
          <w:i w:val="false"/>
          <w:color w:val="000080"/>
          <w:sz w:val="28"/>
        </w:rPr>
        <w:t>5. Кеңестiң қызметiн тоқтату</w:t>
      </w:r>
    </w:p>
    <w:p>
      <w:pPr>
        <w:spacing w:after="0"/>
        <w:ind w:left="0"/>
        <w:jc w:val="both"/>
      </w:pPr>
      <w:r>
        <w:rPr>
          <w:rFonts w:ascii="Times New Roman"/>
          <w:b w:val="false"/>
          <w:i w:val="false"/>
          <w:color w:val="000000"/>
          <w:sz w:val="28"/>
        </w:rPr>
        <w:t>      14. Кеңестiң қызметi тоқтату заңнамамен бекiтiлген тәртiпте жүзеге асырылады.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