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51c7b" w14:textId="0951c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Жаскент селолық округін құру туралы</w:t>
      </w:r>
    </w:p>
    <w:p>
      <w:pPr>
        <w:spacing w:after="0"/>
        <w:ind w:left="0"/>
        <w:jc w:val="both"/>
      </w:pPr>
      <w:r>
        <w:rPr>
          <w:rFonts w:ascii="Times New Roman"/>
          <w:b w:val="false"/>
          <w:i w:val="false"/>
          <w:color w:val="000000"/>
          <w:sz w:val="28"/>
        </w:rPr>
        <w:t>Алматы облысының мәслихатының 2003 жылғы 30 мамырдағы N 34-195 және Алматы облысы әкімінің 2003 жылғы 30 мамырдағы N 5-114 бірлескен шешімі. Алматы облысының әділет басқармасында 2003 жылғы 2 шілдеде N 1237 тіркелді</w:t>
      </w:r>
    </w:p>
    <w:p>
      <w:pPr>
        <w:spacing w:after="0"/>
        <w:ind w:left="0"/>
        <w:jc w:val="both"/>
      </w:pPr>
      <w:bookmarkStart w:name="z0" w:id="0"/>
      <w:r>
        <w:rPr>
          <w:rFonts w:ascii="Times New Roman"/>
          <w:b w:val="false"/>
          <w:i w:val="false"/>
          <w:color w:val="000000"/>
          <w:sz w:val="28"/>
        </w:rPr>
        <w:t>
      Қазақстан Республикасының "Әкімшілік-аумақтық құрылысы туралы" Қазақстан Республикасының 1993 жылғы 8 желтоқсандағы </w:t>
      </w:r>
      <w:r>
        <w:rPr>
          <w:rFonts w:ascii="Times New Roman"/>
          <w:b w:val="false"/>
          <w:i w:val="false"/>
          <w:color w:val="000000"/>
          <w:sz w:val="28"/>
        </w:rPr>
        <w:t>Заңының</w:t>
      </w:r>
      <w:r>
        <w:rPr>
          <w:rFonts w:ascii="Times New Roman"/>
          <w:b w:val="false"/>
          <w:i w:val="false"/>
          <w:color w:val="000000"/>
          <w:sz w:val="28"/>
        </w:rPr>
        <w:t xml:space="preserve"> 11 бабына сәйкес, Панфилов ауданының өкілді және атқарушы органдарының ұсынысы негізінде Алматы облыстық мәслихаты мен облыс әкімі </w:t>
      </w:r>
      <w:r>
        <w:rPr>
          <w:rFonts w:ascii="Times New Roman"/>
          <w:b/>
          <w:i w:val="false"/>
          <w:color w:val="000000"/>
          <w:sz w:val="28"/>
        </w:rPr>
        <w:t>шешім етеді:</w:t>
      </w:r>
      <w:r>
        <w:br/>
      </w:r>
      <w:r>
        <w:rPr>
          <w:rFonts w:ascii="Times New Roman"/>
          <w:b w:val="false"/>
          <w:i w:val="false"/>
          <w:color w:val="000000"/>
          <w:sz w:val="28"/>
        </w:rPr>
        <w:t>
      1 
</w:t>
      </w:r>
      <w:r>
        <w:rPr>
          <w:rFonts w:ascii="Times New Roman"/>
          <w:b w:val="false"/>
          <w:i w:val="false"/>
          <w:color w:val="000000"/>
          <w:sz w:val="28"/>
        </w:rPr>
        <w:t>
. Бірлік селолық округі аумағындағы Сүптай және Жаркент қаласының Головацкий атындағы селолары жер пайдалану шекаралары шегінде құрамына енгізіліп, аумағы 12680,3 гектар Жаскент селолық округі құрылсын. Округтің әкімшілік орталығы болып Головацкий атындағы село белгіленсін.</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Үкіметіне селолық округтер мен Жаркент қаласының белгіленген шекараларын келісу ұсынылсын.</w:t>
      </w:r>
      <w:r>
        <w:br/>
      </w:r>
      <w:r>
        <w:rPr>
          <w:rFonts w:ascii="Times New Roman"/>
          <w:b w:val="false"/>
          <w:i w:val="false"/>
          <w:color w:val="000000"/>
          <w:sz w:val="28"/>
        </w:rPr>
        <w:t>
</w:t>
      </w:r>
      <w:r>
        <w:rPr>
          <w:rFonts w:ascii="Times New Roman"/>
          <w:b w:val="false"/>
          <w:i w:val="false"/>
          <w:color w:val="000000"/>
          <w:sz w:val="28"/>
        </w:rPr>
        <w:t>
3. Селолық округтің атауы Қазақстан Республикасының Үкіметі жанындағы Мемлекеттік ономастика комиссиясымен келісілсін.</w:t>
      </w:r>
      <w:r>
        <w:br/>
      </w:r>
      <w:r>
        <w:rPr>
          <w:rFonts w:ascii="Times New Roman"/>
          <w:b w:val="false"/>
          <w:i w:val="false"/>
          <w:color w:val="000000"/>
          <w:sz w:val="28"/>
        </w:rPr>
        <w:t>
</w:t>
      </w:r>
      <w:r>
        <w:rPr>
          <w:rFonts w:ascii="Times New Roman"/>
          <w:b w:val="false"/>
          <w:i w:val="false"/>
          <w:color w:val="000000"/>
          <w:sz w:val="28"/>
        </w:rPr>
        <w:t>
4. Жер ресурстарын басқару жөніндегі комитеті (Қ.Медеуов), Панфилов ауданының әкімі (Е.Омаров) ауданның жер-кадастрлық құжаттамасына өзгерістер енгізуді, әкімшілік аумақтық бірліктерінің өзгерістерін есепке алуды, тіркеуді, рәсімдесін.</w:t>
      </w:r>
    </w:p>
    <w:bookmarkEnd w:id="0"/>
    <w:p>
      <w:pPr>
        <w:spacing w:after="0"/>
        <w:ind w:left="0"/>
        <w:jc w:val="both"/>
      </w:pPr>
      <w:r>
        <w:rPr>
          <w:rFonts w:ascii="Times New Roman"/>
          <w:b w:val="false"/>
          <w:i/>
          <w:color w:val="000000"/>
          <w:sz w:val="28"/>
        </w:rPr>
        <w:t>      Алматы облысының әкімі</w:t>
      </w:r>
    </w:p>
    <w:p>
      <w:pPr>
        <w:spacing w:after="0"/>
        <w:ind w:left="0"/>
        <w:jc w:val="both"/>
      </w:pPr>
      <w:r>
        <w:rPr>
          <w:rFonts w:ascii="Times New Roman"/>
          <w:b w:val="false"/>
          <w:i/>
          <w:color w:val="000000"/>
          <w:sz w:val="28"/>
        </w:rPr>
        <w:t>      Алматы облыстық мәслихаты</w:t>
      </w:r>
      <w:r>
        <w:br/>
      </w:r>
      <w:r>
        <w:rPr>
          <w:rFonts w:ascii="Times New Roman"/>
          <w:b w:val="false"/>
          <w:i w:val="false"/>
          <w:color w:val="000000"/>
          <w:sz w:val="28"/>
        </w:rPr>
        <w:t>
</w:t>
      </w:r>
      <w:r>
        <w:rPr>
          <w:rFonts w:ascii="Times New Roman"/>
          <w:b w:val="false"/>
          <w:i/>
          <w:color w:val="000000"/>
          <w:sz w:val="28"/>
        </w:rPr>
        <w:t>      сессиясының төрағасы</w:t>
      </w:r>
    </w:p>
    <w:p>
      <w:pPr>
        <w:spacing w:after="0"/>
        <w:ind w:left="0"/>
        <w:jc w:val="both"/>
      </w:pPr>
      <w:r>
        <w:rPr>
          <w:rFonts w:ascii="Times New Roman"/>
          <w:b w:val="false"/>
          <w:i/>
          <w:color w:val="000000"/>
          <w:sz w:val="28"/>
        </w:rPr>
        <w:t>      Алматы облыстық</w:t>
      </w:r>
      <w:r>
        <w:br/>
      </w:r>
      <w:r>
        <w:rPr>
          <w:rFonts w:ascii="Times New Roman"/>
          <w:b w:val="false"/>
          <w:i w:val="false"/>
          <w:color w:val="000000"/>
          <w:sz w:val="28"/>
        </w:rPr>
        <w:t>
</w:t>
      </w:r>
      <w:r>
        <w:rPr>
          <w:rFonts w:ascii="Times New Roman"/>
          <w:b w:val="false"/>
          <w:i/>
          <w:color w:val="000000"/>
          <w:sz w:val="28"/>
        </w:rPr>
        <w:t>      мәслихатының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