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74e2" w14:textId="41e74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Кепілдік қорының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әкімиятының 2003 жылғы 5 мамырдағы N 27 қаулысы. Алматы облыстық Әділет басқармасында 2003 жылы 13 маусымда N 1209 тіркелген. Күші жойылды - Алматы облысы әкімдігінің 2007 жылғы 04 маусымдағы N 118 қаулысымен</w:t>
      </w:r>
    </w:p>
    <w:p>
      <w:pPr>
        <w:spacing w:after="0"/>
        <w:ind w:left="0"/>
        <w:jc w:val="both"/>
      </w:pPr>
      <w:r>
        <w:rPr>
          <w:rFonts w:ascii="Times New Roman"/>
          <w:b w:val="false"/>
          <w:i w:val="false"/>
          <w:color w:val="ff0000"/>
          <w:sz w:val="28"/>
        </w:rPr>
        <w:t>      Ескерту. Күші жойылды - Алматы облысы әкімдігінің 2007.06.04 N 118 қаулысымен</w:t>
      </w:r>
    </w:p>
    <w:bookmarkStart w:name="z12" w:id="0"/>
    <w:p>
      <w:pPr>
        <w:spacing w:after="0"/>
        <w:ind w:left="0"/>
        <w:jc w:val="both"/>
      </w:pPr>
      <w:r>
        <w:rPr>
          <w:rFonts w:ascii="Times New Roman"/>
          <w:b w:val="false"/>
          <w:i w:val="false"/>
          <w:color w:val="000000"/>
          <w:sz w:val="28"/>
        </w:rPr>
        <w:t>
      Облыс әкімдігінің 2003 жылғы 1-сәуірдегі "Кепілдік қор құру туралы" N 12 </w:t>
      </w:r>
      <w:r>
        <w:rPr>
          <w:rFonts w:ascii="Times New Roman"/>
          <w:b w:val="false"/>
          <w:i w:val="false"/>
          <w:color w:val="000000"/>
          <w:sz w:val="28"/>
        </w:rPr>
        <w:t>қаулысына</w:t>
      </w:r>
      <w:r>
        <w:rPr>
          <w:rFonts w:ascii="Times New Roman"/>
          <w:b w:val="false"/>
          <w:i w:val="false"/>
          <w:color w:val="000000"/>
          <w:sz w:val="28"/>
        </w:rPr>
        <w:t xml:space="preserve"> сәйкес, кәсіпкерлік субъектілердің, басымды инвестициялық жобаларына несие беру кезінде кепілдікті мүлікпен қамтамасыз ету мақсатында Алматы облысының әкімдігі ҚАУЛЫ етеді:</w:t>
      </w:r>
      <w:r>
        <w:br/>
      </w:r>
      <w:r>
        <w:rPr>
          <w:rFonts w:ascii="Times New Roman"/>
          <w:b w:val="false"/>
          <w:i w:val="false"/>
          <w:color w:val="000000"/>
          <w:sz w:val="28"/>
        </w:rPr>
        <w:t>
</w:t>
      </w:r>
      <w:r>
        <w:rPr>
          <w:rFonts w:ascii="Times New Roman"/>
          <w:b w:val="false"/>
          <w:i w:val="false"/>
          <w:color w:val="000000"/>
          <w:sz w:val="28"/>
        </w:rPr>
        <w:t>
1. Коммуналдық меншік объектілері N 1 қосымшаға сәйкес Алматы облысы әкімінің кепілдік қорына өткізіп берілсін.</w:t>
      </w:r>
      <w:r>
        <w:br/>
      </w:r>
      <w:r>
        <w:rPr>
          <w:rFonts w:ascii="Times New Roman"/>
          <w:b w:val="false"/>
          <w:i w:val="false"/>
          <w:color w:val="000000"/>
          <w:sz w:val="28"/>
        </w:rPr>
        <w:t>
</w:t>
      </w:r>
      <w:r>
        <w:rPr>
          <w:rFonts w:ascii="Times New Roman"/>
          <w:b w:val="false"/>
          <w:i w:val="false"/>
          <w:color w:val="000000"/>
          <w:sz w:val="28"/>
        </w:rPr>
        <w:t>
2. Коммуналдық меншікті басқару және жекешелендіру жөніндегі департамент мүдделі мемлекеттік органдармен және мемлекеттік коммуналдық кәсіпорындармен (келісім бойынша) бірлесе отырып, N 1 қосымшаға сәйкес коммуналдық меншік объектілері бойынша құжаттарды сәйкес күйге келтірсін.</w:t>
      </w:r>
      <w:r>
        <w:br/>
      </w:r>
      <w:r>
        <w:rPr>
          <w:rFonts w:ascii="Times New Roman"/>
          <w:b w:val="false"/>
          <w:i w:val="false"/>
          <w:color w:val="000000"/>
          <w:sz w:val="28"/>
        </w:rPr>
        <w:t>
</w:t>
      </w:r>
      <w:r>
        <w:rPr>
          <w:rFonts w:ascii="Times New Roman"/>
          <w:b w:val="false"/>
          <w:i w:val="false"/>
          <w:color w:val="000000"/>
          <w:sz w:val="28"/>
        </w:rPr>
        <w:t>
3. Коммуналдық меншікті басқару және жекешелендіру жөніндегі департамент шаруашылық жүргізу құқығы негізіндегі "Инновациялар жөніндегі комитет" мемлекеттік коммуналдық кәсіпорнымен бірлесе отырып, белгілеген тәртіппен коммуналдық меншік объектілерін Алматы облысы әкімінің кепілдік қорына өткізіп беруді ресімдесін.</w:t>
      </w:r>
      <w:r>
        <w:br/>
      </w:r>
      <w:r>
        <w:rPr>
          <w:rFonts w:ascii="Times New Roman"/>
          <w:b w:val="false"/>
          <w:i w:val="false"/>
          <w:color w:val="000000"/>
          <w:sz w:val="28"/>
        </w:rPr>
        <w:t>
</w:t>
      </w:r>
      <w:r>
        <w:rPr>
          <w:rFonts w:ascii="Times New Roman"/>
          <w:b w:val="false"/>
          <w:i w:val="false"/>
          <w:color w:val="000000"/>
          <w:sz w:val="28"/>
        </w:rPr>
        <w:t>
4. Кәсіпкерлік субъектілеріне несие беру кезінде коммуналдық меншік объектілерін кепілдікті қамтамасыз ету ретінде пайдалануға ұсынылған ережелері бекітілсін.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облыс Әкімінің орынбасары Б. Д. Тәкеновке жүктелсін.</w:t>
      </w:r>
    </w:p>
    <w:bookmarkEnd w:id="0"/>
    <w:p>
      <w:pPr>
        <w:spacing w:after="0"/>
        <w:ind w:left="0"/>
        <w:jc w:val="both"/>
      </w:pPr>
      <w:r>
        <w:rPr>
          <w:rFonts w:ascii="Times New Roman"/>
          <w:b w:val="false"/>
          <w:i/>
          <w:color w:val="000000"/>
          <w:sz w:val="28"/>
        </w:rPr>
        <w:t>      Облыс әкімі</w:t>
      </w:r>
    </w:p>
    <w:bookmarkStart w:name="z6" w:id="1"/>
    <w:p>
      <w:pPr>
        <w:spacing w:after="0"/>
        <w:ind w:left="0"/>
        <w:jc w:val="both"/>
      </w:pPr>
      <w:r>
        <w:rPr>
          <w:rFonts w:ascii="Times New Roman"/>
          <w:b w:val="false"/>
          <w:i w:val="false"/>
          <w:color w:val="000000"/>
          <w:sz w:val="28"/>
        </w:rPr>
        <w:t>
Облысы әкімдігінің</w:t>
      </w:r>
      <w:r>
        <w:br/>
      </w:r>
      <w:r>
        <w:rPr>
          <w:rFonts w:ascii="Times New Roman"/>
          <w:b w:val="false"/>
          <w:i w:val="false"/>
          <w:color w:val="000000"/>
          <w:sz w:val="28"/>
        </w:rPr>
        <w:t>
2003 жылғы N 5 мамырдағы</w:t>
      </w:r>
      <w:r>
        <w:br/>
      </w:r>
      <w:r>
        <w:rPr>
          <w:rFonts w:ascii="Times New Roman"/>
          <w:b w:val="false"/>
          <w:i w:val="false"/>
          <w:color w:val="000000"/>
          <w:sz w:val="28"/>
        </w:rPr>
        <w:t>
N 27 Қаулысымен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Кәсіпкерлік субъектілеріне несие беру кезінде кепілдікті қамтамасыз ету ретінде коммуналдық меншік объектілерін пайдалану</w:t>
      </w:r>
      <w:r>
        <w:br/>
      </w:r>
      <w:r>
        <w:rPr>
          <w:rFonts w:ascii="Times New Roman"/>
          <w:b/>
          <w:i w:val="false"/>
          <w:color w:val="000000"/>
        </w:rPr>
        <w:t>
ЕРЕЖЕЛЕРІ</w:t>
      </w:r>
    </w:p>
    <w:bookmarkStart w:name="z7"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Ережелер Алматы облысындағы Кәсіпкерлікті қолдау мен дамытуды жүзеге асыру мақсатында Қазақстан Республикасы Үкіметінің 2000 жылғы 7-шілдедегі "Шағын кәсіпкерлік субъектілеріне несие беру кезінде кепілдікті қамтамасыз ету ретінде коммуналдық меншік объектілерін пайдалану туралы" </w:t>
      </w:r>
      <w:r>
        <w:rPr>
          <w:rFonts w:ascii="Times New Roman"/>
          <w:b w:val="false"/>
          <w:i w:val="false"/>
          <w:color w:val="000000"/>
          <w:sz w:val="28"/>
        </w:rPr>
        <w:t xml:space="preserve">қаулысына </w:t>
      </w:r>
      <w:r>
        <w:rPr>
          <w:rFonts w:ascii="Times New Roman"/>
          <w:b w:val="false"/>
          <w:i w:val="false"/>
          <w:color w:val="000000"/>
          <w:sz w:val="28"/>
        </w:rPr>
        <w:t>сәйкес әзірленген және олар кәсіпкерлік субъектілеріне несие беру кезінде кепілдікті қамтамасыз ету ретінде коммуналдық меншік объектілерін пайдаланудың бірегей негізі болып табылады.</w:t>
      </w:r>
      <w:r>
        <w:br/>
      </w:r>
      <w:r>
        <w:rPr>
          <w:rFonts w:ascii="Times New Roman"/>
          <w:b w:val="false"/>
          <w:i w:val="false"/>
          <w:color w:val="000000"/>
          <w:sz w:val="28"/>
        </w:rPr>
        <w:t>
      2. Кәсіпкерлік субъектілеріне несие беру кезінде кепілдікті қамтамасыз ету ретінде коммуналдық меншік объектілерінің кепілдікті қамтамасыз етуі шаруашылық жүргізу құқығымен жұмыс істеп тұрған мемлекеттік коммуналдық кәсіпорындардың (кейін - МКК) жанынан кепілдік қорын құру жолымен жүзеге асырылады.</w:t>
      </w:r>
      <w:r>
        <w:br/>
      </w:r>
      <w:r>
        <w:rPr>
          <w:rFonts w:ascii="Times New Roman"/>
          <w:b w:val="false"/>
          <w:i w:val="false"/>
          <w:color w:val="000000"/>
          <w:sz w:val="28"/>
        </w:rPr>
        <w:t>
      3. Кәсіпкерлік субъектілеріне несие беру кезінде кепілдікті қорға өткізіп беру жөніндегі шешімді облыс әкімдігі қабылдайды.</w:t>
      </w:r>
      <w:r>
        <w:br/>
      </w:r>
      <w:r>
        <w:rPr>
          <w:rFonts w:ascii="Times New Roman"/>
          <w:b w:val="false"/>
          <w:i w:val="false"/>
          <w:color w:val="000000"/>
          <w:sz w:val="28"/>
        </w:rPr>
        <w:t>
      4. Кәсіпкерлік субъектілеріне несие беру кезінде кепілдікті қамтамасыз ету ретінде коммуналдық меншік объектілерінің кепілдікті қамтамасыз етуі, МКК өзінің кәсіпкерлік қатерін қамсыздандырған жағдайда жүзеге асырылады.</w:t>
      </w:r>
    </w:p>
    <w:bookmarkStart w:name="z8" w:id="3"/>
    <w:p>
      <w:pPr>
        <w:spacing w:after="0"/>
        <w:ind w:left="0"/>
        <w:jc w:val="left"/>
      </w:pPr>
      <w:r>
        <w:rPr>
          <w:rFonts w:ascii="Times New Roman"/>
          <w:b/>
          <w:i w:val="false"/>
          <w:color w:val="000000"/>
        </w:rPr>
        <w:t xml:space="preserve"> 
2. Кепілдік мүлкін іріктеу және оған баға беру</w:t>
      </w:r>
    </w:p>
    <w:bookmarkEnd w:id="3"/>
    <w:p>
      <w:pPr>
        <w:spacing w:after="0"/>
        <w:ind w:left="0"/>
        <w:jc w:val="both"/>
      </w:pPr>
      <w:r>
        <w:rPr>
          <w:rFonts w:ascii="Times New Roman"/>
          <w:b w:val="false"/>
          <w:i w:val="false"/>
          <w:color w:val="000000"/>
          <w:sz w:val="28"/>
        </w:rPr>
        <w:t>      5. Облыстық коммуналдық меншікті басқару және жекешелендіру департаменті жыл сайын коммуналдық меншік объектілерін жөндеуден өткізеді, сондай-ақ кепілдік қорға өткізіп берілетін коммуналдық меншік объектілерінің, олардың аталуы, орналасқан жері, баланстық құны және жағдайына байланысты басқа деректер көрсетілген тізбені әзірлеп, облыс әкімдігінің қарауына ұсынады.</w:t>
      </w:r>
      <w:r>
        <w:br/>
      </w:r>
      <w:r>
        <w:rPr>
          <w:rFonts w:ascii="Times New Roman"/>
          <w:b w:val="false"/>
          <w:i w:val="false"/>
          <w:color w:val="000000"/>
          <w:sz w:val="28"/>
        </w:rPr>
        <w:t>
      6. Тізбені әзірлеу кезінде, Қазақстан Республикасының "банктер және банк қызметі туралы" заңына сәйкес коммуналдық меншік объектілерінің, кредит ұйымдарының талаптарына сәйкестігін бағалау жылжымайтын мүлік орталықтарының мамандарын немесе тәуелсіз сарапшыларды қатыстыра отырып, жүргізіледі.</w:t>
      </w:r>
    </w:p>
    <w:bookmarkStart w:name="z9" w:id="4"/>
    <w:p>
      <w:pPr>
        <w:spacing w:after="0"/>
        <w:ind w:left="0"/>
        <w:jc w:val="left"/>
      </w:pPr>
      <w:r>
        <w:rPr>
          <w:rFonts w:ascii="Times New Roman"/>
          <w:b/>
          <w:i w:val="false"/>
          <w:color w:val="000000"/>
        </w:rPr>
        <w:t xml:space="preserve"> 
3. Коммуналдық меншік объектілерінің кепілдік беруі есебінен несие алатын кәсіпкерлік субъектілерінің жобаларын іріктеп алу жұмысын ұйымдастыру</w:t>
      </w:r>
    </w:p>
    <w:bookmarkEnd w:id="4"/>
    <w:p>
      <w:pPr>
        <w:spacing w:after="0"/>
        <w:ind w:left="0"/>
        <w:jc w:val="both"/>
      </w:pPr>
      <w:r>
        <w:rPr>
          <w:rFonts w:ascii="Times New Roman"/>
          <w:b w:val="false"/>
          <w:i w:val="false"/>
          <w:color w:val="000000"/>
          <w:sz w:val="28"/>
        </w:rPr>
        <w:t>      7. Кәсіпкерлік субъектілерін, несие беру мекемелеріне ұсыну мақсатында кепілдік мүлік алу үшін облыс әкімінің 2002 жылғы 15-наурыздағы шешімімен құрылған облыс әкімі сараптау кеңесінің жұмысшы органына тапсырыс жасайды және осы ережелердің N 1 қосымшасына сәйкес, қажетті құжаттар пакетін тапсырады. Сараптау кеңесінің жұмысшы органы (кәсіпкерлікті, шағын және орта бизнесті қолдау мен дамыту жөніндегі комитет) кепілдікті қамтамасыз ету үшін берілген жобаларды іріктеп алуға қатысуға жасалған барлық тапсырыстарды тіркейді. Жобаларды іріктеп алуға қатысу үшін кәсіпкерлік субъектілерінің жасаған тапсырыстарын тіркеуден бас тартуға жол берілмейді.</w:t>
      </w:r>
      <w:r>
        <w:br/>
      </w:r>
      <w:r>
        <w:rPr>
          <w:rFonts w:ascii="Times New Roman"/>
          <w:b w:val="false"/>
          <w:i w:val="false"/>
          <w:color w:val="000000"/>
          <w:sz w:val="28"/>
        </w:rPr>
        <w:t>
      8. Кәсіпкерлік субъектілерінің жобалары бойынша іріктеп алу төмендегі тәсілдермен жүзеге асырылады.</w:t>
      </w:r>
      <w:r>
        <w:br/>
      </w:r>
      <w:r>
        <w:rPr>
          <w:rFonts w:ascii="Times New Roman"/>
          <w:b w:val="false"/>
          <w:i w:val="false"/>
          <w:color w:val="000000"/>
          <w:sz w:val="28"/>
        </w:rPr>
        <w:t>
      Сараптау кеңесінің жұмысшы органы жобаның экономикалық, ұйымдастырушылық, маркетингтік және қаржы жағын талдайды, жобаны жүзеге асырудың қажеттілігі жөнінде қорытынды жасайды және мәжіліс өтетіннен кем дегенде үш күн бұрын, жоба бойынша барлық құжаттамаларды қосымша бере отырып, сараптау кеңесі мүшелерінің қарауына тапсырады. Сараптау кеңесі тапсырыстарды қарап, коммуналдық меншік объектілерінің кепілдік қорынан кепілдік мүлкін беру мүмкіндігі туралы қорытынды шығарады.</w:t>
      </w:r>
      <w:r>
        <w:br/>
      </w:r>
      <w:r>
        <w:rPr>
          <w:rFonts w:ascii="Times New Roman"/>
          <w:b w:val="false"/>
          <w:i w:val="false"/>
          <w:color w:val="000000"/>
          <w:sz w:val="28"/>
        </w:rPr>
        <w:t>
      9. Өз қызметін жүзеге асыру үшін сараптау кеңесі заңда белгіленген тәртіппен:</w:t>
      </w:r>
      <w:r>
        <w:br/>
      </w:r>
      <w:r>
        <w:rPr>
          <w:rFonts w:ascii="Times New Roman"/>
          <w:b w:val="false"/>
          <w:i w:val="false"/>
          <w:color w:val="000000"/>
          <w:sz w:val="28"/>
        </w:rPr>
        <w:t>
      - жұмысқа ғалымдардың, беделді кәсіпкерлердің, мемлекеттік басқару органдары өкілдерінің арасынан сарапшылар мен консультанттарды және басқа мамандарды қатыстырады;</w:t>
      </w:r>
      <w:r>
        <w:br/>
      </w:r>
      <w:r>
        <w:rPr>
          <w:rFonts w:ascii="Times New Roman"/>
          <w:b w:val="false"/>
          <w:i w:val="false"/>
          <w:color w:val="000000"/>
          <w:sz w:val="28"/>
        </w:rPr>
        <w:t>
      - уақытша және тұрақты жұмыс істейтін сараптау, сондай-ақ жұмысшы топтарын ұйымдастырады;</w:t>
      </w:r>
      <w:r>
        <w:br/>
      </w:r>
      <w:r>
        <w:rPr>
          <w:rFonts w:ascii="Times New Roman"/>
          <w:b w:val="false"/>
          <w:i w:val="false"/>
          <w:color w:val="000000"/>
          <w:sz w:val="28"/>
        </w:rPr>
        <w:t>
      - қажетті ақпараттық, аналитикалық, анықтамалық-статистикалық материалдар, сондай-ақ ведомстволық нормативтік-құқықтық актілер алады.</w:t>
      </w:r>
      <w:r>
        <w:br/>
      </w:r>
      <w:r>
        <w:rPr>
          <w:rFonts w:ascii="Times New Roman"/>
          <w:b w:val="false"/>
          <w:i w:val="false"/>
          <w:color w:val="000000"/>
          <w:sz w:val="28"/>
        </w:rPr>
        <w:t>
      10. Жобаларды іріктеу кезінде төмендегі талаптар ескеріледі:</w:t>
      </w:r>
      <w:r>
        <w:br/>
      </w:r>
      <w:r>
        <w:rPr>
          <w:rFonts w:ascii="Times New Roman"/>
          <w:b w:val="false"/>
          <w:i w:val="false"/>
          <w:color w:val="000000"/>
          <w:sz w:val="28"/>
        </w:rPr>
        <w:t>
      - кәсіпкерлік субъектісінің бюджет алдындағы қарызының жоқтығы:</w:t>
      </w:r>
      <w:r>
        <w:br/>
      </w:r>
      <w:r>
        <w:rPr>
          <w:rFonts w:ascii="Times New Roman"/>
          <w:b w:val="false"/>
          <w:i w:val="false"/>
          <w:color w:val="000000"/>
          <w:sz w:val="28"/>
        </w:rPr>
        <w:t>
      - несиелік досье болған жағдайда оның сәтті болуы;</w:t>
      </w:r>
      <w:r>
        <w:br/>
      </w:r>
      <w:r>
        <w:rPr>
          <w:rFonts w:ascii="Times New Roman"/>
          <w:b w:val="false"/>
          <w:i w:val="false"/>
          <w:color w:val="000000"/>
          <w:sz w:val="28"/>
        </w:rPr>
        <w:t>
      - облысты әлеуметтік экономикалық дамыту жобасының, дамытудың басымды бағыттарына сәйкестігі.</w:t>
      </w:r>
      <w:r>
        <w:br/>
      </w:r>
      <w:r>
        <w:rPr>
          <w:rFonts w:ascii="Times New Roman"/>
          <w:b w:val="false"/>
          <w:i w:val="false"/>
          <w:color w:val="000000"/>
          <w:sz w:val="28"/>
        </w:rPr>
        <w:t>
      11. Сараптау кеңесі тапсырыстар тіркелген күннен бастап, ары кеткенде екі айдың ішінде оларды қарайды.</w:t>
      </w:r>
      <w:r>
        <w:br/>
      </w:r>
      <w:r>
        <w:rPr>
          <w:rFonts w:ascii="Times New Roman"/>
          <w:b w:val="false"/>
          <w:i w:val="false"/>
          <w:color w:val="000000"/>
          <w:sz w:val="28"/>
        </w:rPr>
        <w:t>
      12. Кәсіпкерлік субъектісіне кепілдік беруден бас тартылған жағдайда жұмысшы орган жобаны іріктеп алу жөніндегі тиісті кезеңнен кейінгі үш күн мерзім ішінде, кәсіпкерлік субъектісін жазбаша түрде кепілдік беруден бастарту негіздемесін көрсете отырып, хабардар етуге міндетті.</w:t>
      </w:r>
    </w:p>
    <w:bookmarkStart w:name="z10" w:id="5"/>
    <w:p>
      <w:pPr>
        <w:spacing w:after="0"/>
        <w:ind w:left="0"/>
        <w:jc w:val="left"/>
      </w:pPr>
      <w:r>
        <w:rPr>
          <w:rFonts w:ascii="Times New Roman"/>
          <w:b/>
          <w:i w:val="false"/>
          <w:color w:val="000000"/>
        </w:rPr>
        <w:t xml:space="preserve"> 
3. Кепілдікті қамтамасыз етуді ресімдеу</w:t>
      </w:r>
    </w:p>
    <w:bookmarkEnd w:id="5"/>
    <w:p>
      <w:pPr>
        <w:spacing w:after="0"/>
        <w:ind w:left="0"/>
        <w:jc w:val="both"/>
      </w:pPr>
      <w:r>
        <w:rPr>
          <w:rFonts w:ascii="Times New Roman"/>
          <w:b w:val="false"/>
          <w:i w:val="false"/>
          <w:color w:val="000000"/>
          <w:sz w:val="28"/>
        </w:rPr>
        <w:t>      13. Коммуналдық меншік объектілерін, кәсіпкерлік субъектілеріне несие беру кезінде кепілдікті қамтамасыз ету ретінде беру туралы келісім шарт жасау жөнінде МКК-ң шешімін қабылдауға Сараптау кеңесінің хаттамалық шешімі және несие беру ұйымының жобаны қаржыландыру жөніндегі оң шешімі негіз болады.</w:t>
      </w:r>
      <w:r>
        <w:br/>
      </w:r>
      <w:r>
        <w:rPr>
          <w:rFonts w:ascii="Times New Roman"/>
          <w:b w:val="false"/>
          <w:i w:val="false"/>
          <w:color w:val="000000"/>
          <w:sz w:val="28"/>
        </w:rPr>
        <w:t>
      14. Кәсіпкерлік субъектілері несие алған кезде МКК кепілдік беруші болады.</w:t>
      </w:r>
      <w:r>
        <w:br/>
      </w:r>
      <w:r>
        <w:rPr>
          <w:rFonts w:ascii="Times New Roman"/>
          <w:b w:val="false"/>
          <w:i w:val="false"/>
          <w:color w:val="000000"/>
          <w:sz w:val="28"/>
        </w:rPr>
        <w:t>
      15. МКК Қазақстан Республикасы Президентінің 1995 жылғы 23 желтоқсандағы "Жылжымайтын мүліктің ипотекасы туралы"N 2723 </w:t>
      </w:r>
      <w:r>
        <w:rPr>
          <w:rFonts w:ascii="Times New Roman"/>
          <w:b w:val="false"/>
          <w:i w:val="false"/>
          <w:color w:val="000000"/>
          <w:sz w:val="28"/>
        </w:rPr>
        <w:t xml:space="preserve">Жарлығына </w:t>
      </w:r>
      <w:r>
        <w:rPr>
          <w:rFonts w:ascii="Times New Roman"/>
          <w:b w:val="false"/>
          <w:i w:val="false"/>
          <w:color w:val="000000"/>
          <w:sz w:val="28"/>
        </w:rPr>
        <w:t>сәйкес, жылжымайтын мүлік орталығында келісім-шартты тіркеуден өткізе отырып, несие ұйымымен және қарыз алушымен ипотекалық келісім-шарт жасайды.</w:t>
      </w:r>
      <w:r>
        <w:br/>
      </w:r>
      <w:r>
        <w:rPr>
          <w:rFonts w:ascii="Times New Roman"/>
          <w:b w:val="false"/>
          <w:i w:val="false"/>
          <w:color w:val="000000"/>
          <w:sz w:val="28"/>
        </w:rPr>
        <w:t>
      16. Ипотекалық келісім-шартта кепілдік мүліктің түрі, бағалау құны, негізгі міндеттеменің түрі, оның мөлшері және орындалу мерзімі, тараптардың құқықтары мен міндеттері, МКК-ң кәсіпкерлік субъектілеріне берілген несиелердің мақсатты пайдаланылуына бақылауды жүзеге асыру құқығы, сондай-ақ ипотекалық келісім-шартта тараптардың кез-келгенінің өтініші және қолданылып жүрген заңдарда тыйым салынбаған басқа да жағдайлар көрсетілуі тиіс.</w:t>
      </w:r>
      <w:r>
        <w:br/>
      </w:r>
      <w:r>
        <w:rPr>
          <w:rFonts w:ascii="Times New Roman"/>
          <w:b w:val="false"/>
          <w:i w:val="false"/>
          <w:color w:val="000000"/>
          <w:sz w:val="28"/>
        </w:rPr>
        <w:t>
      17. Кәсіпкерлік субъектілерінің, кепілдік қоры объектілерінің кепілдік мүлкімен алынған несиелерді қайтару жөніндегі міндеттерінің орындалуын қамтамасыз етуде МКК-ң талабы бойынша, кәсіпкерлік субъектілеріне қажет болған жағдайда кәсіпкерлік қызметі объектілеріне кепілдік және / немесе басқа кепілдік мүлік беріледі.</w:t>
      </w:r>
      <w:r>
        <w:br/>
      </w:r>
      <w:r>
        <w:rPr>
          <w:rFonts w:ascii="Times New Roman"/>
          <w:b w:val="false"/>
          <w:i w:val="false"/>
          <w:color w:val="000000"/>
          <w:sz w:val="28"/>
        </w:rPr>
        <w:t>
      18. Кепілдікті қамтамасыз етуге объектілерді пайдаланғаны үшін, кәсіпкерлік субъектісінің алған несиесі сомасының 0,1 пайызы мөлшерінде төленетін МКК ынталандыру (қызықтыру) ставкасын белгілейді.</w:t>
      </w:r>
    </w:p>
    <w:bookmarkStart w:name="z11" w:id="6"/>
    <w:p>
      <w:pPr>
        <w:spacing w:after="0"/>
        <w:ind w:left="0"/>
        <w:jc w:val="both"/>
      </w:pPr>
      <w:r>
        <w:rPr>
          <w:rFonts w:ascii="Times New Roman"/>
          <w:b w:val="false"/>
          <w:i w:val="false"/>
          <w:color w:val="000000"/>
          <w:sz w:val="28"/>
        </w:rPr>
        <w:t>
Кәсіпкерлік субъектілеріне несие</w:t>
      </w:r>
      <w:r>
        <w:br/>
      </w:r>
      <w:r>
        <w:rPr>
          <w:rFonts w:ascii="Times New Roman"/>
          <w:b w:val="false"/>
          <w:i w:val="false"/>
          <w:color w:val="000000"/>
          <w:sz w:val="28"/>
        </w:rPr>
        <w:t>
беру кезінде кепілдікті қамтамасыз</w:t>
      </w:r>
      <w:r>
        <w:br/>
      </w:r>
      <w:r>
        <w:rPr>
          <w:rFonts w:ascii="Times New Roman"/>
          <w:b w:val="false"/>
          <w:i w:val="false"/>
          <w:color w:val="000000"/>
          <w:sz w:val="28"/>
        </w:rPr>
        <w:t>
ету ретінде коммуналдық меншік</w:t>
      </w:r>
      <w:r>
        <w:br/>
      </w:r>
      <w:r>
        <w:rPr>
          <w:rFonts w:ascii="Times New Roman"/>
          <w:b w:val="false"/>
          <w:i w:val="false"/>
          <w:color w:val="000000"/>
          <w:sz w:val="28"/>
        </w:rPr>
        <w:t>
объектілерін пайдалану ережелеріне</w:t>
      </w:r>
      <w:r>
        <w:br/>
      </w:r>
      <w:r>
        <w:rPr>
          <w:rFonts w:ascii="Times New Roman"/>
          <w:b w:val="false"/>
          <w:i w:val="false"/>
          <w:color w:val="000000"/>
          <w:sz w:val="28"/>
        </w:rPr>
        <w:t>
N 1 қосымша</w:t>
      </w:r>
    </w:p>
    <w:bookmarkEnd w:id="6"/>
    <w:p>
      <w:pPr>
        <w:spacing w:after="0"/>
        <w:ind w:left="0"/>
        <w:jc w:val="left"/>
      </w:pPr>
      <w:r>
        <w:rPr>
          <w:rFonts w:ascii="Times New Roman"/>
          <w:b/>
          <w:i w:val="false"/>
          <w:color w:val="000000"/>
        </w:rPr>
        <w:t xml:space="preserve"> Жобаларды тіркеуге арналған құжаттар пакеті Өтініш берушінің ұсынған негізгі құжаттары</w:t>
      </w:r>
    </w:p>
    <w:bookmarkStart w:name="z14"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097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Құжаттардың аталуы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мүлік бергендігі туралы тапсырыс</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берушінің сауалнамасы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 және Құрылтайшының шарты (нотариалдық куәландырылған)</w:t>
            </w:r>
            <w:r>
              <w:br/>
            </w:r>
            <w:r>
              <w:rPr>
                <w:rFonts w:ascii="Times New Roman"/>
                <w:b w:val="false"/>
                <w:i w:val="false"/>
                <w:color w:val="000000"/>
                <w:sz w:val="20"/>
              </w:rPr>
              <w:t>
Мемлекеттік тіркелгендігі туралы куәлік және статистикалық карточка (нотариалдық куәландырылған)</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Мөр бедерімен нотариалдық куәландырылған уәкілетті тұлғалар қолтаңбаларының үлгісі мен карточкалар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мөрімен куәландырылған басшылар туралы қысқаша анықтама</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салық комитеті 1 жылға және соңғы есеп беру датасына куәландырған қаржы құжаттары (ОКУД бойынша N 1,2,3, нысандары). Несиелік және дебиторлық борыштарды өтеу мерзімінің және оның пайда болған уақытының датасын көрсетіп жазу. Баланс құжаттарына жан-жақты түсіндірме жазба.</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қаржы жағдайы (Картотека және несиелік қарыздары бойынша деректер) туралы және соңғы жылдың есептері бойынша орташа айлық айналым көрсетілген қызмет көрсетуші банктің анықтамасы. Салық комитетінің салықтар және басқа да бюджетке міндетті төлемдер бойынша қарыздарының бар/жоқтығы туралы анықтамасы. Салық төлеушінің тіркеу номері.</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соңғы 3 жылдағы несиелік тарихы.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несиені қатыстыру және кепілдік беру туралы шешімі, акционерлер тізілімінен көшірме.</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негіздеме (бизнес-жоспар)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Контрактілер (контрактілердің жобасы) барлық қосымшаларымен бірге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құжаттар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басқа құжаттарға қолтаңбасын қою құқығына ие бірінші басшыны және бас бухгалтерді тағайындау жөніндегі уәкілетті органның шешімі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басшы мен бас бухгалтердің жеке куәліктерінің көшірмелері</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қамсыздандыру полистары - мүліктік қамсыздандыру, жауапкершіліктік қамсыздандыру және басқалар</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әкімдіктің қорытындысы </w:t>
            </w:r>
          </w:p>
        </w:tc>
      </w:tr>
    </w:tbl>
    <w:bookmarkEnd w:id="7"/>
    <w:p>
      <w:pPr>
        <w:spacing w:after="0"/>
        <w:ind w:left="0"/>
        <w:jc w:val="both"/>
      </w:pPr>
      <w:r>
        <w:rPr>
          <w:rFonts w:ascii="Times New Roman"/>
          <w:b w:val="false"/>
          <w:i w:val="false"/>
          <w:color w:val="000000"/>
          <w:sz w:val="28"/>
        </w:rPr>
        <w:t>      Бұл тізбе сараптау кеңесіне түсетін жобалардың бәріне бірдей болып табылады. Аталған құжаттар, жоба жұмысшы органында алдын-ала қаралғаннан кейін талаптарға сәйкес ресімделеді. Электрондық версиясы қоса берілген құжаттардың толық жиынтығын алғаннан кейін, жоба жұмысшы органның кеңсесінде тіркеледі де ресми түрде сараптауға қабылданады. Бұл пакет ең шағын түрдегісі болып табылады және сараптау кеңесі жобаларды сараптауға және олар бойынша шешім қабылдауға қажет басқа да құжаттарды берулерін талап ету құқығын өзіне қалдырады.</w:t>
      </w:r>
    </w:p>
    <w:p>
      <w:pPr>
        <w:spacing w:after="0"/>
        <w:ind w:left="0"/>
        <w:jc w:val="both"/>
      </w:pPr>
      <w:r>
        <w:rPr>
          <w:rFonts w:ascii="Times New Roman"/>
          <w:b w:val="false"/>
          <w:i w:val="false"/>
          <w:color w:val="000000"/>
          <w:sz w:val="28"/>
        </w:rPr>
        <w:t>Тапсырыс беруші ұсынылған ақпараттың растығына жауапкершілікте болады.</w:t>
      </w:r>
    </w:p>
    <w:bookmarkStart w:name="z16" w:id="8"/>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2003 ж. 5 мамырдағы</w:t>
      </w:r>
      <w:r>
        <w:br/>
      </w:r>
      <w:r>
        <w:rPr>
          <w:rFonts w:ascii="Times New Roman"/>
          <w:b w:val="false"/>
          <w:i w:val="false"/>
          <w:color w:val="000000"/>
          <w:sz w:val="28"/>
        </w:rPr>
        <w:t>
N 27 қаулысына</w:t>
      </w:r>
      <w:r>
        <w:br/>
      </w:r>
      <w:r>
        <w:rPr>
          <w:rFonts w:ascii="Times New Roman"/>
          <w:b w:val="false"/>
          <w:i w:val="false"/>
          <w:color w:val="000000"/>
          <w:sz w:val="28"/>
        </w:rPr>
        <w:t>
N 1 қосымша</w:t>
      </w:r>
    </w:p>
    <w:bookmarkEnd w:id="8"/>
    <w:p>
      <w:pPr>
        <w:spacing w:after="0"/>
        <w:ind w:left="0"/>
        <w:jc w:val="left"/>
      </w:pPr>
      <w:r>
        <w:rPr>
          <w:rFonts w:ascii="Times New Roman"/>
          <w:b/>
          <w:i w:val="false"/>
          <w:color w:val="000000"/>
        </w:rPr>
        <w:t xml:space="preserve"> Кепілдік Қорға берілетін коммуналдық меншік объектілерінің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3533"/>
        <w:gridCol w:w="2433"/>
        <w:gridCol w:w="3053"/>
        <w:gridCol w:w="17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 N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Объектінің атауы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Объектіні орналасқан жері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Баланс</w:t>
            </w:r>
            <w:r>
              <w:br/>
            </w:r>
            <w:r>
              <w:rPr>
                <w:rFonts w:ascii="Times New Roman"/>
                <w:b/>
                <w:i w:val="false"/>
                <w:color w:val="000000"/>
                <w:sz w:val="20"/>
              </w:rPr>
              <w:t>
ұстаушы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Қалдық құны мың. теңге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қаласы
</w:t>
            </w:r>
          </w:p>
        </w:tc>
      </w:tr>
      <w:tr>
        <w:trPr>
          <w:trHeight w:val="5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ғимарат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к-сі, 112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 аппаратының қаржы-шаруашылық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экономикалық колледжі МҚК оқу корпусының ғимараты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Гоголь к-сі, 124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экономикалық колледжі МҚК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r>
      <w:tr>
        <w:trPr>
          <w:trHeight w:val="7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экономикалық колледжі МҚК жатақханасының ғимараты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Темирязев к-сі, 17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экономикалық колледжі МҚК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w:t>
            </w:r>
          </w:p>
        </w:tc>
      </w:tr>
      <w:tr>
        <w:trPr>
          <w:trHeight w:val="54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мектеп- интернатының ғимараты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Ғабдуллин к-сі, 45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мектеп- интернаты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w:t>
            </w:r>
          </w:p>
        </w:tc>
      </w:tr>
      <w:tr>
        <w:trPr>
          <w:trHeight w:val="81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Сүйінбай атындағы Алматы облыстық филармониясы </w:t>
            </w:r>
            <w:r>
              <w:br/>
            </w:r>
            <w:r>
              <w:rPr>
                <w:rFonts w:ascii="Times New Roman"/>
                <w:b w:val="false"/>
                <w:i w:val="false"/>
                <w:color w:val="000000"/>
                <w:sz w:val="20"/>
              </w:rPr>
              <w:t>
ның ғимараты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Азербаев к-сі, 97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Сүйінбай атындағы Алматы облыстық филармониясы МКК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13 кәсіптік-техникалық мектеп, оқу корпусы, жатақхана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к-сі, 480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13 кәсіптік-техникалық мектеп</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11467 1481</w:t>
            </w:r>
          </w:p>
        </w:tc>
      </w:tr>
      <w:tr>
        <w:trPr>
          <w:trHeight w:val="9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санитарлық-эпидемиологиялық қадағалау басқармасы филиалының ғимараты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Айвазов</w:t>
            </w:r>
            <w:r>
              <w:br/>
            </w:r>
            <w:r>
              <w:rPr>
                <w:rFonts w:ascii="Times New Roman"/>
                <w:b w:val="false"/>
                <w:i w:val="false"/>
                <w:color w:val="000000"/>
                <w:sz w:val="20"/>
              </w:rPr>
              <w:t>
ский к-сі, 63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басқармасы филиалы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7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тері-венерологиялық диспансері" МДМ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к.Ж. Жабаев к-сі, 69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облыстық тері-венеро</w:t>
            </w:r>
            <w:r>
              <w:br/>
            </w:r>
            <w:r>
              <w:rPr>
                <w:rFonts w:ascii="Times New Roman"/>
                <w:b w:val="false"/>
                <w:i w:val="false"/>
                <w:color w:val="000000"/>
                <w:sz w:val="20"/>
              </w:rPr>
              <w:t>
логиялық диспансері"</w:t>
            </w:r>
            <w:r>
              <w:br/>
            </w:r>
            <w:r>
              <w:rPr>
                <w:rFonts w:ascii="Times New Roman"/>
                <w:b w:val="false"/>
                <w:i w:val="false"/>
                <w:color w:val="000000"/>
                <w:sz w:val="20"/>
              </w:rPr>
              <w:t>
МДМ</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Талдықорған қаласы
</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әкімдіктің ғимараты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Тәуелсіздік к-сі, 38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 аппаратының қаржы-шаруашылық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қаржы басқармасының ғимараты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батыр </w:t>
            </w:r>
            <w:r>
              <w:br/>
            </w:r>
            <w:r>
              <w:rPr>
                <w:rFonts w:ascii="Times New Roman"/>
                <w:b w:val="false"/>
                <w:i w:val="false"/>
                <w:color w:val="000000"/>
                <w:sz w:val="20"/>
              </w:rPr>
              <w:t>
к-сі, 26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 аппаратының қаржы-шаруашылық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"Жетісу" телерадио компаниясының ғимараты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ш/а, 14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ТРК МКК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w:t>
            </w:r>
          </w:p>
        </w:tc>
      </w:tr>
      <w:tr>
        <w:trPr>
          <w:trHeight w:val="6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әкімі бейнелеу өнерінің галереясы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батыр </w:t>
            </w:r>
            <w:r>
              <w:br/>
            </w:r>
            <w:r>
              <w:rPr>
                <w:rFonts w:ascii="Times New Roman"/>
                <w:b w:val="false"/>
                <w:i w:val="false"/>
                <w:color w:val="000000"/>
                <w:sz w:val="20"/>
              </w:rPr>
              <w:t>
к-сі, 27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өнерінің галереясы МҚКК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34245</w:t>
            </w:r>
          </w:p>
        </w:tc>
      </w:tr>
      <w:tr>
        <w:trPr>
          <w:trHeight w:val="5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денсаулық сақтау басқармасының ғимараты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к-сі,318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 аппаратының қаржы- </w:t>
            </w:r>
            <w:r>
              <w:br/>
            </w:r>
            <w:r>
              <w:rPr>
                <w:rFonts w:ascii="Times New Roman"/>
                <w:b w:val="false"/>
                <w:i w:val="false"/>
                <w:color w:val="000000"/>
                <w:sz w:val="20"/>
              </w:rPr>
              <w:t>
шаруашылық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стадионы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w:t>
            </w:r>
            <w:r>
              <w:br/>
            </w:r>
            <w:r>
              <w:rPr>
                <w:rFonts w:ascii="Times New Roman"/>
                <w:b w:val="false"/>
                <w:i w:val="false"/>
                <w:color w:val="000000"/>
                <w:sz w:val="20"/>
              </w:rPr>
              <w:t>
к-сі,</w:t>
            </w:r>
            <w:r>
              <w:br/>
            </w:r>
            <w:r>
              <w:rPr>
                <w:rFonts w:ascii="Times New Roman"/>
                <w:b w:val="false"/>
                <w:i w:val="false"/>
                <w:color w:val="000000"/>
                <w:sz w:val="20"/>
              </w:rPr>
              <w:t>
89/91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КФК МҚКК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қонақ үйі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к-сі,89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КФК МҚКК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r>
      <w:tr>
        <w:trPr>
          <w:trHeight w:val="4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 спорт кешені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Алдаберге</w:t>
            </w:r>
            <w:r>
              <w:br/>
            </w:r>
            <w:r>
              <w:rPr>
                <w:rFonts w:ascii="Times New Roman"/>
                <w:b w:val="false"/>
                <w:i w:val="false"/>
                <w:color w:val="000000"/>
                <w:sz w:val="20"/>
              </w:rPr>
              <w:t>
нов к-сі, 104/108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 спорт кешені МҚКК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10743</w:t>
            </w:r>
          </w:p>
        </w:tc>
      </w:tr>
      <w:tr>
        <w:trPr>
          <w:trHeight w:val="10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"Суқұбыры" МКК мүліктік кешені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Гаухар ана к-сі, 99 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"Суқұбыры" МКК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53288</w:t>
            </w:r>
          </w:p>
        </w:tc>
      </w:tr>
      <w:tr>
        <w:trPr>
          <w:trHeight w:val="6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w:t>
            </w:r>
            <w:r>
              <w:br/>
            </w:r>
            <w:r>
              <w:rPr>
                <w:rFonts w:ascii="Times New Roman"/>
                <w:b w:val="false"/>
                <w:i w:val="false"/>
                <w:color w:val="000000"/>
                <w:sz w:val="20"/>
              </w:rPr>
              <w:t>
жылусервис" МКК мүліктік кешені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к-сі, 275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Талдықорғанжылусервис" МКК</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342706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