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4f2" w14:textId="073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бюджеттiк комиссиясы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ауданы әкиматының 2003 жылғы 20 наурыздағы N а-3/100 қаулысы. Ақмола облысының Әділет басқармасында 2003 жылғы 22 сәуірде N 1730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 жергiлiктi мемлекеттiк басқару туралы" N 148-11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 сәуiрдегi "Бюджет жүйесi туралы" № 357-1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әкiмдiгi қаулы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 бойынша ауданның бюджеттiк комиссиясын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сессиясына ауданның бюджеттiк комиссиясының арнайы құрамын бекiтуге енгiзу.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Бюджеттiк комиссия туралы ұсынған Ереженi бекiту.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Атбасар ауданы әкiмдiгiнiң 2002 жылғы 27 наурыздағы "Бюджет бағдарламаларын тиiстi қаржы жылына және келешекте iске асыруға аудандық бюджеттiң жобасын қалыптастыру бойынша бюджеттiк комиссия туралы" N а-3/33 қаулысы күшiн жойды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2003 жылғы 1 қаңтардан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әкiмi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"Ауданның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 бекiту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20.03.2003ж. N№3-а/100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редакцияға - Ақмола облысының Атбасар ауданы әкімиятының 2004 жылға 27 мамырдағы </w:t>
      </w:r>
      <w:r>
        <w:rPr>
          <w:rFonts w:ascii="Times New Roman"/>
          <w:b w:val="false"/>
          <w:i w:val="false"/>
          <w:color w:val="ff0000"/>
          <w:sz w:val="28"/>
        </w:rPr>
        <w:t>N а-5/90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бюджеттiк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Ахмедьянов Қабидолла Үгібайұлы - аудан әкiмi,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Пішенова Жамал Әбдiғалиқызы    - аудан әкiмiнiң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Корн Зинаида Сергеевна         - ауд. қаржы бөлiмінің меңгерушiсi,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Серкебаева Марияш Нұркенқызы   -  аудандық Қаржы бөлiм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меңгерушiсiнiң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 бөлiмінің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Жакина Әлия Құсманқызы         -  аудандық қаржы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болжамдау және кiрiс түсiмiн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сұрыптау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 Владимир Иванович          -  аудандық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бөлiмiнiң бастығы /келiсiмi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Хитров Владимир Григорьевич    -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бюджеттiк-жоспарлау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Жәкенов Бахытжан Нүкешұлы      -  әкiм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экономикалық реформа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бөлiмiнiң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 Қанат Мұратұлы        -  Салық комитетiнiң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Күзембаева Динара Тiлеубергенқызы-ауд. қаржы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жетекшi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хатшысы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20.03.2003ж. N№3-а/100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бюджет комиссиясы туралы</w:t>
      </w:r>
      <w:r>
        <w:br/>
      </w:r>
      <w:r>
        <w:rPr>
          <w:rFonts w:ascii="Times New Roman"/>
          <w:b/>
          <w:i w:val="false"/>
          <w:color w:val="000000"/>
        </w:rPr>
        <w:t>
ЕРЕЖЕ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Нақты Ереже аудандық бюджет комиссиясының қызметiн тұрақты негiзге қатысты реттейдi /алдағы - Комиссия/.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қызметiнiң құқықтықөнегiзiн Қазақстан Республикасының Конституциясы мен Заңдары, Қазақстан Республикасы Президентiнiң актiлерi, басқа да Қазақстан Республикасының нормативтiк құқықтық актiлерi, сондай-ақ Ереже құрайды.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мақсаты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қызметiнiң басты мақсаты аудан бюджетiнiң жобасын тиiстi қаржы жылына және аудандық бюджеттiң анықталуы мен орындалуы бойынша ұсыныстар дайындауда дер кезiнде және сапалы дайындалуын қамтамасыз етедi.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мiндеттерi мен қызметтерi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Комиссияның басты мiндеттерi үш жылдық кезеңге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бюджеттiң басты болжамдық көрсеткiштерiн ауданның әлеуметтiк-экономикалық даму индикативтiк жоспары негiзiнде орташа жылдам кезеңге қарау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жергiлiктi өкiлдi органына келер қаржы жылына аудандық бюджет жобасы мен келер 3 жылдық кезеңге аудандық бюджеттiң болжамдық көрсеткiштерiн құру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бюджеттiң басты болжамдық көрсеткiштерiн келер үшжылдық кезеңге, аудандық бюджеттiң жобасын тиiстi қаржы жылына, мемлекеттiк салалық бағдарламаларды, ауданның әлеуметтiк- экономикалық даму индикативтiк жоспарын тиiстi кезеңге сәйкестiгiн белгiлеу;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бюджеттi тиiстi қаржы жылына нақтылау бойынша ұсыныстар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өзiне жүктелген мiндеттерге сәйкес келесi қызметтi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Комиссияның жұмыс органы дайындаған материалдарды қарайды және анықтайды: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бюджеттiң болжамдық көрсеткiштерiн шығын лимиттерiн қоса, келер үшжылдық кезеңге, оның iшiнде ағымдағы жылы орындалған жобалар есебiмен инвестициялық жобалар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  инвестициялық жобалардың келер үш жылғы кезеңге ағымдағы жылы орындалған жобаларының есебiмен тiзбесi мен көлемi;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қаржы жылының басына орай құрылған бюджеттiк бағдарламалар /бағдарламашалар/ бойынша аудандық бюджеттен қаржыландырылатын мемлекеттiк мекемелердiң қаржы жылында жоспарланған кредиторлық қарыздарын өтеу көлемi;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келер қаржы жылына аудандық бюджеттiң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көрсеткiштер, "Бюджет жүйесi туралы"»Қазақстан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18-2 бабымен бекiтiлген;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Шешiмдi қарайды және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жергiлiктi бюджет бағдарламалары әкiмшiлiктерiнiң бюджеттiк тапсырмасы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ұсыныстар бойынша дайындалып және қаралатындар: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бюджетiн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бағдарламасының паспортын анықтау және бюджет бағдарламасының орындалу қорытындысы туралы ақпарат негiзiнде бюджет бағдарламасының келешекте орындалуы;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бағдарламасымен аумақтың экономикалық және әлеуметтiк даму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заңдылығына сәйкес басқа қызметтердi де жүзеге асырады.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құқығы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Өз мiндеттерiне сәйкес Комиссия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бөлiмдер және ұйымдармен өзара бiрлесiп әрекеттесуi, сондай-ақ Комиссия мiндеттерiн орындау үшiн жұмысқа мамандар мен сарапшыларды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құзырына енетiн сұрақтар бойынша шешiм қабылдауға және ұсыныстарын енгiзуге;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белгiленген заң тәртiбiмен Комиссия мiндеттерiн орындау үшiн ауданның және басқа ұйымдардан қажеттi материалдар алуға және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отырыстарында Комиссияның мiндеттерiн орындауға байланысты сұрақтары бойынша аудандық бюджет бағдарламаларының әкiмшiлiктерiн тыңдауға.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Комиссияның қызметi және құрылу тәртiбi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 құрамы аудан әкiмдiгiмен белгiленедi және аудандық мәслихат сессиясында бекiтiледi.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Комиссияның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жұмысшы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төрағасының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отырыстарының арасындағы кезеңде оның қызметiн ұйымдастыру сұрақтарын Комиссияның жұмысшы органы шешедi.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төрағасы оның қызметiне басшылық етедi, оның жұмыстарын жоспарлайды, оның шешiмдерiнiң орындалуы бойынша жалпы бақылау жасайды және Комиссиямен орындалатын оның қызметiне жауапкершiлiкте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жоқ уақытында оның қызметiн төрағалыққа тағайындалған орынбасары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хатшысы Комиссия отырысының күн тәртiбi бойынша ұсыныстар, қажеттi құжаттар, материалдар дайындайды және оны өткiзгеннен кейiн хаттама ресiмдейдi.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жоспары-кестесi Комиссиямен белгiленедi. Аудандық бюджет жобасын дайындау кезiнде жұмыс жоспары-кестесi Қазақстан Республикасы Үкiметiмен бекiтiлген жергiлiктi бюджет жобасын дайындау Ережесiмен белгiленген мерзiм бойынша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мүшелерi отырыстарда басқа тұлғаларға қатысуға өз өкiлеттiгiн беруге құқылы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шешiмi ашық дауыспен, сондай-ақ Комиссия мүшелерiнен сұрау жолымен қабылданады, егер Комиссия мүшелерiнiң жалпы санынан артық дауыс берiлсе қабылданды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 шешiм қабылдау кезiнде тең дауысқа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берген дауысқа берген дауыстар тең болған жағдайда шешiм қабылданды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Әрбiр сұрақ бойынша дауыс қорытындысы көрсетiлген Комиссия отырысының күн тәртiбiндегi сұрақтарды қарау нәтижесi тиiстi хаттамаға енгiзiледi және мынадай жағдайларда, төрағамен белгiлеген отырысқа қатынасушы комиссия мүшелерiмен рұқсатнама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комиссия мүшелерi қабылданған шешiмге қарсы болса, өздерiнiң көзқарастарын жазбаша түрде бiлдiруге хұқығы бар, ол отырыстың хаттамасына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Комиссияның шешiмi, өзiне жүктелген мiндеттемелердi орындау мақсатында қабылданған комиссия шешiмдерi көрсетiлген мерзiмде барлық мемлекеттiк органдармен мiндеттi түрде қаралуға және орындалуға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Комиссияның жұмыс органының қызметi жергiлiктi өкiлеттi органға - қаржы басқару жағынан әкiм өкiлдiгi аудандық қаржы бөлiмiне жүктеледi.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Жұмыс органының қызметтерi комиссиямен белгiленген күн тәртiбiне және мерзiмiне сәйкес отырысқа материалдар дайындау, оны комиссия мүшелерiне, аудандық бюджет бағдарламасының әкiмшiлiктерiне және жергiлiктi атқару органына тарату, комиссия отырысының хаттамасын дайындау, сондай-ақ басқа нормативтiк құқық актiлерi мен осы Ережеден шығатын басқа қызметтерi болып табылады.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Комиссия қызметiнiң тоқтатылуы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Комиссия қызметiнiң тоқтатылу негiзiне аудандық мәслихат сессиясында бекiтiлген комиссия қызметiнiң тоқтатылуы туралы аудан әкiмдiгiнiң қаулысы қызмет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Ереженiң 19-бөлiмiнде көрсетiлген жағдай түскен кезде Комиссия қызметiнiң тоқтатылуына аудандық мәслихатқа iстелген жұмысы туралы есеп беру хаты жолданады.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