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6d46" w14:textId="efb6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бақылау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 желтоқсандағы N 537 бұйрығы. Қазақстан Республикасы Әділет министрлігінде 2003 жылғы 13 желтоқсанда тіркелді. Тіркеу N 2618.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Күші жойылды - ҚР Қаржы министрінің 2010.09.21</w:t>
      </w:r>
      <w:r>
        <w:rPr>
          <w:rFonts w:ascii="Times New Roman"/>
          <w:b w:val="false"/>
          <w:i w:val="false"/>
          <w:color w:val="000000"/>
          <w:sz w:val="28"/>
        </w:rPr>
        <w:t> </w:t>
      </w:r>
      <w:r>
        <w:rPr>
          <w:rFonts w:ascii="Times New Roman"/>
          <w:b w:val="false"/>
          <w:i w:val="false"/>
          <w:color w:val="000000"/>
          <w:sz w:val="28"/>
          <w:u w:val="single"/>
        </w:rPr>
        <w:t xml:space="preserve">№ 474 </w:t>
      </w:r>
      <w:r>
        <w:rPr>
          <w:rFonts w:ascii="Times New Roman"/>
          <w:b w:val="false"/>
          <w:i w:val="false"/>
          <w:color w:val="ff0000"/>
          <w:sz w:val="28"/>
        </w:rPr>
        <w:t>(2011.01.01 бастап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қоғамдастық Сыртқы экономикалық қызметінің жалпы тауар номенклатурасы туралы келісімді бекіту туралы" Қазақстан Республикасы Үкіметінің 2003 жылғы 11 маусымдағы N 567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БҰЙЫРАМЫН: </w:t>
      </w:r>
    </w:p>
    <w:bookmarkStart w:name="z2" w:id="0"/>
    <w:p>
      <w:pPr>
        <w:spacing w:after="0"/>
        <w:ind w:left="0"/>
        <w:jc w:val="both"/>
      </w:pPr>
      <w:r>
        <w:rPr>
          <w:rFonts w:ascii="Times New Roman"/>
          <w:b w:val="false"/>
          <w:i w:val="false"/>
          <w:color w:val="000000"/>
          <w:sz w:val="28"/>
        </w:rPr>
        <w:t xml:space="preserve">
      1. Қазақстан Республикасының Кедендік бақылау агенттігі төрағасының кейбір бұйрықтарына мынадай өзгерістер енгізілсін: </w:t>
      </w:r>
      <w:r>
        <w:br/>
      </w:r>
      <w:r>
        <w:rPr>
          <w:rFonts w:ascii="Times New Roman"/>
          <w:b w:val="false"/>
          <w:i w:val="false"/>
          <w:color w:val="000000"/>
          <w:sz w:val="28"/>
        </w:rPr>
        <w:t xml:space="preserve">
      1) "Тауарлар мен көлік құралдарын декларациялау туралы" (Қазақстан Республикасының Әділет министрлігінде 2003 жылы 9 маусымда N 2355 болып тіркелген)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Бұйрықпен бекітілген Тауарларды декларациялау ережесінде: </w:t>
      </w:r>
    </w:p>
    <w:bookmarkEnd w:id="0"/>
    <w:bookmarkStart w:name="z3" w:id="1"/>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жүз елуінші абзацта "тоғыздық белгі" сөзі "ондық белгі" сөзіне ауыстырылсын; </w:t>
      </w:r>
      <w:r>
        <w:br/>
      </w:r>
      <w:r>
        <w:rPr>
          <w:rFonts w:ascii="Times New Roman"/>
          <w:b w:val="false"/>
          <w:i w:val="false"/>
          <w:color w:val="000000"/>
          <w:sz w:val="28"/>
        </w:rPr>
        <w:t xml:space="preserve">
      жүз сексенінші абзац мынадай редакцияда жазылсын: </w:t>
      </w:r>
      <w:r>
        <w:br/>
      </w:r>
      <w:r>
        <w:rPr>
          <w:rFonts w:ascii="Times New Roman"/>
          <w:b w:val="false"/>
          <w:i w:val="false"/>
          <w:color w:val="000000"/>
          <w:sz w:val="28"/>
        </w:rPr>
        <w:t xml:space="preserve">
      "33-баған "Тауардың коды" </w:t>
      </w:r>
      <w:r>
        <w:br/>
      </w:r>
      <w:r>
        <w:rPr>
          <w:rFonts w:ascii="Times New Roman"/>
          <w:b w:val="false"/>
          <w:i w:val="false"/>
          <w:color w:val="000000"/>
          <w:sz w:val="28"/>
        </w:rPr>
        <w:t xml:space="preserve">
      Бірінші шағын бөлімде ЕурАзЭҚ СЭҚ ТН бойынша тауарлардың жіктеу коды көрсетіледі. Кодтың құрылымы ашық жерсіз және өзге де бөлгіш таңбаларсыз жазылады."; </w:t>
      </w:r>
    </w:p>
    <w:bookmarkEnd w:id="1"/>
    <w:bookmarkStart w:name="z4" w:id="2"/>
    <w:p>
      <w:pPr>
        <w:spacing w:after="0"/>
        <w:ind w:left="0"/>
        <w:jc w:val="both"/>
      </w:pPr>
      <w:r>
        <w:rPr>
          <w:rFonts w:ascii="Times New Roman"/>
          <w:b w:val="false"/>
          <w:i w:val="false"/>
          <w:color w:val="000000"/>
          <w:sz w:val="28"/>
        </w:rPr>
        <w:t xml:space="preserve">
      2) "Тауарларды кедендік бақылаумен өткізу туралы" Қазақстан Республикасының Кедендік бақылау агенттігі төрағасының 2003 жылғы 12 мамырдағы N 197  </w:t>
      </w:r>
      <w:r>
        <w:rPr>
          <w:rFonts w:ascii="Times New Roman"/>
          <w:b w:val="false"/>
          <w:i w:val="false"/>
          <w:color w:val="000000"/>
          <w:sz w:val="28"/>
        </w:rPr>
        <w:t xml:space="preserve">бұйрығында </w:t>
      </w:r>
      <w:r>
        <w:rPr>
          <w:rFonts w:ascii="Times New Roman"/>
          <w:b w:val="false"/>
          <w:i w:val="false"/>
          <w:color w:val="000000"/>
          <w:sz w:val="28"/>
        </w:rPr>
        <w:t xml:space="preserve">(Қазақстан Республикасының Әділет министрлігінде 2003 жылы 26 мамырда N 2318 болып тіркелген): </w:t>
      </w:r>
      <w:r>
        <w:br/>
      </w:r>
      <w:r>
        <w:rPr>
          <w:rFonts w:ascii="Times New Roman"/>
          <w:b w:val="false"/>
          <w:i w:val="false"/>
          <w:color w:val="000000"/>
          <w:sz w:val="28"/>
        </w:rPr>
        <w:t xml:space="preserve">
      көрсетілген Бұйрықпен бекітілген Тауарлар мен көлік құралдарының жеткізілуін бақылау ережесінде: </w:t>
      </w:r>
    </w:p>
    <w:bookmarkEnd w:id="2"/>
    <w:bookmarkStart w:name="z5" w:id="3"/>
    <w:p>
      <w:pPr>
        <w:spacing w:after="0"/>
        <w:ind w:left="0"/>
        <w:jc w:val="both"/>
      </w:pPr>
      <w:r>
        <w:rPr>
          <w:rFonts w:ascii="Times New Roman"/>
          <w:b w:val="false"/>
          <w:i w:val="false"/>
          <w:color w:val="000000"/>
          <w:sz w:val="28"/>
        </w:rPr>
        <w:t xml:space="preserve">
      9-тармақтағы жиырма екінші абзац мынадай редакцияда жазылсын: </w:t>
      </w:r>
      <w:r>
        <w:br/>
      </w:r>
      <w:r>
        <w:rPr>
          <w:rFonts w:ascii="Times New Roman"/>
          <w:b w:val="false"/>
          <w:i w:val="false"/>
          <w:color w:val="000000"/>
          <w:sz w:val="28"/>
        </w:rPr>
        <w:t xml:space="preserve">
      "33-баған "Тауардың коды" - тауарлардың ЕурАзЭҚ СЭҚ ТН бойынша жіктемесіне сәйкес тауар коды көрсетіледі. Кодтың құрылымы ашық жерсіз және өзге де бөлгіш таңбаларсыз жазылады. Тауардың ЕурАзЭҚ СЭҚ ТН бойынша дәл кодын айқындау мүмкін болмайтын жағдайда тауар позициясы (тауардың сандық кодтың төртінші белгісі деңгейіндегі коды) көрсетіледі"; </w:t>
      </w:r>
    </w:p>
    <w:bookmarkEnd w:id="3"/>
    <w:bookmarkStart w:name="z6" w:id="4"/>
    <w:p>
      <w:pPr>
        <w:spacing w:after="0"/>
        <w:ind w:left="0"/>
        <w:jc w:val="both"/>
      </w:pPr>
      <w:r>
        <w:rPr>
          <w:rFonts w:ascii="Times New Roman"/>
          <w:b w:val="false"/>
          <w:i w:val="false"/>
          <w:color w:val="000000"/>
          <w:sz w:val="28"/>
        </w:rPr>
        <w:t xml:space="preserve">
      3) "Кеден құжаттарының электронды көшірмелерінің құрылымдарын бекіту туралы" Қазақстан Республикасының Кедендік бақылау агенттігі төрағасының 2003 жылғы 22 мамырдағы N 232  </w:t>
      </w:r>
      <w:r>
        <w:rPr>
          <w:rFonts w:ascii="Times New Roman"/>
          <w:b w:val="false"/>
          <w:i w:val="false"/>
          <w:color w:val="000000"/>
          <w:sz w:val="28"/>
        </w:rPr>
        <w:t xml:space="preserve">бұйрығында </w:t>
      </w:r>
      <w:r>
        <w:rPr>
          <w:rFonts w:ascii="Times New Roman"/>
          <w:b w:val="false"/>
          <w:i w:val="false"/>
          <w:color w:val="000000"/>
          <w:sz w:val="28"/>
        </w:rPr>
        <w:t xml:space="preserve">(Қазақстан Республикасының Әділет министрлігінде 2003 жылы 24 мамырда N 2309 болып тіркелген): </w:t>
      </w:r>
      <w:r>
        <w:br/>
      </w:r>
      <w:r>
        <w:rPr>
          <w:rFonts w:ascii="Times New Roman"/>
          <w:b w:val="false"/>
          <w:i w:val="false"/>
          <w:color w:val="000000"/>
          <w:sz w:val="28"/>
        </w:rPr>
        <w:t xml:space="preserve">
      көрсетілген Бұйрықпен бекітілген Жүк кеден декларациясы электронды көшірмелерінің құрылымында (1-қосымша) және Жеткізілуін бақылау құжаты электронды көшірмесінің құрылымында (2-қосымша): </w:t>
      </w:r>
      <w:r>
        <w:br/>
      </w:r>
      <w:r>
        <w:rPr>
          <w:rFonts w:ascii="Times New Roman"/>
          <w:b w:val="false"/>
          <w:i w:val="false"/>
          <w:color w:val="000000"/>
          <w:sz w:val="28"/>
        </w:rPr>
        <w:t xml:space="preserve">
      *.DCL, *.DBL, DECL01.DBF, DECL02.DBF, DECL03.DBF, DOBLnn.DBF, деректер базаларында G33 жиегінде, "ұзындығы" бағанындағы "9" саны "10" санымен ауыстырылсын.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p>
    <w:bookmarkEnd w:id="5"/>
    <w:bookmarkStart w:name="z8" w:id="6"/>
    <w:p>
      <w:pPr>
        <w:spacing w:after="0"/>
        <w:ind w:left="0"/>
        <w:jc w:val="both"/>
      </w:pP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p>
    <w:bookmarkEnd w:id="6"/>
    <w:bookmarkStart w:name="z9" w:id="7"/>
    <w:p>
      <w:pPr>
        <w:spacing w:after="0"/>
        <w:ind w:left="0"/>
        <w:jc w:val="both"/>
      </w:pPr>
      <w:r>
        <w:rPr>
          <w:rFonts w:ascii="Times New Roman"/>
          <w:b w:val="false"/>
          <w:i w:val="false"/>
          <w:color w:val="000000"/>
          <w:sz w:val="28"/>
        </w:rPr>
        <w:t xml:space="preserve">
      4. Осы бұйрықтың орындалуын бақылау Төрағаның орынбасарына (Б.Т.Әбдішев) жүктелсін. </w:t>
      </w:r>
    </w:p>
    <w:bookmarkEnd w:id="7"/>
    <w:bookmarkStart w:name="z10" w:id="8"/>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және 2004 жылғы 1 қаңтардан бастап туындайтын қатынастарға қолданылады.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