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a6a9" w14:textId="432a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21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3 жылғы 2 желтоқсандағы N 189 бұйрығы. Қазақстан Республикасының Әділет министрлігінде 2003 жылғы 5 желтоқсанда тіркелді. Тіркеу N 259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1. Қазақстан Республикасы Экономика және бюджеттік жоспарлау министрінің 2003 жылғы 2 желтоқсандағы N 189 (тіркелген N 2594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21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 (N 2013 тіркелген 2002 жылғы 1 қазандағы N 5, N 2018 тіркелген 2002 жылғы 17 қазандағы N 10, N 2094 тіркелген 2002 жылғы 25 қарашадағы N 27, N 2101 тіркелген 2002 жылғы 6 желтоқсандағы N 37, N 2086 тіркелген 2002 жылғы 14 желтоқсандағы N 43, N 2119 тіркелген 2003 жылғы 6 қаңтардағы N 52, N 2170 тіркелген 2003 жылғы 21 қаңтардағы N 10, N 2184 тіркелген 2003 жылғы 27 қаңтардағы N 15, N 2223 тіркелген 2003 жылғы 11 наурыздағы N 41, N 2263 тіркелген 2003 жылғы 9 сәуірдегі N 62, N 2267 тіркелген 2003 жылғы 5 мамырдағы N 78, N 2393 тіркелген 2003 жылғы 13 маусымдағы N 101, N 2408 тіркелген 2003 жылғы 30 маусымдағы N 109, N 2442 тіркелген 2003 жылғы 22 шілдедегі N 127, N 2446 тіркелген 2003 жылғы 29 шілдедегі N 133, N 2421 тіркелген 2003 жылғы 30 шілдедегі N 134, N 2522 тіркелген 2003 жылғы 16 қыркүйектегі N 149, N 2504 тіркелген 2003 жылғы 22 қыркүйектегі N 153) мынадай толықтыру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д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 де" функционалдық тобында 9 "Өзге де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 "Жергілікті бюджеттен қаржыландырылатын тұрғын үй-коммуналдық, жол шаруашылығының және көліктің атқарушы органы" бағдарламалар әкімшісі бойынша мынадай мазмұндағы 074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4 Орталық мемлекеттік органдар қызметкерлері үшін тұрғын-үй құрылысына үлестік қатысу және сатып а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аженова) Құқықтық басқармасымен (М.Д.Әйтенов) бірге Қазақстан Республикасының Әділет министрлігін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