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9c8c" w14:textId="3d29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бойынша ірі мәмілені тануға арналған нормативті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17 маусымдағы N 186 қаулысы. Қазақстан Республикасында Әділет министрлігінде 2003 жылғы 16 шілдеде тіркелді. Тіркеу N 2405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 туралы"»Қазақстан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49-бабын іске асыру мақсатында Қазақстан Республикасы Ұлттық Банкінің Басқармасы қаулы етеді:
</w:t>
      </w:r>
      <w:r>
        <w:br/>
      </w:r>
      <w:r>
        <w:rPr>
          <w:rFonts w:ascii="Times New Roman"/>
          <w:b w:val="false"/>
          <w:i w:val="false"/>
          <w:color w:val="000000"/>
          <w:sz w:val="28"/>
        </w:rPr>
        <w:t>
      1. Егер жекелеп жасалған сақтандыру шарты бойынша сақтандыру сомасы не жекелеген қайта сақтандыру шарты бойынша қабылданатын міндеттемелер көлемі қайта сақтандырушының сақтандыру резервтеріндегі үлесі болып табылатын активтерді қоспағанда, сақтандыру (қайта сақтандыру) ұйымының активтері сомасының 25 процентінен асып кетсе, сақтандыру (қайта сақтандыру) бойынша мәміле ірі мәміле деп танылады.
</w:t>
      </w:r>
      <w:r>
        <w:br/>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аумақтық филиалдарына, актуарийлерге және сақтандыру (қайта сақтандыру) ұйымдарына жіберсін.
</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