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78e3" w14:textId="21e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2002 жылғы 26 қыркүйекте N 2019 тіркелген N 4 бұйрығына N 3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2003 жылғы 5 маусымдағы N 96 бұйрығы. Қазақстан Республикасы Әділет министрлігінде 2003 жылғы 28 маусымда тіркелді. Тіркеу N 2382. Күші жойылды - ҚР Экономика және бюджеттік жоспарлау министрлігінің 2004 жылғы 30 желтоқсандағы N 172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-----------Бұйрықтан үзінді-----------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шығыстарының экономикалық сыныптамасы ерекшелiгiнiң құрылымын бекiту туралы" Қазақстан Республикасы Экономика және бюджеттiк жоспарлау министрiнiң 2004 жылғы 24 желтоқсандағы N 168 бұйрығының Қазақстан Республикасы Әдiлет министрлiгiнде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тiркелуiне байланысты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 және бюджеттiк жоспарлау министрiнiң мынадай бұйрықтарының күшi жойылды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тiркелген N 2382, "Бюджет шығыстарының экономикалық сыныптамасы ерекшелiгiнiң құрылымын бекiту туралы" Қазақстан Республикасы Экономика және бюджеттiк жоспарлау министрiнiң 2002 жылғы 26 қыркүйекте N 2019 тiркелген N 4 бұйрығына N 3 толықтырулар енгiзу туралы" 2003 жылғы 5 маусымдағы N 96...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Қазақстан Республикасының 1998 жылғы 30 маусымдағы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2002 жылғы 26 қыркүйектегі N 2019 тіркелген N 4 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(N 2021 тіркелген 2003 жылғы 12 наурыздағы N 44, N 2019 тіркелген 2003 жылғы 4 мамырдағы N 76)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бюджет шығыстарының экономикалық сыныптамасы ерекшелігінің құрылымында: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"Мүліктік заттарды, басқа да киім нысанын және арнаулы киім-кешектер сатып алу, тігу және жөндеу" ерекшелігі бойынша "Анықтама" бағанында "сот приставтары" деген сөздерден кейін "сот орындаушылары"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саясат және жоспарлау департаменті (Б.Т.Сұлтанов) Құқықтық және ұйымдық жұмыс департаментімен (Е.Е.Исаев) бірге Қазақстан Республикасының Әділет министрлігінде осы бұйрықтың мемлекеттік тіркеуден өтуін қамтамасыз етсін.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Қазақстан Республикасының Әділет министрлігінде мемлекеттік тіркеуден өткен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