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f9a73" w14:textId="34f9a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"Радиациялық қауіпсiздікті қамтамасыз етудiң негiзi санитарлық-гигиеналық талаптары" санитарлық ережелерi және нормаларын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министрінің 2003 жылғы 31 қаңтардағы N 97 бұйрығы. Қазақстан Республикасы Әділет министрлігінде 2003 жылғы 11 наурызда тіркелді. Тіркеу N 2198. Күші жойылды - Қазақстан Республикасы Денсаулық сақтау министрінің 2010 жылғы 29 шілдедегі № 565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2010.07.29 </w:t>
      </w:r>
      <w:r>
        <w:rPr>
          <w:rFonts w:ascii="Times New Roman"/>
          <w:b w:val="false"/>
          <w:i w:val="false"/>
          <w:color w:val="ff0000"/>
          <w:sz w:val="28"/>
        </w:rPr>
        <w:t>№ 565</w:t>
      </w:r>
      <w:r>
        <w:rPr>
          <w:rFonts w:ascii="Times New Roman"/>
          <w:b w:val="false"/>
          <w:i w:val="false"/>
          <w:color w:val="ff0000"/>
          <w:sz w:val="28"/>
        </w:rPr>
        <w:t xml:space="preserve"> (ресми жарияланған күнінен кейін он күнтізбелік күн өткен соң қолданысқа енгізіледі) Бұйрығымен.</w:t>
      </w:r>
    </w:p>
    <w:bookmarkStart w:name="z326" w:id="0"/>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министрлігінің    </w:t>
      </w:r>
      <w:r>
        <w:br/>
      </w:r>
      <w:r>
        <w:rPr>
          <w:rFonts w:ascii="Times New Roman"/>
          <w:b w:val="false"/>
          <w:i w:val="false"/>
          <w:color w:val="000000"/>
          <w:sz w:val="28"/>
        </w:rPr>
        <w:t xml:space="preserve">
атомдық энергетика жөніндегі  </w:t>
      </w:r>
      <w:r>
        <w:br/>
      </w:r>
      <w:r>
        <w:rPr>
          <w:rFonts w:ascii="Times New Roman"/>
          <w:b w:val="false"/>
          <w:i w:val="false"/>
          <w:color w:val="000000"/>
          <w:sz w:val="28"/>
        </w:rPr>
        <w:t xml:space="preserve">
Комитет Төрағасы        </w:t>
      </w:r>
      <w:r>
        <w:br/>
      </w:r>
      <w:r>
        <w:rPr>
          <w:rFonts w:ascii="Times New Roman"/>
          <w:b w:val="false"/>
          <w:i w:val="false"/>
          <w:color w:val="000000"/>
          <w:sz w:val="28"/>
        </w:rPr>
        <w:t xml:space="preserve">
2003 жылғы 04 ақпан      </w:t>
      </w:r>
      <w:r>
        <w:br/>
      </w:r>
      <w:r>
        <w:rPr>
          <w:rFonts w:ascii="Times New Roman"/>
          <w:b w:val="false"/>
          <w:i w:val="false"/>
          <w:color w:val="000000"/>
          <w:sz w:val="28"/>
        </w:rPr>
        <w:t xml:space="preserve">
  </w:t>
      </w:r>
      <w:r>
        <w:br/>
      </w: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Төтенше жағдайлар жөніндегі  </w:t>
      </w:r>
      <w:r>
        <w:br/>
      </w:r>
      <w:r>
        <w:rPr>
          <w:rFonts w:ascii="Times New Roman"/>
          <w:b w:val="false"/>
          <w:i w:val="false"/>
          <w:color w:val="000000"/>
          <w:sz w:val="28"/>
        </w:rPr>
        <w:t xml:space="preserve">
агенттігінің Төрағасы     </w:t>
      </w:r>
      <w:r>
        <w:br/>
      </w:r>
      <w:r>
        <w:rPr>
          <w:rFonts w:ascii="Times New Roman"/>
          <w:b w:val="false"/>
          <w:i w:val="false"/>
          <w:color w:val="000000"/>
          <w:sz w:val="28"/>
        </w:rPr>
        <w:t xml:space="preserve">
2003 жылғы 15 ақпан      </w:t>
      </w:r>
    </w:p>
    <w:bookmarkEnd w:id="0"/>
    <w:bookmarkStart w:name="z1" w:id="1"/>
    <w:p>
      <w:pPr>
        <w:spacing w:after="0"/>
        <w:ind w:left="0"/>
        <w:jc w:val="both"/>
      </w:pPr>
      <w:r>
        <w:rPr>
          <w:rFonts w:ascii="Times New Roman"/>
          <w:b w:val="false"/>
          <w:i w:val="false"/>
          <w:color w:val="000000"/>
          <w:sz w:val="28"/>
        </w:rPr>
        <w:t xml:space="preserve">
      "Халықтың санитарлық-эпидемиологиялық салауаттылығы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7 бабына сүйене отырып төмендегi көрсетiлген тармақтарды орындауды,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1. Қосымша берiлген 2003 жылғы 31 қаңтардағы N 5.01.030.03 "Радиациялық қауiпсiздiктi қамтамасыз етудiң негiзгi санитарлық-гигиеналық талаптары" санитарлық ережелерi және нормалары бекiтiлсiн.</w:t>
      </w:r>
      <w:r>
        <w:br/>
      </w:r>
      <w:r>
        <w:rPr>
          <w:rFonts w:ascii="Times New Roman"/>
          <w:b w:val="false"/>
          <w:i w:val="false"/>
          <w:color w:val="000000"/>
          <w:sz w:val="28"/>
        </w:rPr>
        <w:t>
</w:t>
      </w:r>
      <w:r>
        <w:rPr>
          <w:rFonts w:ascii="Times New Roman"/>
          <w:b w:val="false"/>
          <w:i w:val="false"/>
          <w:color w:val="000000"/>
          <w:sz w:val="28"/>
        </w:rPr>
        <w:t xml:space="preserve">
      2. Осы бұйрық Қазақстан Республикасының Әдiлет министрлiгiнде мемлекеттiк тiркеуге қойылып, алғашқы ресми түрде баспадан шыққан күннен он күн өткеннен қолданысқа енгiзiледi. </w:t>
      </w:r>
    </w:p>
    <w:bookmarkEnd w:id="1"/>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2003 жылғы 31 қаңтардағы   </w:t>
      </w:r>
      <w:r>
        <w:br/>
      </w:r>
      <w:r>
        <w:rPr>
          <w:rFonts w:ascii="Times New Roman"/>
          <w:b w:val="false"/>
          <w:i w:val="false"/>
          <w:color w:val="000000"/>
          <w:sz w:val="28"/>
        </w:rPr>
        <w:t xml:space="preserve">
N 97 бұйрығымен       </w:t>
      </w:r>
    </w:p>
    <w:bookmarkStart w:name="z2" w:id="2"/>
    <w:p>
      <w:pPr>
        <w:spacing w:after="0"/>
        <w:ind w:left="0"/>
        <w:jc w:val="left"/>
      </w:pPr>
      <w:r>
        <w:rPr>
          <w:rFonts w:ascii="Times New Roman"/>
          <w:b/>
          <w:i w:val="false"/>
          <w:color w:val="000000"/>
        </w:rPr>
        <w:t xml:space="preserve"> 
"Радиациялық қауiпсiздiктi қамтамасыз етудің негiзгi санитарлық-гигиеналық талаптары" санитарлық ережелерi және нормалары </w:t>
      </w:r>
    </w:p>
    <w:bookmarkEnd w:id="2"/>
    <w:bookmarkStart w:name="z3" w:id="3"/>
    <w:p>
      <w:pPr>
        <w:spacing w:after="0"/>
        <w:ind w:left="0"/>
        <w:jc w:val="left"/>
      </w:pPr>
      <w:r>
        <w:rPr>
          <w:rFonts w:ascii="Times New Roman"/>
          <w:b/>
          <w:i w:val="false"/>
          <w:color w:val="000000"/>
        </w:rPr>
        <w:t xml:space="preserve"> 
1. Жалпы жағдайлар </w:t>
      </w:r>
    </w:p>
    <w:bookmarkEnd w:id="3"/>
    <w:bookmarkStart w:name="z4" w:id="4"/>
    <w:p>
      <w:pPr>
        <w:spacing w:after="0"/>
        <w:ind w:left="0"/>
        <w:jc w:val="both"/>
      </w:pPr>
      <w:r>
        <w:rPr>
          <w:rFonts w:ascii="Times New Roman"/>
          <w:b w:val="false"/>
          <w:i w:val="false"/>
          <w:color w:val="000000"/>
          <w:sz w:val="28"/>
        </w:rPr>
        <w:t xml:space="preserve">
      1. Радиациялық қауiпсiздiктi қамтамасыз етудiң негiзгi санитарлық ережелерi (бұдан әрi - санитарлық ережелер) иондаушы сәуле шығару көздерiнен таралатын (бұдан әрi - сәуле шығару көздерi) сәулеленудiң барлық жағдайларында адамдарды зиянды радиациялық әсерден қорғау бойынша талаптарды белгiлейдi. </w:t>
      </w:r>
    </w:p>
    <w:bookmarkEnd w:id="4"/>
    <w:bookmarkStart w:name="z5" w:id="5"/>
    <w:p>
      <w:pPr>
        <w:spacing w:after="0"/>
        <w:ind w:left="0"/>
        <w:jc w:val="both"/>
      </w:pPr>
      <w:r>
        <w:rPr>
          <w:rFonts w:ascii="Times New Roman"/>
          <w:b w:val="false"/>
          <w:i w:val="false"/>
          <w:color w:val="000000"/>
          <w:sz w:val="28"/>
        </w:rPr>
        <w:t xml:space="preserve">
      2. Осы санитарлық ережелер қызметi радиоактивтi заттар мен басқа да сәуле шығару көздерiн жобалаумен, қазып алумен, өндiрумен, сақтаумен, пайдаланумен, тасымалдаумен, қайта өңдеумен және көмумен; иондаушы сәуленi пайдалануға негiзделген аспаптарды, қондырғылар мен аппараттарды және иондаушы сәуленi өндiретiн құрылғыларды құрастырумен, жөндеумен және реттеумен байланысты жеке тұлғаларға және меншiк нысанынан тәуелсiз заңды тұлғаларға таралады. </w:t>
      </w:r>
    </w:p>
    <w:bookmarkEnd w:id="5"/>
    <w:bookmarkStart w:name="z6" w:id="6"/>
    <w:p>
      <w:pPr>
        <w:spacing w:after="0"/>
        <w:ind w:left="0"/>
        <w:jc w:val="both"/>
      </w:pPr>
      <w:r>
        <w:rPr>
          <w:rFonts w:ascii="Times New Roman"/>
          <w:b w:val="false"/>
          <w:i w:val="false"/>
          <w:color w:val="000000"/>
          <w:sz w:val="28"/>
        </w:rPr>
        <w:t xml:space="preserve">
      3. Осы санитарлық ережелердi сақтау жауапкершiлiгi ұйымдардың бiрiншi басшыларына жүктеледi. </w:t>
      </w:r>
    </w:p>
    <w:bookmarkEnd w:id="6"/>
    <w:bookmarkStart w:name="z7" w:id="7"/>
    <w:p>
      <w:pPr>
        <w:spacing w:after="0"/>
        <w:ind w:left="0"/>
        <w:jc w:val="both"/>
      </w:pPr>
      <w:r>
        <w:rPr>
          <w:rFonts w:ascii="Times New Roman"/>
          <w:b w:val="false"/>
          <w:i w:val="false"/>
          <w:color w:val="000000"/>
          <w:sz w:val="28"/>
        </w:rPr>
        <w:t xml:space="preserve">
      4. Осы санитарлық ережелерге қатысты төмендегi терминдер мен айқындамалар қабылданған: </w:t>
      </w:r>
      <w:r>
        <w:br/>
      </w:r>
      <w:r>
        <w:rPr>
          <w:rFonts w:ascii="Times New Roman"/>
          <w:b w:val="false"/>
          <w:i w:val="false"/>
          <w:color w:val="000000"/>
          <w:sz w:val="28"/>
        </w:rPr>
        <w:t xml:space="preserve">
      1) радиациялық жобалық апат - жоба бойынша радиациялық жағдайдың бастапқы және соңғы ахуалдары айқындалған және қауiпсiздiк жүйелерi көзделген апат; </w:t>
      </w:r>
      <w:r>
        <w:br/>
      </w:r>
      <w:r>
        <w:rPr>
          <w:rFonts w:ascii="Times New Roman"/>
          <w:b w:val="false"/>
          <w:i w:val="false"/>
          <w:color w:val="000000"/>
          <w:sz w:val="28"/>
        </w:rPr>
        <w:t xml:space="preserve">
      2) белсендiлік (бұдан әрi - А) - осы уақытта осы ахуалда болатын радионуклидтың қандай да бiр санының радиоактивтiк өлшемi: </w:t>
      </w:r>
    </w:p>
    <w:bookmarkEnd w:id="7"/>
    <w:p>
      <w:pPr>
        <w:spacing w:after="0"/>
        <w:ind w:left="0"/>
        <w:jc w:val="both"/>
      </w:pPr>
      <w:r>
        <w:rPr>
          <w:rFonts w:ascii="Times New Roman"/>
          <w:b w:val="false"/>
          <w:i w:val="false"/>
          <w:color w:val="000000"/>
          <w:sz w:val="28"/>
        </w:rPr>
        <w:t xml:space="preserve">                          dN </w:t>
      </w:r>
      <w:r>
        <w:br/>
      </w:r>
      <w:r>
        <w:rPr>
          <w:rFonts w:ascii="Times New Roman"/>
          <w:b w:val="false"/>
          <w:i w:val="false"/>
          <w:color w:val="000000"/>
          <w:sz w:val="28"/>
        </w:rPr>
        <w:t xml:space="preserve">
                     А = ------ </w:t>
      </w:r>
      <w:r>
        <w:br/>
      </w:r>
      <w:r>
        <w:rPr>
          <w:rFonts w:ascii="Times New Roman"/>
          <w:b w:val="false"/>
          <w:i w:val="false"/>
          <w:color w:val="000000"/>
          <w:sz w:val="28"/>
        </w:rPr>
        <w:t xml:space="preserve">
                          dt </w:t>
      </w:r>
    </w:p>
    <w:p>
      <w:pPr>
        <w:spacing w:after="0"/>
        <w:ind w:left="0"/>
        <w:jc w:val="both"/>
      </w:pPr>
      <w:r>
        <w:rPr>
          <w:rFonts w:ascii="Times New Roman"/>
          <w:b w:val="false"/>
          <w:i w:val="false"/>
          <w:color w:val="000000"/>
          <w:sz w:val="28"/>
        </w:rPr>
        <w:t xml:space="preserve">      мұнда dN - dt уақыт аралығында болатын, осы энергетикалық ахуалдан тосын ядролық түрленiстер саны. Белсендiлік бiрлiгi Беккерель (Бк) болып табылады; </w:t>
      </w:r>
      <w:r>
        <w:br/>
      </w:r>
      <w:r>
        <w:rPr>
          <w:rFonts w:ascii="Times New Roman"/>
          <w:b w:val="false"/>
          <w:i w:val="false"/>
          <w:color w:val="000000"/>
          <w:sz w:val="28"/>
        </w:rPr>
        <w:t xml:space="preserve">
      Бұрын қолданыста болған жүйеден тыс белсендiлік бiрлiгi кюри (Ки) 3,7x10 </w:t>
      </w:r>
      <w:r>
        <w:rPr>
          <w:rFonts w:ascii="Times New Roman"/>
          <w:b w:val="false"/>
          <w:i w:val="false"/>
          <w:color w:val="000000"/>
          <w:vertAlign w:val="superscript"/>
        </w:rPr>
        <w:t xml:space="preserve">10 </w:t>
      </w:r>
      <w:r>
        <w:rPr>
          <w:rFonts w:ascii="Times New Roman"/>
          <w:b w:val="false"/>
          <w:i w:val="false"/>
          <w:color w:val="000000"/>
          <w:sz w:val="28"/>
        </w:rPr>
        <w:t xml:space="preserve">Бк құрайды; </w:t>
      </w:r>
      <w:r>
        <w:br/>
      </w:r>
      <w:r>
        <w:rPr>
          <w:rFonts w:ascii="Times New Roman"/>
          <w:b w:val="false"/>
          <w:i w:val="false"/>
          <w:color w:val="000000"/>
          <w:sz w:val="28"/>
        </w:rPr>
        <w:t xml:space="preserve">
      3) минималды мәндi белсендiлiк (бұдан әрi - ММБ) - үй-жайдағы немесе жұмыс орнындағы ашық иондаушы сәуле шығару көзiнiң белсендiлiгi, бұл белсенділiк шегiнен артқан жағдайда, егер сонымен бiрге сондай-ақ минималды мәндi меншiктi белсендiлік мәнi артса, бұл көздердi пайдалануға мемлекеттiк санитарлық-эпидемиологиялық қадағалау органдарының рұқсаты талап етiледi; </w:t>
      </w:r>
      <w:r>
        <w:br/>
      </w:r>
      <w:r>
        <w:rPr>
          <w:rFonts w:ascii="Times New Roman"/>
          <w:b w:val="false"/>
          <w:i w:val="false"/>
          <w:color w:val="000000"/>
          <w:sz w:val="28"/>
        </w:rPr>
        <w:t xml:space="preserve">
      4) минималды мәндi меншiктi белсенділік (бұдан әрi - МММБ) - үй-жайдағы немесе жұмыс орнындағы ашық иондаушы сәуле шығару көзiнiң белсендiлiгi, бұл белсендiлiк шегiнен артқан жағдайда, егер сонымен бiрге сондай-ақ минималды мәндi белсендiлiк мәнi артса, бұл көздi пайдалануға мемлекеттiк санитарлық-эпидемиологиялық қадағалау органдарының рұқсаты талап етiледi; </w:t>
      </w:r>
      <w:r>
        <w:br/>
      </w:r>
      <w:r>
        <w:rPr>
          <w:rFonts w:ascii="Times New Roman"/>
          <w:b w:val="false"/>
          <w:i w:val="false"/>
          <w:color w:val="000000"/>
          <w:sz w:val="28"/>
        </w:rPr>
        <w:t xml:space="preserve">
      5) меншiктi белсендiлік (көлемдiк) - заттағы радионуклид А белсенділiгінiң заттың массасына m (көлемi V) қатынасы; </w:t>
      </w:r>
    </w:p>
    <w:p>
      <w:pPr>
        <w:spacing w:after="0"/>
        <w:ind w:left="0"/>
        <w:jc w:val="both"/>
      </w:pPr>
      <w:r>
        <w:rPr>
          <w:rFonts w:ascii="Times New Roman"/>
          <w:b w:val="false"/>
          <w:i w:val="false"/>
          <w:color w:val="000000"/>
          <w:sz w:val="28"/>
        </w:rPr>
        <w:t xml:space="preserve">                       A          А </w:t>
      </w:r>
      <w:r>
        <w:br/>
      </w:r>
      <w:r>
        <w:rPr>
          <w:rFonts w:ascii="Times New Roman"/>
          <w:b w:val="false"/>
          <w:i w:val="false"/>
          <w:color w:val="000000"/>
          <w:sz w:val="28"/>
        </w:rPr>
        <w:t xml:space="preserve">
                 Аm = ----; Аv = ---- </w:t>
      </w:r>
      <w:r>
        <w:br/>
      </w:r>
      <w:r>
        <w:rPr>
          <w:rFonts w:ascii="Times New Roman"/>
          <w:b w:val="false"/>
          <w:i w:val="false"/>
          <w:color w:val="000000"/>
          <w:sz w:val="28"/>
        </w:rPr>
        <w:t xml:space="preserve">
                       m          V </w:t>
      </w:r>
    </w:p>
    <w:p>
      <w:pPr>
        <w:spacing w:after="0"/>
        <w:ind w:left="0"/>
        <w:jc w:val="both"/>
      </w:pPr>
      <w:r>
        <w:rPr>
          <w:rFonts w:ascii="Times New Roman"/>
          <w:b w:val="false"/>
          <w:i w:val="false"/>
          <w:color w:val="000000"/>
          <w:sz w:val="28"/>
        </w:rPr>
        <w:t xml:space="preserve">      Меншiктi белсендiлiк бiрлiгi - Беккерель-килограмм, (бұдан әрi - Бк/кг). Көлемдiк белсендiлiк бiрлiгi - Беккерель-текше метр (бұдан әрi - Бк/м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6) радон изотоптарының - </w:t>
      </w:r>
      <w:r>
        <w:rPr>
          <w:rFonts w:ascii="Times New Roman"/>
          <w:b w:val="false"/>
          <w:i w:val="false"/>
          <w:color w:val="000000"/>
          <w:vertAlign w:val="superscript"/>
        </w:rPr>
        <w:t xml:space="preserve">222 </w:t>
      </w:r>
      <w:r>
        <w:rPr>
          <w:rFonts w:ascii="Times New Roman"/>
          <w:b w:val="false"/>
          <w:i w:val="false"/>
          <w:color w:val="000000"/>
          <w:sz w:val="28"/>
        </w:rPr>
        <w:t xml:space="preserve">Rn және </w:t>
      </w:r>
      <w:r>
        <w:rPr>
          <w:rFonts w:ascii="Times New Roman"/>
          <w:b w:val="false"/>
          <w:i w:val="false"/>
          <w:color w:val="000000"/>
          <w:vertAlign w:val="superscript"/>
        </w:rPr>
        <w:t xml:space="preserve">220 </w:t>
      </w:r>
      <w:r>
        <w:rPr>
          <w:rFonts w:ascii="Times New Roman"/>
          <w:b w:val="false"/>
          <w:i w:val="false"/>
          <w:color w:val="000000"/>
          <w:sz w:val="28"/>
        </w:rPr>
        <w:t xml:space="preserve">Rn еншiлес өнiмдерiнiң баламалы тепе-тең көлемдiк белсендiлiгi (бұдан әрi - БТКБ) - радон изотоптарының ғұмыры қысқа еншiлес өнiмдерiнiң - тиiсiнше </w:t>
      </w:r>
      <w:r>
        <w:rPr>
          <w:rFonts w:ascii="Times New Roman"/>
          <w:b w:val="false"/>
          <w:i w:val="false"/>
          <w:color w:val="000000"/>
          <w:vertAlign w:val="superscript"/>
        </w:rPr>
        <w:t xml:space="preserve">218 </w:t>
      </w:r>
      <w:r>
        <w:rPr>
          <w:rFonts w:ascii="Times New Roman"/>
          <w:b w:val="false"/>
          <w:i w:val="false"/>
          <w:color w:val="000000"/>
          <w:sz w:val="28"/>
        </w:rPr>
        <w:t xml:space="preserve">Po (RаА); </w:t>
      </w:r>
      <w:r>
        <w:rPr>
          <w:rFonts w:ascii="Times New Roman"/>
          <w:b w:val="false"/>
          <w:i w:val="false"/>
          <w:color w:val="000000"/>
          <w:vertAlign w:val="superscript"/>
        </w:rPr>
        <w:t xml:space="preserve">214 </w:t>
      </w:r>
      <w:r>
        <w:rPr>
          <w:rFonts w:ascii="Times New Roman"/>
          <w:b w:val="false"/>
          <w:i w:val="false"/>
          <w:color w:val="000000"/>
          <w:sz w:val="28"/>
        </w:rPr>
        <w:t xml:space="preserve">Рb (RаВ); &lt;- </w:t>
      </w:r>
      <w:r>
        <w:rPr>
          <w:rFonts w:ascii="Times New Roman"/>
          <w:b w:val="false"/>
          <w:i w:val="false"/>
          <w:color w:val="000000"/>
          <w:vertAlign w:val="superscript"/>
        </w:rPr>
        <w:t xml:space="preserve">214 </w:t>
      </w:r>
      <w:r>
        <w:rPr>
          <w:rFonts w:ascii="Times New Roman"/>
          <w:b w:val="false"/>
          <w:i w:val="false"/>
          <w:color w:val="000000"/>
          <w:sz w:val="28"/>
        </w:rPr>
        <w:t xml:space="preserve">Вi (RaC); </w:t>
      </w:r>
      <w:r>
        <w:rPr>
          <w:rFonts w:ascii="Times New Roman"/>
          <w:b w:val="false"/>
          <w:i w:val="false"/>
          <w:color w:val="000000"/>
          <w:vertAlign w:val="superscript"/>
        </w:rPr>
        <w:t xml:space="preserve">212 </w:t>
      </w:r>
      <w:r>
        <w:rPr>
          <w:rFonts w:ascii="Times New Roman"/>
          <w:b w:val="false"/>
          <w:i w:val="false"/>
          <w:color w:val="000000"/>
          <w:sz w:val="28"/>
        </w:rPr>
        <w:t xml:space="preserve">Рb (ТhВ); </w:t>
      </w:r>
      <w:r>
        <w:rPr>
          <w:rFonts w:ascii="Times New Roman"/>
          <w:b w:val="false"/>
          <w:i w:val="false"/>
          <w:color w:val="000000"/>
          <w:vertAlign w:val="superscript"/>
        </w:rPr>
        <w:t xml:space="preserve">212 </w:t>
      </w:r>
      <w:r>
        <w:rPr>
          <w:rFonts w:ascii="Times New Roman"/>
          <w:b w:val="false"/>
          <w:i w:val="false"/>
          <w:color w:val="000000"/>
          <w:sz w:val="28"/>
        </w:rPr>
        <w:t xml:space="preserve">Вi (ТhС) - баламалы тепе-тең көлемдiк белсендiлiктерiнiң таразыланған жиынтығы: </w:t>
      </w:r>
      <w:r>
        <w:br/>
      </w:r>
      <w:r>
        <w:rPr>
          <w:rFonts w:ascii="Times New Roman"/>
          <w:b w:val="false"/>
          <w:i w:val="false"/>
          <w:color w:val="000000"/>
          <w:sz w:val="28"/>
        </w:rPr>
        <w:t xml:space="preserve">
      (БТКБ) </w:t>
      </w:r>
      <w:r>
        <w:rPr>
          <w:rFonts w:ascii="Times New Roman"/>
          <w:b w:val="false"/>
          <w:i w:val="false"/>
          <w:color w:val="000000"/>
          <w:vertAlign w:val="subscript"/>
        </w:rPr>
        <w:t xml:space="preserve">Rn </w:t>
      </w:r>
      <w:r>
        <w:rPr>
          <w:rFonts w:ascii="Times New Roman"/>
          <w:b w:val="false"/>
          <w:i w:val="false"/>
          <w:color w:val="000000"/>
          <w:sz w:val="28"/>
        </w:rPr>
        <w:t xml:space="preserve">= 0,10 А </w:t>
      </w:r>
      <w:r>
        <w:rPr>
          <w:rFonts w:ascii="Times New Roman"/>
          <w:b w:val="false"/>
          <w:i w:val="false"/>
          <w:color w:val="000000"/>
          <w:vertAlign w:val="subscript"/>
        </w:rPr>
        <w:t xml:space="preserve">RnA </w:t>
      </w:r>
      <w:r>
        <w:rPr>
          <w:rFonts w:ascii="Times New Roman"/>
          <w:b w:val="false"/>
          <w:i w:val="false"/>
          <w:color w:val="000000"/>
          <w:sz w:val="28"/>
        </w:rPr>
        <w:t xml:space="preserve">+ 0,52 А </w:t>
      </w:r>
      <w:r>
        <w:rPr>
          <w:rFonts w:ascii="Times New Roman"/>
          <w:b w:val="false"/>
          <w:i w:val="false"/>
          <w:color w:val="000000"/>
          <w:vertAlign w:val="subscript"/>
        </w:rPr>
        <w:t xml:space="preserve">RaB </w:t>
      </w:r>
      <w:r>
        <w:rPr>
          <w:rFonts w:ascii="Times New Roman"/>
          <w:b w:val="false"/>
          <w:i w:val="false"/>
          <w:color w:val="000000"/>
          <w:sz w:val="28"/>
        </w:rPr>
        <w:t xml:space="preserve">+ 0,38 А </w:t>
      </w:r>
      <w:r>
        <w:rPr>
          <w:rFonts w:ascii="Times New Roman"/>
          <w:b w:val="false"/>
          <w:i w:val="false"/>
          <w:color w:val="000000"/>
          <w:vertAlign w:val="subscript"/>
        </w:rPr>
        <w:t xml:space="preserve">RaC </w:t>
      </w:r>
      <w:r>
        <w:br/>
      </w:r>
      <w:r>
        <w:rPr>
          <w:rFonts w:ascii="Times New Roman"/>
          <w:b w:val="false"/>
          <w:i w:val="false"/>
          <w:color w:val="000000"/>
          <w:sz w:val="28"/>
        </w:rPr>
        <w:t xml:space="preserve">
      (БТКБ) </w:t>
      </w:r>
      <w:r>
        <w:rPr>
          <w:rFonts w:ascii="Times New Roman"/>
          <w:b w:val="false"/>
          <w:i w:val="false"/>
          <w:color w:val="000000"/>
          <w:vertAlign w:val="subscript"/>
        </w:rPr>
        <w:t xml:space="preserve">Tn </w:t>
      </w:r>
      <w:r>
        <w:rPr>
          <w:rFonts w:ascii="Times New Roman"/>
          <w:b w:val="false"/>
          <w:i w:val="false"/>
          <w:color w:val="000000"/>
          <w:sz w:val="28"/>
        </w:rPr>
        <w:t xml:space="preserve">= 0,91 А </w:t>
      </w:r>
      <w:r>
        <w:rPr>
          <w:rFonts w:ascii="Times New Roman"/>
          <w:b w:val="false"/>
          <w:i w:val="false"/>
          <w:color w:val="000000"/>
          <w:vertAlign w:val="subscript"/>
        </w:rPr>
        <w:t xml:space="preserve">ThB </w:t>
      </w:r>
      <w:r>
        <w:rPr>
          <w:rFonts w:ascii="Times New Roman"/>
          <w:b w:val="false"/>
          <w:i w:val="false"/>
          <w:color w:val="000000"/>
          <w:sz w:val="28"/>
        </w:rPr>
        <w:t xml:space="preserve">+ 0,09 А </w:t>
      </w:r>
      <w:r>
        <w:rPr>
          <w:rFonts w:ascii="Times New Roman"/>
          <w:b w:val="false"/>
          <w:i w:val="false"/>
          <w:color w:val="000000"/>
          <w:vertAlign w:val="subscript"/>
        </w:rPr>
        <w:t xml:space="preserve">ThC </w:t>
      </w:r>
      <w:r>
        <w:br/>
      </w:r>
      <w:r>
        <w:rPr>
          <w:rFonts w:ascii="Times New Roman"/>
          <w:b w:val="false"/>
          <w:i w:val="false"/>
          <w:color w:val="000000"/>
          <w:sz w:val="28"/>
        </w:rPr>
        <w:t xml:space="preserve">
      мұнда А </w:t>
      </w:r>
      <w:r>
        <w:rPr>
          <w:rFonts w:ascii="Times New Roman"/>
          <w:b w:val="false"/>
          <w:i w:val="false"/>
          <w:color w:val="000000"/>
          <w:vertAlign w:val="subscript"/>
        </w:rPr>
        <w:t xml:space="preserve">i </w:t>
      </w:r>
      <w:r>
        <w:rPr>
          <w:rFonts w:ascii="Times New Roman"/>
          <w:b w:val="false"/>
          <w:i w:val="false"/>
          <w:color w:val="000000"/>
          <w:sz w:val="28"/>
        </w:rPr>
        <w:t xml:space="preserve">- радон изотоптарының еншілес өнiмдерiнің көлемдiк белсендiлiктерi; </w:t>
      </w:r>
      <w:r>
        <w:br/>
      </w:r>
      <w:r>
        <w:rPr>
          <w:rFonts w:ascii="Times New Roman"/>
          <w:b w:val="false"/>
          <w:i w:val="false"/>
          <w:color w:val="000000"/>
          <w:sz w:val="28"/>
        </w:rPr>
        <w:t xml:space="preserve">
      7) радиоактивтi зат - құрамында белсенділiкке ие радионуклидтер бар кез келген агрегаттық күйдегi зат, РҚН-99 және осы санитарлық ережелердің талаптарына сәйкес болуы тиiс; </w:t>
      </w:r>
      <w:r>
        <w:br/>
      </w:r>
      <w:r>
        <w:rPr>
          <w:rFonts w:ascii="Times New Roman"/>
          <w:b w:val="false"/>
          <w:i w:val="false"/>
          <w:color w:val="000000"/>
          <w:sz w:val="28"/>
        </w:rPr>
        <w:t xml:space="preserve">
      8) баламалы дозаны есептеу кезiнде жекелеген сәулелеу түрлерi үшiн таразылық коэффициенттер (бұдан әрi -W </w:t>
      </w:r>
      <w:r>
        <w:rPr>
          <w:rFonts w:ascii="Times New Roman"/>
          <w:b w:val="false"/>
          <w:i w:val="false"/>
          <w:color w:val="000000"/>
          <w:vertAlign w:val="subscript"/>
        </w:rPr>
        <w:t xml:space="preserve">R </w:t>
      </w:r>
      <w:r>
        <w:rPr>
          <w:rFonts w:ascii="Times New Roman"/>
          <w:b w:val="false"/>
          <w:i w:val="false"/>
          <w:color w:val="000000"/>
          <w:sz w:val="28"/>
        </w:rPr>
        <w:t xml:space="preserve">) - радиациялық қорғаныста қолданылатын, биологиялық эффекттердi индукциялауда түрлi сәулелеу көздерiнiң салыстырмалы тиiмдiлiгiн ескеретiн сiңiрiлген дозаны көбейтушiлер: </w:t>
      </w:r>
      <w:r>
        <w:br/>
      </w:r>
      <w:r>
        <w:rPr>
          <w:rFonts w:ascii="Times New Roman"/>
          <w:b w:val="false"/>
          <w:i w:val="false"/>
          <w:color w:val="000000"/>
          <w:sz w:val="28"/>
        </w:rPr>
        <w:t xml:space="preserve">
      Кез келген энергия фотондары......................      1 </w:t>
      </w:r>
      <w:r>
        <w:br/>
      </w:r>
      <w:r>
        <w:rPr>
          <w:rFonts w:ascii="Times New Roman"/>
          <w:b w:val="false"/>
          <w:i w:val="false"/>
          <w:color w:val="000000"/>
          <w:sz w:val="28"/>
        </w:rPr>
        <w:t xml:space="preserve">
      Кез келген энергия электрондары </w:t>
      </w:r>
      <w:r>
        <w:br/>
      </w:r>
      <w:r>
        <w:rPr>
          <w:rFonts w:ascii="Times New Roman"/>
          <w:b w:val="false"/>
          <w:i w:val="false"/>
          <w:color w:val="000000"/>
          <w:sz w:val="28"/>
        </w:rPr>
        <w:t xml:space="preserve">
      мен мюондары ....................                       1 </w:t>
      </w:r>
      <w:r>
        <w:br/>
      </w:r>
      <w:r>
        <w:rPr>
          <w:rFonts w:ascii="Times New Roman"/>
          <w:b w:val="false"/>
          <w:i w:val="false"/>
          <w:color w:val="000000"/>
          <w:sz w:val="28"/>
        </w:rPr>
        <w:t xml:space="preserve">
      10 кэВ кем энергиялы нейтрондар .............           5 </w:t>
      </w:r>
      <w:r>
        <w:br/>
      </w:r>
      <w:r>
        <w:rPr>
          <w:rFonts w:ascii="Times New Roman"/>
          <w:b w:val="false"/>
          <w:i w:val="false"/>
          <w:color w:val="000000"/>
          <w:sz w:val="28"/>
        </w:rPr>
        <w:t xml:space="preserve">
      10 кэВ-тен 100 килоэлектронвольт (бұдан әрi - кэВ) </w:t>
      </w:r>
      <w:r>
        <w:br/>
      </w:r>
      <w:r>
        <w:rPr>
          <w:rFonts w:ascii="Times New Roman"/>
          <w:b w:val="false"/>
          <w:i w:val="false"/>
          <w:color w:val="000000"/>
          <w:sz w:val="28"/>
        </w:rPr>
        <w:t xml:space="preserve">
      дейiн ...............                                   10 </w:t>
      </w:r>
      <w:r>
        <w:br/>
      </w:r>
      <w:r>
        <w:rPr>
          <w:rFonts w:ascii="Times New Roman"/>
          <w:b w:val="false"/>
          <w:i w:val="false"/>
          <w:color w:val="000000"/>
          <w:sz w:val="28"/>
        </w:rPr>
        <w:t xml:space="preserve">
      100 кэВ-тен 2 МегаэлектронВольт (бұдан әрi - МэВ) </w:t>
      </w:r>
      <w:r>
        <w:br/>
      </w:r>
      <w:r>
        <w:rPr>
          <w:rFonts w:ascii="Times New Roman"/>
          <w:b w:val="false"/>
          <w:i w:val="false"/>
          <w:color w:val="000000"/>
          <w:sz w:val="28"/>
        </w:rPr>
        <w:t xml:space="preserve">
      дейiн ...............................                   20 </w:t>
      </w:r>
      <w:r>
        <w:br/>
      </w:r>
      <w:r>
        <w:rPr>
          <w:rFonts w:ascii="Times New Roman"/>
          <w:b w:val="false"/>
          <w:i w:val="false"/>
          <w:color w:val="000000"/>
          <w:sz w:val="28"/>
        </w:rPr>
        <w:t xml:space="preserve">
      2 MэB-тен 20 MэB дейiн ...............................  10 </w:t>
      </w:r>
      <w:r>
        <w:br/>
      </w:r>
      <w:r>
        <w:rPr>
          <w:rFonts w:ascii="Times New Roman"/>
          <w:b w:val="false"/>
          <w:i w:val="false"/>
          <w:color w:val="000000"/>
          <w:sz w:val="28"/>
        </w:rPr>
        <w:t xml:space="preserve">
      20 MэB астам..........................................  5 </w:t>
      </w:r>
      <w:r>
        <w:br/>
      </w:r>
      <w:r>
        <w:rPr>
          <w:rFonts w:ascii="Times New Roman"/>
          <w:b w:val="false"/>
          <w:i w:val="false"/>
          <w:color w:val="000000"/>
          <w:sz w:val="28"/>
        </w:rPr>
        <w:t xml:space="preserve">
      Серпiм протондарынан басқа 2 МэВ энергиялы </w:t>
      </w:r>
      <w:r>
        <w:br/>
      </w:r>
      <w:r>
        <w:rPr>
          <w:rFonts w:ascii="Times New Roman"/>
          <w:b w:val="false"/>
          <w:i w:val="false"/>
          <w:color w:val="000000"/>
          <w:sz w:val="28"/>
        </w:rPr>
        <w:t xml:space="preserve">
      протондар......                                         5 </w:t>
      </w:r>
      <w:r>
        <w:br/>
      </w:r>
      <w:r>
        <w:rPr>
          <w:rFonts w:ascii="Times New Roman"/>
          <w:b w:val="false"/>
          <w:i w:val="false"/>
          <w:color w:val="000000"/>
          <w:sz w:val="28"/>
        </w:rPr>
        <w:t xml:space="preserve">
      Альфа-бөлшектер, бөлiну жарықшақтары, ауыр ядролар </w:t>
      </w:r>
      <w:r>
        <w:br/>
      </w:r>
      <w:r>
        <w:rPr>
          <w:rFonts w:ascii="Times New Roman"/>
          <w:b w:val="false"/>
          <w:i w:val="false"/>
          <w:color w:val="000000"/>
          <w:sz w:val="28"/>
        </w:rPr>
        <w:t xml:space="preserve">
      ...............                                         20 </w:t>
      </w:r>
      <w:r>
        <w:br/>
      </w:r>
      <w:r>
        <w:rPr>
          <w:rFonts w:ascii="Times New Roman"/>
          <w:b w:val="false"/>
          <w:i w:val="false"/>
          <w:color w:val="000000"/>
          <w:sz w:val="28"/>
        </w:rPr>
        <w:t xml:space="preserve">
      Барлық мәндер денеге түсетiн, ал iшкi сәулелену </w:t>
      </w:r>
      <w:r>
        <w:br/>
      </w:r>
      <w:r>
        <w:rPr>
          <w:rFonts w:ascii="Times New Roman"/>
          <w:b w:val="false"/>
          <w:i w:val="false"/>
          <w:color w:val="000000"/>
          <w:sz w:val="28"/>
        </w:rPr>
        <w:t xml:space="preserve">
      жағдайында - ядролық түрлену кезiнде шығатын сәулеленуге </w:t>
      </w:r>
      <w:r>
        <w:br/>
      </w:r>
      <w:r>
        <w:rPr>
          <w:rFonts w:ascii="Times New Roman"/>
          <w:b w:val="false"/>
          <w:i w:val="false"/>
          <w:color w:val="000000"/>
          <w:sz w:val="28"/>
        </w:rPr>
        <w:t xml:space="preserve">
      қатысты; </w:t>
      </w:r>
      <w:r>
        <w:br/>
      </w:r>
      <w:r>
        <w:rPr>
          <w:rFonts w:ascii="Times New Roman"/>
          <w:b w:val="false"/>
          <w:i w:val="false"/>
          <w:color w:val="000000"/>
          <w:sz w:val="28"/>
        </w:rPr>
        <w:t xml:space="preserve">
      9) тиiмдi дозаны есептеу кезiнде тiндермен органдар үшiн өлшеуiш коэффициенттер (бұдан әрi - W </w:t>
      </w:r>
      <w:r>
        <w:rPr>
          <w:rFonts w:ascii="Times New Roman"/>
          <w:b w:val="false"/>
          <w:i w:val="false"/>
          <w:color w:val="000000"/>
          <w:vertAlign w:val="subscript"/>
        </w:rPr>
        <w:t xml:space="preserve">T </w:t>
      </w:r>
      <w:r>
        <w:rPr>
          <w:rFonts w:ascii="Times New Roman"/>
          <w:b w:val="false"/>
          <w:i w:val="false"/>
          <w:color w:val="000000"/>
          <w:sz w:val="28"/>
        </w:rPr>
        <w:t xml:space="preserve">) - радиацияның стохастикалық эффекттерi пайда болу кезiнде түрлi органдар мен тiндердің әртүрлi сезiмталдығын ескеру үшiн радиациялық қорғаныста қолданылатын органдар мен тiндердегi баламалы дозаны көбейтушiлер: </w:t>
      </w:r>
      <w:r>
        <w:br/>
      </w:r>
      <w:r>
        <w:rPr>
          <w:rFonts w:ascii="Times New Roman"/>
          <w:b w:val="false"/>
          <w:i w:val="false"/>
          <w:color w:val="000000"/>
          <w:sz w:val="28"/>
        </w:rPr>
        <w:t xml:space="preserve">
      Гонадалар ........................................     0,20 </w:t>
      </w:r>
      <w:r>
        <w:br/>
      </w:r>
      <w:r>
        <w:rPr>
          <w:rFonts w:ascii="Times New Roman"/>
          <w:b w:val="false"/>
          <w:i w:val="false"/>
          <w:color w:val="000000"/>
          <w:sz w:val="28"/>
        </w:rPr>
        <w:t xml:space="preserve">
      Сүйектiң кемiгі (қызыл)...........................     0,12 </w:t>
      </w:r>
      <w:r>
        <w:br/>
      </w:r>
      <w:r>
        <w:rPr>
          <w:rFonts w:ascii="Times New Roman"/>
          <w:b w:val="false"/>
          <w:i w:val="false"/>
          <w:color w:val="000000"/>
          <w:sz w:val="28"/>
        </w:rPr>
        <w:t xml:space="preserve">
      Тоқ iшек .........................................     0,12 </w:t>
      </w:r>
      <w:r>
        <w:br/>
      </w:r>
      <w:r>
        <w:rPr>
          <w:rFonts w:ascii="Times New Roman"/>
          <w:b w:val="false"/>
          <w:i w:val="false"/>
          <w:color w:val="000000"/>
          <w:sz w:val="28"/>
        </w:rPr>
        <w:t xml:space="preserve">
      Өкпе  ............................................     0,12 </w:t>
      </w:r>
      <w:r>
        <w:br/>
      </w:r>
      <w:r>
        <w:rPr>
          <w:rFonts w:ascii="Times New Roman"/>
          <w:b w:val="false"/>
          <w:i w:val="false"/>
          <w:color w:val="000000"/>
          <w:sz w:val="28"/>
        </w:rPr>
        <w:t xml:space="preserve">
      Асқазан  .........................................     0,12 </w:t>
      </w:r>
      <w:r>
        <w:br/>
      </w:r>
      <w:r>
        <w:rPr>
          <w:rFonts w:ascii="Times New Roman"/>
          <w:b w:val="false"/>
          <w:i w:val="false"/>
          <w:color w:val="000000"/>
          <w:sz w:val="28"/>
        </w:rPr>
        <w:t xml:space="preserve">
      Зәр қуығы ........................................     0,05 </w:t>
      </w:r>
      <w:r>
        <w:br/>
      </w:r>
      <w:r>
        <w:rPr>
          <w:rFonts w:ascii="Times New Roman"/>
          <w:b w:val="false"/>
          <w:i w:val="false"/>
          <w:color w:val="000000"/>
          <w:sz w:val="28"/>
        </w:rPr>
        <w:t xml:space="preserve">
      Төс безi .........................................     0,05 </w:t>
      </w:r>
      <w:r>
        <w:br/>
      </w:r>
      <w:r>
        <w:rPr>
          <w:rFonts w:ascii="Times New Roman"/>
          <w:b w:val="false"/>
          <w:i w:val="false"/>
          <w:color w:val="000000"/>
          <w:sz w:val="28"/>
        </w:rPr>
        <w:t xml:space="preserve">
      Бауыр ............................................     0,05 </w:t>
      </w:r>
      <w:r>
        <w:br/>
      </w:r>
      <w:r>
        <w:rPr>
          <w:rFonts w:ascii="Times New Roman"/>
          <w:b w:val="false"/>
          <w:i w:val="false"/>
          <w:color w:val="000000"/>
          <w:sz w:val="28"/>
        </w:rPr>
        <w:t xml:space="preserve">
      Өңеш .............................................     0,05 </w:t>
      </w:r>
      <w:r>
        <w:br/>
      </w:r>
      <w:r>
        <w:rPr>
          <w:rFonts w:ascii="Times New Roman"/>
          <w:b w:val="false"/>
          <w:i w:val="false"/>
          <w:color w:val="000000"/>
          <w:sz w:val="28"/>
        </w:rPr>
        <w:t xml:space="preserve">
      Қалқанша безi ....................................     0,05 </w:t>
      </w:r>
      <w:r>
        <w:br/>
      </w:r>
      <w:r>
        <w:rPr>
          <w:rFonts w:ascii="Times New Roman"/>
          <w:b w:val="false"/>
          <w:i w:val="false"/>
          <w:color w:val="000000"/>
          <w:sz w:val="28"/>
        </w:rPr>
        <w:t xml:space="preserve">
      Терi..............................................     0,01 </w:t>
      </w:r>
      <w:r>
        <w:br/>
      </w:r>
      <w:r>
        <w:rPr>
          <w:rFonts w:ascii="Times New Roman"/>
          <w:b w:val="false"/>
          <w:i w:val="false"/>
          <w:color w:val="000000"/>
          <w:sz w:val="28"/>
        </w:rPr>
        <w:t xml:space="preserve">
      Сүйек бетi клеткалары ............................     0,01 </w:t>
      </w:r>
      <w:r>
        <w:br/>
      </w:r>
      <w:r>
        <w:rPr>
          <w:rFonts w:ascii="Times New Roman"/>
          <w:b w:val="false"/>
          <w:i w:val="false"/>
          <w:color w:val="000000"/>
          <w:sz w:val="28"/>
        </w:rPr>
        <w:t xml:space="preserve">
      Басқасы ..........................................     0,05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10) араласу - сәулелену ықтималдығын, не болмаса сәулелену дозасын немесе қолайсыз салдарларын төмендетуге бағытталған әрекет; </w:t>
      </w:r>
      <w:r>
        <w:br/>
      </w:r>
      <w:r>
        <w:rPr>
          <w:rFonts w:ascii="Times New Roman"/>
          <w:b w:val="false"/>
          <w:i w:val="false"/>
          <w:color w:val="000000"/>
          <w:sz w:val="28"/>
        </w:rPr>
        <w:t xml:space="preserve">
      11) сыни топ - халықтың осы сәулелеу көзiнен осы жол арқылы неғұрлым көп радиациялық сәулеленуге ұшырап отырған бiр немесе бiрнеше белгiсi - жынысы, жасы, әлеуметтiк немесе кәсiби жағдайлары, тұрып жатқан жерi, тамақтану үлесi бойынша бiр тектi тобы (кем дегенде он адам); </w:t>
      </w:r>
      <w:r>
        <w:br/>
      </w:r>
      <w:r>
        <w:rPr>
          <w:rFonts w:ascii="Times New Roman"/>
          <w:b w:val="false"/>
          <w:i w:val="false"/>
          <w:color w:val="000000"/>
          <w:sz w:val="28"/>
        </w:rPr>
        <w:t xml:space="preserve">
      12) белсенділіктi жою - қайсы бiр беттен немесе қайсы бiр ортадан радиоактивтiк ластануды аластау немесе төмендету; </w:t>
      </w:r>
      <w:r>
        <w:br/>
      </w:r>
      <w:r>
        <w:rPr>
          <w:rFonts w:ascii="Times New Roman"/>
          <w:b w:val="false"/>
          <w:i w:val="false"/>
          <w:color w:val="000000"/>
          <w:sz w:val="28"/>
        </w:rPr>
        <w:t xml:space="preserve">
      13) сiңiрілген доза (бұдан әрi - D) - затқа берiлген иондаушы сәулелеудiң энергия шамасы: </w:t>
      </w:r>
    </w:p>
    <w:p>
      <w:pPr>
        <w:spacing w:after="0"/>
        <w:ind w:left="0"/>
        <w:jc w:val="both"/>
      </w:pPr>
      <w:r>
        <w:rPr>
          <w:rFonts w:ascii="Times New Roman"/>
          <w:b w:val="false"/>
          <w:i w:val="false"/>
          <w:color w:val="000000"/>
          <w:sz w:val="28"/>
        </w:rPr>
        <w:t xml:space="preserve">                       de </w:t>
      </w:r>
      <w:r>
        <w:br/>
      </w:r>
      <w:r>
        <w:rPr>
          <w:rFonts w:ascii="Times New Roman"/>
          <w:b w:val="false"/>
          <w:i w:val="false"/>
          <w:color w:val="000000"/>
          <w:sz w:val="28"/>
        </w:rPr>
        <w:t xml:space="preserve">
                  D =----- </w:t>
      </w:r>
      <w:r>
        <w:br/>
      </w:r>
      <w:r>
        <w:rPr>
          <w:rFonts w:ascii="Times New Roman"/>
          <w:b w:val="false"/>
          <w:i w:val="false"/>
          <w:color w:val="000000"/>
          <w:sz w:val="28"/>
        </w:rPr>
        <w:t xml:space="preserve">
                       dm </w:t>
      </w:r>
    </w:p>
    <w:p>
      <w:pPr>
        <w:spacing w:after="0"/>
        <w:ind w:left="0"/>
        <w:jc w:val="both"/>
      </w:pPr>
      <w:r>
        <w:rPr>
          <w:rFonts w:ascii="Times New Roman"/>
          <w:b w:val="false"/>
          <w:i w:val="false"/>
          <w:color w:val="000000"/>
          <w:sz w:val="28"/>
        </w:rPr>
        <w:t xml:space="preserve">      мұнда de - иондау сәуле элементар көлемдегi затқа берген орташа энергия, ал dm - осы көлемдегi заттың массасы </w:t>
      </w:r>
      <w:r>
        <w:br/>
      </w:r>
      <w:r>
        <w:rPr>
          <w:rFonts w:ascii="Times New Roman"/>
          <w:b w:val="false"/>
          <w:i w:val="false"/>
          <w:color w:val="000000"/>
          <w:sz w:val="28"/>
        </w:rPr>
        <w:t xml:space="preserve">
      Энергия кез келген белгiлi бiр көлем бойынша орташаландырыла алады, және бұл жағдайда орташа доза осы көлемге берiлген, осы көлемнiң массасына бөлiнген толық энергияға тең болады. Халықаралық бiрлiктер жүйесiндегi (бұдан әрi - СИ) бiрлiктерiнде сiңiрiлген доза килограмға бөлiнген джоульдармен (Дж x кг </w:t>
      </w:r>
      <w:r>
        <w:rPr>
          <w:rFonts w:ascii="Times New Roman"/>
          <w:b w:val="false"/>
          <w:i w:val="false"/>
          <w:color w:val="000000"/>
          <w:vertAlign w:val="superscript"/>
        </w:rPr>
        <w:t xml:space="preserve">-1 </w:t>
      </w:r>
      <w:r>
        <w:rPr>
          <w:rFonts w:ascii="Times New Roman"/>
          <w:b w:val="false"/>
          <w:i w:val="false"/>
          <w:color w:val="000000"/>
          <w:sz w:val="28"/>
        </w:rPr>
        <w:t xml:space="preserve">) өлшенедi және арнайы атауы - грей (бұдан әрi - Гp) бар. Бұрын қолданыста болған жүйеден тыс бiрлiк рад 0,01 Гр тең; </w:t>
      </w:r>
      <w:r>
        <w:br/>
      </w:r>
      <w:r>
        <w:rPr>
          <w:rFonts w:ascii="Times New Roman"/>
          <w:b w:val="false"/>
          <w:i w:val="false"/>
          <w:color w:val="000000"/>
          <w:sz w:val="28"/>
        </w:rPr>
        <w:t xml:space="preserve">
      14) органдағы немесе тiндегi доза (бұдан әрi - D </w:t>
      </w:r>
      <w:r>
        <w:rPr>
          <w:rFonts w:ascii="Times New Roman"/>
          <w:b w:val="false"/>
          <w:i w:val="false"/>
          <w:color w:val="000000"/>
          <w:vertAlign w:val="subscript"/>
        </w:rPr>
        <w:t xml:space="preserve">m </w:t>
      </w:r>
      <w:r>
        <w:rPr>
          <w:rFonts w:ascii="Times New Roman"/>
          <w:b w:val="false"/>
          <w:i w:val="false"/>
          <w:color w:val="000000"/>
          <w:sz w:val="28"/>
        </w:rPr>
        <w:t xml:space="preserve">) - адам тәнiнiң белгілi бiр органындағы немесе тiнiндегi сiңiрілген доза: </w:t>
      </w:r>
    </w:p>
    <w:p>
      <w:pPr>
        <w:spacing w:after="0"/>
        <w:ind w:left="0"/>
        <w:jc w:val="both"/>
      </w:pPr>
      <w:r>
        <w:rPr>
          <w:rFonts w:ascii="Times New Roman"/>
          <w:b w:val="false"/>
          <w:i w:val="false"/>
          <w:color w:val="000000"/>
          <w:sz w:val="28"/>
        </w:rPr>
        <w:t xml:space="preserve">                         1 </w:t>
      </w:r>
      <w:r>
        <w:br/>
      </w:r>
      <w:r>
        <w:rPr>
          <w:rFonts w:ascii="Times New Roman"/>
          <w:b w:val="false"/>
          <w:i w:val="false"/>
          <w:color w:val="000000"/>
          <w:sz w:val="28"/>
        </w:rPr>
        <w:t xml:space="preserve">
                  Dт = ---- $(интеграл)D x dm </w:t>
      </w:r>
      <w:r>
        <w:br/>
      </w:r>
      <w:r>
        <w:rPr>
          <w:rFonts w:ascii="Times New Roman"/>
          <w:b w:val="false"/>
          <w:i w:val="false"/>
          <w:color w:val="000000"/>
          <w:sz w:val="28"/>
        </w:rPr>
        <w:t xml:space="preserve">
                       m </w:t>
      </w:r>
      <w:r>
        <w:rPr>
          <w:rFonts w:ascii="Times New Roman"/>
          <w:b w:val="false"/>
          <w:i w:val="false"/>
          <w:color w:val="000000"/>
          <w:vertAlign w:val="subscript"/>
        </w:rPr>
        <w:t xml:space="preserve">Тmт </w:t>
      </w:r>
    </w:p>
    <w:p>
      <w:pPr>
        <w:spacing w:after="0"/>
        <w:ind w:left="0"/>
        <w:jc w:val="both"/>
      </w:pPr>
      <w:r>
        <w:rPr>
          <w:rFonts w:ascii="Times New Roman"/>
          <w:b w:val="false"/>
          <w:i w:val="false"/>
          <w:color w:val="000000"/>
          <w:sz w:val="28"/>
        </w:rPr>
        <w:t xml:space="preserve">      мұнда m </w:t>
      </w:r>
      <w:r>
        <w:rPr>
          <w:rFonts w:ascii="Times New Roman"/>
          <w:b w:val="false"/>
          <w:i w:val="false"/>
          <w:color w:val="000000"/>
          <w:vertAlign w:val="subscript"/>
        </w:rPr>
        <w:t xml:space="preserve">т </w:t>
      </w:r>
      <w:r>
        <w:rPr>
          <w:rFonts w:ascii="Times New Roman"/>
          <w:b w:val="false"/>
          <w:i w:val="false"/>
          <w:color w:val="000000"/>
          <w:sz w:val="28"/>
        </w:rPr>
        <w:t xml:space="preserve">- органның немесе тiннiң массасы, ал D - масса элементiндегi сіңiрілген доза dm; </w:t>
      </w:r>
      <w:r>
        <w:br/>
      </w:r>
      <w:r>
        <w:rPr>
          <w:rFonts w:ascii="Times New Roman"/>
          <w:b w:val="false"/>
          <w:i w:val="false"/>
          <w:color w:val="000000"/>
          <w:sz w:val="28"/>
        </w:rPr>
        <w:t xml:space="preserve">
      15) баламалы доза (бұдан әрi - Н </w:t>
      </w:r>
      <w:r>
        <w:rPr>
          <w:rFonts w:ascii="Times New Roman"/>
          <w:b w:val="false"/>
          <w:i w:val="false"/>
          <w:color w:val="000000"/>
          <w:vertAlign w:val="subscript"/>
        </w:rPr>
        <w:t xml:space="preserve">T,R </w:t>
      </w:r>
      <w:r>
        <w:rPr>
          <w:rFonts w:ascii="Times New Roman"/>
          <w:b w:val="false"/>
          <w:i w:val="false"/>
          <w:color w:val="000000"/>
          <w:sz w:val="28"/>
        </w:rPr>
        <w:t xml:space="preserve">) - осы сәулелеу түрі үшін тиiстi таразылаушы коэффициентке көбейтiлген органдағы немесе тiндегi орташа сiңiрiлген доза, W </w:t>
      </w:r>
      <w:r>
        <w:rPr>
          <w:rFonts w:ascii="Times New Roman"/>
          <w:b w:val="false"/>
          <w:i w:val="false"/>
          <w:color w:val="000000"/>
          <w:vertAlign w:val="subscript"/>
        </w:rPr>
        <w:t xml:space="preserve">R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H </w:t>
      </w:r>
      <w:r>
        <w:rPr>
          <w:rFonts w:ascii="Times New Roman"/>
          <w:b w:val="false"/>
          <w:i w:val="false"/>
          <w:color w:val="000000"/>
          <w:vertAlign w:val="subscript"/>
        </w:rPr>
        <w:t xml:space="preserve">T,R </w:t>
      </w:r>
      <w:r>
        <w:rPr>
          <w:rFonts w:ascii="Times New Roman"/>
          <w:b w:val="false"/>
          <w:i w:val="false"/>
          <w:color w:val="000000"/>
          <w:sz w:val="28"/>
        </w:rPr>
        <w:t xml:space="preserve">= W </w:t>
      </w:r>
      <w:r>
        <w:rPr>
          <w:rFonts w:ascii="Times New Roman"/>
          <w:b w:val="false"/>
          <w:i w:val="false"/>
          <w:color w:val="000000"/>
          <w:vertAlign w:val="subscript"/>
        </w:rPr>
        <w:t xml:space="preserve">R </w:t>
      </w:r>
      <w:r>
        <w:rPr>
          <w:rFonts w:ascii="Times New Roman"/>
          <w:b w:val="false"/>
          <w:i w:val="false"/>
          <w:color w:val="000000"/>
          <w:sz w:val="28"/>
        </w:rPr>
        <w:t xml:space="preserve">х D </w:t>
      </w:r>
      <w:r>
        <w:rPr>
          <w:rFonts w:ascii="Times New Roman"/>
          <w:b w:val="false"/>
          <w:i w:val="false"/>
          <w:color w:val="000000"/>
          <w:vertAlign w:val="subscript"/>
        </w:rPr>
        <w:t xml:space="preserve">T,R, </w:t>
      </w:r>
    </w:p>
    <w:p>
      <w:pPr>
        <w:spacing w:after="0"/>
        <w:ind w:left="0"/>
        <w:jc w:val="both"/>
      </w:pPr>
      <w:r>
        <w:rPr>
          <w:rFonts w:ascii="Times New Roman"/>
          <w:b w:val="false"/>
          <w:i w:val="false"/>
          <w:color w:val="000000"/>
          <w:sz w:val="28"/>
        </w:rPr>
        <w:t xml:space="preserve">      мұнда D </w:t>
      </w:r>
      <w:r>
        <w:rPr>
          <w:rFonts w:ascii="Times New Roman"/>
          <w:b w:val="false"/>
          <w:i w:val="false"/>
          <w:color w:val="000000"/>
          <w:vertAlign w:val="subscript"/>
        </w:rPr>
        <w:t xml:space="preserve">T,R </w:t>
      </w:r>
      <w:r>
        <w:rPr>
          <w:rFonts w:ascii="Times New Roman"/>
          <w:b w:val="false"/>
          <w:i w:val="false"/>
          <w:color w:val="000000"/>
          <w:sz w:val="28"/>
        </w:rPr>
        <w:t xml:space="preserve">- органдағы немесе тiндегi T орташа сiңiрiлген доза, ал W </w:t>
      </w:r>
      <w:r>
        <w:rPr>
          <w:rFonts w:ascii="Times New Roman"/>
          <w:b w:val="false"/>
          <w:i w:val="false"/>
          <w:color w:val="000000"/>
          <w:vertAlign w:val="subscript"/>
        </w:rPr>
        <w:t xml:space="preserve">R </w:t>
      </w:r>
      <w:r>
        <w:rPr>
          <w:rFonts w:ascii="Times New Roman"/>
          <w:b w:val="false"/>
          <w:i w:val="false"/>
          <w:color w:val="000000"/>
          <w:sz w:val="28"/>
        </w:rPr>
        <w:t xml:space="preserve">- R сәулелеу үшiн таразылаушы коэффициент; </w:t>
      </w:r>
      <w:r>
        <w:br/>
      </w:r>
      <w:r>
        <w:rPr>
          <w:rFonts w:ascii="Times New Roman"/>
          <w:b w:val="false"/>
          <w:i w:val="false"/>
          <w:color w:val="000000"/>
          <w:sz w:val="28"/>
        </w:rPr>
        <w:t xml:space="preserve">
      Әртүрлi таразылаушы коэффициенттерi бар әртүрлi сәулелеу түрлерiнiң әсер етуi кезiнде баламалы доза осы сәулелеу түрлерi үшiн баламалы дозалардың жиынтығы ретiнде айқындалады </w:t>
      </w:r>
    </w:p>
    <w:p>
      <w:pPr>
        <w:spacing w:after="0"/>
        <w:ind w:left="0"/>
        <w:jc w:val="both"/>
      </w:pPr>
      <w:r>
        <w:rPr>
          <w:rFonts w:ascii="Times New Roman"/>
          <w:b w:val="false"/>
          <w:i w:val="false"/>
          <w:color w:val="000000"/>
          <w:sz w:val="28"/>
        </w:rPr>
        <w:t xml:space="preserve">                  H </w:t>
      </w:r>
      <w:r>
        <w:rPr>
          <w:rFonts w:ascii="Times New Roman"/>
          <w:b w:val="false"/>
          <w:i w:val="false"/>
          <w:color w:val="000000"/>
          <w:vertAlign w:val="subscript"/>
        </w:rPr>
        <w:t xml:space="preserve">T </w:t>
      </w:r>
      <w:r>
        <w:rPr>
          <w:rFonts w:ascii="Times New Roman"/>
          <w:b w:val="false"/>
          <w:i w:val="false"/>
          <w:color w:val="000000"/>
          <w:sz w:val="28"/>
        </w:rPr>
        <w:t xml:space="preserve">= E (жиынтығы) Н </w:t>
      </w:r>
      <w:r>
        <w:rPr>
          <w:rFonts w:ascii="Times New Roman"/>
          <w:b w:val="false"/>
          <w:i w:val="false"/>
          <w:color w:val="000000"/>
          <w:vertAlign w:val="subscript"/>
        </w:rPr>
        <w:t xml:space="preserve">T,R </w:t>
      </w:r>
      <w:r>
        <w:br/>
      </w:r>
      <w:r>
        <w:rPr>
          <w:rFonts w:ascii="Times New Roman"/>
          <w:b w:val="false"/>
          <w:i w:val="false"/>
          <w:color w:val="000000"/>
          <w:sz w:val="28"/>
        </w:rPr>
        <w:t xml:space="preserve">
                       R </w:t>
      </w:r>
    </w:p>
    <w:p>
      <w:pPr>
        <w:spacing w:after="0"/>
        <w:ind w:left="0"/>
        <w:jc w:val="both"/>
      </w:pPr>
      <w:r>
        <w:rPr>
          <w:rFonts w:ascii="Times New Roman"/>
          <w:b w:val="false"/>
          <w:i w:val="false"/>
          <w:color w:val="000000"/>
          <w:sz w:val="28"/>
        </w:rPr>
        <w:t xml:space="preserve">      Баламалы дозаның бiрлiгi зиверт (бұдан әрi - Зв) болып табылады. </w:t>
      </w:r>
      <w:r>
        <w:br/>
      </w:r>
      <w:r>
        <w:rPr>
          <w:rFonts w:ascii="Times New Roman"/>
          <w:b w:val="false"/>
          <w:i w:val="false"/>
          <w:color w:val="000000"/>
          <w:sz w:val="28"/>
        </w:rPr>
        <w:t xml:space="preserve">
      16) тиiмдi доза (бұдан әрi - Е) - олардың радиосезiмталдығын ескерумен адамның бүкiл тәнiнiң және оның жекелеген органдары мен тiндерiнiң сәулеленуiнiң аласталған салдарларының пайда болу тәуекелiнiң өлшемi ретiнде қолданылатын шама. Ол органдар мен тiндердегi баламалы доза көбейтiндiлерiнiң тиiстi таразылаушы коэффициенттерге жиынтығы болып табылады: </w:t>
      </w:r>
    </w:p>
    <w:p>
      <w:pPr>
        <w:spacing w:after="0"/>
        <w:ind w:left="0"/>
        <w:jc w:val="both"/>
      </w:pPr>
      <w:r>
        <w:rPr>
          <w:rFonts w:ascii="Times New Roman"/>
          <w:b w:val="false"/>
          <w:i w:val="false"/>
          <w:color w:val="000000"/>
          <w:sz w:val="28"/>
        </w:rPr>
        <w:t xml:space="preserve">                   Е = Е (жиынтығы) W </w:t>
      </w:r>
      <w:r>
        <w:rPr>
          <w:rFonts w:ascii="Times New Roman"/>
          <w:b w:val="false"/>
          <w:i w:val="false"/>
          <w:color w:val="000000"/>
          <w:vertAlign w:val="subscript"/>
        </w:rPr>
        <w:t xml:space="preserve">T </w:t>
      </w:r>
      <w:r>
        <w:rPr>
          <w:rFonts w:ascii="Times New Roman"/>
          <w:b w:val="false"/>
          <w:i w:val="false"/>
          <w:color w:val="000000"/>
          <w:sz w:val="28"/>
        </w:rPr>
        <w:t xml:space="preserve">x H </w:t>
      </w:r>
      <w:r>
        <w:rPr>
          <w:rFonts w:ascii="Times New Roman"/>
          <w:b w:val="false"/>
          <w:i w:val="false"/>
          <w:color w:val="000000"/>
          <w:vertAlign w:val="subscript"/>
        </w:rPr>
        <w:t xml:space="preserve">T </w:t>
      </w:r>
      <w:r>
        <w:rPr>
          <w:rFonts w:ascii="Times New Roman"/>
          <w:b w:val="false"/>
          <w:i w:val="false"/>
          <w:color w:val="000000"/>
          <w:sz w:val="28"/>
        </w:rPr>
        <w:t xml:space="preserve">, </w:t>
      </w:r>
      <w:r>
        <w:br/>
      </w:r>
      <w:r>
        <w:rPr>
          <w:rFonts w:ascii="Times New Roman"/>
          <w:b w:val="false"/>
          <w:i w:val="false"/>
          <w:color w:val="000000"/>
          <w:sz w:val="28"/>
        </w:rPr>
        <w:t xml:space="preserve">
                       т </w:t>
      </w:r>
    </w:p>
    <w:p>
      <w:pPr>
        <w:spacing w:after="0"/>
        <w:ind w:left="0"/>
        <w:jc w:val="both"/>
      </w:pPr>
      <w:r>
        <w:rPr>
          <w:rFonts w:ascii="Times New Roman"/>
          <w:b w:val="false"/>
          <w:i w:val="false"/>
          <w:color w:val="000000"/>
          <w:sz w:val="28"/>
        </w:rPr>
        <w:t xml:space="preserve">      мұнда Н </w:t>
      </w:r>
      <w:r>
        <w:rPr>
          <w:rFonts w:ascii="Times New Roman"/>
          <w:b w:val="false"/>
          <w:i w:val="false"/>
          <w:color w:val="000000"/>
          <w:vertAlign w:val="subscript"/>
        </w:rPr>
        <w:t xml:space="preserve">т </w:t>
      </w:r>
      <w:r>
        <w:rPr>
          <w:rFonts w:ascii="Times New Roman"/>
          <w:b w:val="false"/>
          <w:i w:val="false"/>
          <w:color w:val="000000"/>
          <w:sz w:val="28"/>
        </w:rPr>
        <w:t xml:space="preserve">- органдағы немесе тiндегi T баламалы доза, ал W </w:t>
      </w:r>
      <w:r>
        <w:rPr>
          <w:rFonts w:ascii="Times New Roman"/>
          <w:b w:val="false"/>
          <w:i w:val="false"/>
          <w:color w:val="000000"/>
          <w:vertAlign w:val="subscript"/>
        </w:rPr>
        <w:t xml:space="preserve">т </w:t>
      </w:r>
      <w:r>
        <w:rPr>
          <w:rFonts w:ascii="Times New Roman"/>
          <w:b w:val="false"/>
          <w:i w:val="false"/>
          <w:color w:val="000000"/>
          <w:sz w:val="28"/>
        </w:rPr>
        <w:t xml:space="preserve">- орган немесе тiн T үшiн таразылаушы коэффициент. </w:t>
      </w:r>
      <w:r>
        <w:br/>
      </w:r>
      <w:r>
        <w:rPr>
          <w:rFonts w:ascii="Times New Roman"/>
          <w:b w:val="false"/>
          <w:i w:val="false"/>
          <w:color w:val="000000"/>
          <w:sz w:val="28"/>
        </w:rPr>
        <w:t xml:space="preserve">
      Тиiмдi дозаның бiрлiгi - зиверт (Зв); </w:t>
      </w:r>
      <w:r>
        <w:br/>
      </w:r>
      <w:r>
        <w:rPr>
          <w:rFonts w:ascii="Times New Roman"/>
          <w:b w:val="false"/>
          <w:i w:val="false"/>
          <w:color w:val="000000"/>
          <w:sz w:val="28"/>
        </w:rPr>
        <w:t xml:space="preserve">
      17) iшкi сәулелену кезiнде күтiлетiн баламалы (бұдан әрі - Н </w:t>
      </w:r>
      <w:r>
        <w:rPr>
          <w:rFonts w:ascii="Times New Roman"/>
          <w:b w:val="false"/>
          <w:i w:val="false"/>
          <w:color w:val="000000"/>
          <w:vertAlign w:val="subscript"/>
        </w:rPr>
        <w:t xml:space="preserve">T(t) </w:t>
      </w:r>
      <w:r>
        <w:rPr>
          <w:rFonts w:ascii="Times New Roman"/>
          <w:b w:val="false"/>
          <w:i w:val="false"/>
          <w:color w:val="000000"/>
          <w:sz w:val="28"/>
        </w:rPr>
        <w:t xml:space="preserve">) немесе тиiмдi (Е </w:t>
      </w:r>
      <w:r>
        <w:rPr>
          <w:rFonts w:ascii="Times New Roman"/>
          <w:b w:val="false"/>
          <w:i w:val="false"/>
          <w:color w:val="000000"/>
          <w:vertAlign w:val="subscript"/>
        </w:rPr>
        <w:t xml:space="preserve">(t) </w:t>
      </w:r>
      <w:r>
        <w:rPr>
          <w:rFonts w:ascii="Times New Roman"/>
          <w:b w:val="false"/>
          <w:i w:val="false"/>
          <w:color w:val="000000"/>
          <w:sz w:val="28"/>
        </w:rPr>
        <w:t xml:space="preserve">) доза - организмге радиоактивтi заттар түскеннен кейiн өткен уақыт t iшiндегi доза: </w:t>
      </w:r>
    </w:p>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 xml:space="preserve">о </w:t>
      </w:r>
      <w:r>
        <w:rPr>
          <w:rFonts w:ascii="Times New Roman"/>
          <w:b w:val="false"/>
          <w:i w:val="false"/>
          <w:color w:val="000000"/>
          <w:sz w:val="28"/>
        </w:rPr>
        <w:t xml:space="preserve">+ч        </w:t>
      </w:r>
      <w:r>
        <w:br/>
      </w:r>
      <w:r>
        <w:rPr>
          <w:rFonts w:ascii="Times New Roman"/>
          <w:b w:val="false"/>
          <w:i w:val="false"/>
          <w:color w:val="000000"/>
          <w:sz w:val="28"/>
        </w:rPr>
        <w:t xml:space="preserve">
                  Н </w:t>
      </w:r>
      <w:r>
        <w:rPr>
          <w:rFonts w:ascii="Times New Roman"/>
          <w:b w:val="false"/>
          <w:i w:val="false"/>
          <w:color w:val="000000"/>
          <w:vertAlign w:val="subscript"/>
        </w:rPr>
        <w:t xml:space="preserve">T </w:t>
      </w:r>
      <w:r>
        <w:rPr>
          <w:rFonts w:ascii="Times New Roman"/>
          <w:b w:val="false"/>
          <w:i w:val="false"/>
          <w:color w:val="000000"/>
          <w:sz w:val="28"/>
        </w:rPr>
        <w:t xml:space="preserve">(ч)= $(интеграл) Н </w:t>
      </w:r>
      <w:r>
        <w:rPr>
          <w:rFonts w:ascii="Times New Roman"/>
          <w:b w:val="false"/>
          <w:i w:val="false"/>
          <w:color w:val="000000"/>
          <w:vertAlign w:val="subscript"/>
        </w:rPr>
        <w:t xml:space="preserve">T </w:t>
      </w:r>
      <w:r>
        <w:rPr>
          <w:rFonts w:ascii="Times New Roman"/>
          <w:b w:val="false"/>
          <w:i w:val="false"/>
          <w:color w:val="000000"/>
          <w:sz w:val="28"/>
        </w:rPr>
        <w:t xml:space="preserve">(t)dt, </w:t>
      </w:r>
      <w:r>
        <w:br/>
      </w:r>
      <w:r>
        <w:rPr>
          <w:rFonts w:ascii="Times New Roman"/>
          <w:b w:val="false"/>
          <w:i w:val="false"/>
          <w:color w:val="000000"/>
          <w:sz w:val="28"/>
        </w:rPr>
        <w:t xml:space="preserve">
                         t </w:t>
      </w:r>
      <w:r>
        <w:rPr>
          <w:rFonts w:ascii="Times New Roman"/>
          <w:b w:val="false"/>
          <w:i w:val="false"/>
          <w:color w:val="000000"/>
          <w:vertAlign w:val="subscript"/>
        </w:rPr>
        <w:t xml:space="preserve">о </w:t>
      </w:r>
    </w:p>
    <w:p>
      <w:pPr>
        <w:spacing w:after="0"/>
        <w:ind w:left="0"/>
        <w:jc w:val="both"/>
      </w:pPr>
      <w:r>
        <w:rPr>
          <w:rFonts w:ascii="Times New Roman"/>
          <w:b w:val="false"/>
          <w:i w:val="false"/>
          <w:color w:val="000000"/>
          <w:sz w:val="28"/>
        </w:rPr>
        <w:t xml:space="preserve">                  Е(ч) = E W </w:t>
      </w:r>
      <w:r>
        <w:rPr>
          <w:rFonts w:ascii="Times New Roman"/>
          <w:b w:val="false"/>
          <w:i w:val="false"/>
          <w:color w:val="000000"/>
          <w:vertAlign w:val="subscript"/>
        </w:rPr>
        <w:t xml:space="preserve">T </w:t>
      </w:r>
      <w:r>
        <w:rPr>
          <w:rFonts w:ascii="Times New Roman"/>
          <w:b w:val="false"/>
          <w:i w:val="false"/>
          <w:color w:val="000000"/>
          <w:sz w:val="28"/>
        </w:rPr>
        <w:t xml:space="preserve">x Н </w:t>
      </w:r>
      <w:r>
        <w:rPr>
          <w:rFonts w:ascii="Times New Roman"/>
          <w:b w:val="false"/>
          <w:i w:val="false"/>
          <w:color w:val="000000"/>
          <w:vertAlign w:val="subscript"/>
        </w:rPr>
        <w:t xml:space="preserve">T </w:t>
      </w:r>
      <w:r>
        <w:rPr>
          <w:rFonts w:ascii="Times New Roman"/>
          <w:b w:val="false"/>
          <w:i w:val="false"/>
          <w:color w:val="000000"/>
          <w:sz w:val="28"/>
        </w:rPr>
        <w:t xml:space="preserve">(ч), </w:t>
      </w:r>
      <w:r>
        <w:br/>
      </w:r>
      <w:r>
        <w:rPr>
          <w:rFonts w:ascii="Times New Roman"/>
          <w:b w:val="false"/>
          <w:i w:val="false"/>
          <w:color w:val="000000"/>
          <w:sz w:val="28"/>
        </w:rPr>
        <w:t xml:space="preserve">
                         Т </w:t>
      </w:r>
    </w:p>
    <w:p>
      <w:pPr>
        <w:spacing w:after="0"/>
        <w:ind w:left="0"/>
        <w:jc w:val="both"/>
      </w:pPr>
      <w:r>
        <w:rPr>
          <w:rFonts w:ascii="Times New Roman"/>
          <w:b w:val="false"/>
          <w:i w:val="false"/>
          <w:color w:val="000000"/>
          <w:sz w:val="28"/>
        </w:rPr>
        <w:t xml:space="preserve">      мұнда t </w:t>
      </w:r>
      <w:r>
        <w:rPr>
          <w:rFonts w:ascii="Times New Roman"/>
          <w:b w:val="false"/>
          <w:i w:val="false"/>
          <w:color w:val="000000"/>
          <w:vertAlign w:val="subscript"/>
        </w:rPr>
        <w:t xml:space="preserve">о </w:t>
      </w:r>
      <w:r>
        <w:rPr>
          <w:rFonts w:ascii="Times New Roman"/>
          <w:b w:val="false"/>
          <w:i w:val="false"/>
          <w:color w:val="000000"/>
          <w:sz w:val="28"/>
        </w:rPr>
        <w:t xml:space="preserve">- баламалы дозаның органға немесе тiнге T түсу сәтi, ал Н </w:t>
      </w:r>
      <w:r>
        <w:rPr>
          <w:rFonts w:ascii="Times New Roman"/>
          <w:b w:val="false"/>
          <w:i w:val="false"/>
          <w:color w:val="000000"/>
          <w:vertAlign w:val="subscript"/>
        </w:rPr>
        <w:t xml:space="preserve">T(t) </w:t>
      </w:r>
      <w:r>
        <w:rPr>
          <w:rFonts w:ascii="Times New Roman"/>
          <w:b w:val="false"/>
          <w:i w:val="false"/>
          <w:color w:val="000000"/>
          <w:sz w:val="28"/>
        </w:rPr>
        <w:t xml:space="preserve">- t уақыт сәтiне қарай қуаты. </w:t>
      </w:r>
      <w:r>
        <w:br/>
      </w:r>
      <w:r>
        <w:rPr>
          <w:rFonts w:ascii="Times New Roman"/>
          <w:b w:val="false"/>
          <w:i w:val="false"/>
          <w:color w:val="000000"/>
          <w:sz w:val="28"/>
        </w:rPr>
        <w:t xml:space="preserve">
      t айқындалмаған уақытта оны ересектер үшін 50 жасқа тең және (70- </w:t>
      </w:r>
      <w:r>
        <w:rPr>
          <w:rFonts w:ascii="Times New Roman"/>
          <w:b w:val="false"/>
          <w:i w:val="false"/>
          <w:color w:val="000000"/>
          <w:vertAlign w:val="subscript"/>
        </w:rPr>
        <w:t xml:space="preserve">tо </w:t>
      </w:r>
      <w:r>
        <w:rPr>
          <w:rFonts w:ascii="Times New Roman"/>
          <w:b w:val="false"/>
          <w:i w:val="false"/>
          <w:color w:val="000000"/>
          <w:sz w:val="28"/>
        </w:rPr>
        <w:t xml:space="preserve">) - балалар үшiн қабылдау керек; </w:t>
      </w:r>
      <w:r>
        <w:br/>
      </w:r>
      <w:r>
        <w:rPr>
          <w:rFonts w:ascii="Times New Roman"/>
          <w:b w:val="false"/>
          <w:i w:val="false"/>
          <w:color w:val="000000"/>
          <w:sz w:val="28"/>
        </w:rPr>
        <w:t xml:space="preserve">
      18) жылдық тиiмдi (баламалы) доза - күнтiзбелiк жыл iшiнде алынған сырттай сәулеленудің тиiмдi (баламалы) дозасын және осы жылда организмге радионуклидтер келіп түсуiмен шартталған iшкi сәулеленудiң күтiлетiн тиiмдi (баламалы) дозасының жиынтығы; </w:t>
      </w:r>
      <w:r>
        <w:br/>
      </w:r>
      <w:r>
        <w:rPr>
          <w:rFonts w:ascii="Times New Roman"/>
          <w:b w:val="false"/>
          <w:i w:val="false"/>
          <w:color w:val="000000"/>
          <w:sz w:val="28"/>
        </w:rPr>
        <w:t xml:space="preserve">
      19) тиiмдi ұжымдық доза - сәулеленудiң стохастикалық эффекттерi пайда болуының ұжымдық тәуекелiнің өлшемi; ол дара тиiмдi дозалар жиынтығына тең. Тиiмдi ұжымдық доза бiрлiгi - кiсi-зиверт (бұдан әрі - к-Зв); </w:t>
      </w:r>
      <w:r>
        <w:br/>
      </w:r>
      <w:r>
        <w:rPr>
          <w:rFonts w:ascii="Times New Roman"/>
          <w:b w:val="false"/>
          <w:i w:val="false"/>
          <w:color w:val="000000"/>
          <w:sz w:val="28"/>
        </w:rPr>
        <w:t xml:space="preserve">
      20) беті қайтарылатын доза - сақтану iс-шараларымен алдын алуға болатын радиациялық апат салдарынан болжанатын доза; </w:t>
      </w:r>
      <w:r>
        <w:br/>
      </w:r>
      <w:r>
        <w:rPr>
          <w:rFonts w:ascii="Times New Roman"/>
          <w:b w:val="false"/>
          <w:i w:val="false"/>
          <w:color w:val="000000"/>
          <w:sz w:val="28"/>
        </w:rPr>
        <w:t xml:space="preserve">
      21) радиоактивтiк ластану - радиоактивтiк заттардың РҚН-99 және осы санитарлық ережелер белгiлеген деңгейлерден асып түсетiн санда материалдың үстiңгi бетiнде, iшiнде, ауада, адам тәнiнде немесе басқа жерде орын алуы; </w:t>
      </w:r>
      <w:r>
        <w:br/>
      </w:r>
      <w:r>
        <w:rPr>
          <w:rFonts w:ascii="Times New Roman"/>
          <w:b w:val="false"/>
          <w:i w:val="false"/>
          <w:color w:val="000000"/>
          <w:sz w:val="28"/>
        </w:rPr>
        <w:t xml:space="preserve">
      22) үстiңгi беттің алынбайтын ластануы (бекiтілген) - қатынас кезiнде басқа заттарға өтпейтін және белсенділiгiн жою кезiнде аласталмайтын радиоактивтi заттар; </w:t>
      </w:r>
      <w:r>
        <w:br/>
      </w:r>
      <w:r>
        <w:rPr>
          <w:rFonts w:ascii="Times New Roman"/>
          <w:b w:val="false"/>
          <w:i w:val="false"/>
          <w:color w:val="000000"/>
          <w:sz w:val="28"/>
        </w:rPr>
        <w:t xml:space="preserve">
      23) үстiңгi беттің алынатын ластануы (бекiтiлмеген) - қатынас кезiнде басқа заттарға өтетiн және белсендiлiгiн жою кезiнде аласталатын радиоактивтi заттар; </w:t>
      </w:r>
      <w:r>
        <w:br/>
      </w:r>
      <w:r>
        <w:rPr>
          <w:rFonts w:ascii="Times New Roman"/>
          <w:b w:val="false"/>
          <w:i w:val="false"/>
          <w:color w:val="000000"/>
          <w:sz w:val="28"/>
        </w:rPr>
        <w:t xml:space="preserve">
      24) радиоактивтi қалдықтарды көму - радиоактивтi қалдықтарды оларды келесiде алу ниетiнсiз қауiпсiз жайғастыру; </w:t>
      </w:r>
      <w:r>
        <w:br/>
      </w:r>
      <w:r>
        <w:rPr>
          <w:rFonts w:ascii="Times New Roman"/>
          <w:b w:val="false"/>
          <w:i w:val="false"/>
          <w:color w:val="000000"/>
          <w:sz w:val="28"/>
        </w:rPr>
        <w:t xml:space="preserve">
      25) байқау ауданы - радиациялық бақылау жүргiзілiп жатқан санитарлық-қорғаныс ауданының шектерiнен тыс аумақ; </w:t>
      </w:r>
      <w:r>
        <w:br/>
      </w:r>
      <w:r>
        <w:rPr>
          <w:rFonts w:ascii="Times New Roman"/>
          <w:b w:val="false"/>
          <w:i w:val="false"/>
          <w:color w:val="000000"/>
          <w:sz w:val="28"/>
        </w:rPr>
        <w:t xml:space="preserve">
      26) радиациялық апат ауданы - радиациялық апат жайты белгілi болған аумақ; </w:t>
      </w:r>
      <w:r>
        <w:br/>
      </w:r>
      <w:r>
        <w:rPr>
          <w:rFonts w:ascii="Times New Roman"/>
          <w:b w:val="false"/>
          <w:i w:val="false"/>
          <w:color w:val="000000"/>
          <w:sz w:val="28"/>
        </w:rPr>
        <w:t xml:space="preserve">
      27) иондаушы сәулелеу көзi - иондаушы сәуле шығаратын немесе шығаруға қабiлеттi радиоактивтi зат немесе құрылғы (бұдан әрi - сәулелеу көзi) РҚН-99 және осы санитарлық ережелердiң талаптарына сәйкес болуы тиiс; </w:t>
      </w:r>
      <w:r>
        <w:br/>
      </w:r>
      <w:r>
        <w:rPr>
          <w:rFonts w:ascii="Times New Roman"/>
          <w:b w:val="false"/>
          <w:i w:val="false"/>
          <w:color w:val="000000"/>
          <w:sz w:val="28"/>
        </w:rPr>
        <w:t xml:space="preserve">
      28) жабық сәулелеу көзi - құрылысы ол есептелген қолдану және тозу шарттарында оның құрамында бар радионуклидтердiң қоршаған ортаға түсуiн болдырмайтын сәулелеу көзi; </w:t>
      </w:r>
      <w:r>
        <w:br/>
      </w:r>
      <w:r>
        <w:rPr>
          <w:rFonts w:ascii="Times New Roman"/>
          <w:b w:val="false"/>
          <w:i w:val="false"/>
          <w:color w:val="000000"/>
          <w:sz w:val="28"/>
        </w:rPr>
        <w:t xml:space="preserve">
      29) ашық сәулелеу көзi - оны пайдалану кезiнде оның құрамында бар радионуклидтердiң қоршаған ортаға түсуi ықтимал сәулелеу көзi; </w:t>
      </w:r>
      <w:r>
        <w:br/>
      </w:r>
      <w:r>
        <w:rPr>
          <w:rFonts w:ascii="Times New Roman"/>
          <w:b w:val="false"/>
          <w:i w:val="false"/>
          <w:color w:val="000000"/>
          <w:sz w:val="28"/>
        </w:rPr>
        <w:t xml:space="preserve">
      30) табиғи сәулелеу көзi - табиғи тектi иондаушы сәулелеу көзi РҚН-99 және осы санитарлық ережелердiң талаптарына сәйкес болуы тиiс; </w:t>
      </w:r>
      <w:r>
        <w:br/>
      </w:r>
      <w:r>
        <w:rPr>
          <w:rFonts w:ascii="Times New Roman"/>
          <w:b w:val="false"/>
          <w:i w:val="false"/>
          <w:color w:val="000000"/>
          <w:sz w:val="28"/>
        </w:rPr>
        <w:t xml:space="preserve">
      31) техногендiк сәулелеу көзi - оны пайдалы қолдану үшiн арнайы құрылған немесе осы қызметтiң жанама өнiмi болып табылатын иондаушы сәулелеу көзi; </w:t>
      </w:r>
      <w:r>
        <w:br/>
      </w:r>
      <w:r>
        <w:rPr>
          <w:rFonts w:ascii="Times New Roman"/>
          <w:b w:val="false"/>
          <w:i w:val="false"/>
          <w:color w:val="000000"/>
          <w:sz w:val="28"/>
        </w:rPr>
        <w:t xml:space="preserve">
      32) радиациялық объект санаты - ықтимал апат жағдайларында оның халық үшiн әлеуеттi қауiптілігi дәрежесi бойынша объектiнiң сипаттамасы; </w:t>
      </w:r>
      <w:r>
        <w:br/>
      </w:r>
      <w:r>
        <w:rPr>
          <w:rFonts w:ascii="Times New Roman"/>
          <w:b w:val="false"/>
          <w:i w:val="false"/>
          <w:color w:val="000000"/>
          <w:sz w:val="28"/>
        </w:rPr>
        <w:t xml:space="preserve">
      33) квота - нақты техногендiк сәулелеу көзiнен халықтың сәулеленуiн шектеу үшiн белгiленген доза шегiнiң бiр бөлiгi және сәулелеу жолдары (сыртқы, сумен, тамақпен және ауамен келiп түсуi); </w:t>
      </w:r>
      <w:r>
        <w:br/>
      </w:r>
      <w:r>
        <w:rPr>
          <w:rFonts w:ascii="Times New Roman"/>
          <w:b w:val="false"/>
          <w:i w:val="false"/>
          <w:color w:val="000000"/>
          <w:sz w:val="28"/>
        </w:rPr>
        <w:t xml:space="preserve">
      34) жұмыстар сыныбы - ашық иондаушы сәулелеу көздерiмен жұмыстардың қызметкерлер құрамы үшiн қауiптілік дәрежесi бойынша нуклидтердiң радиоуыттылығына және белсенділігiне байланысты радиациялық қауiпсiздiк бойынша талаптарды айқындайтын, сипаттамасы; </w:t>
      </w:r>
      <w:r>
        <w:br/>
      </w:r>
      <w:r>
        <w:rPr>
          <w:rFonts w:ascii="Times New Roman"/>
          <w:b w:val="false"/>
          <w:i w:val="false"/>
          <w:color w:val="000000"/>
          <w:sz w:val="28"/>
        </w:rPr>
        <w:t xml:space="preserve">
      35) радиациялық бақылау - ұйымдағы, қоршаған ортадағы радиациялық жағдай туралы және адамдардың сәулелену деңгейлерi туралы ақпарат алу (оған дозиметрлiк және радиометрлiк бақылау кiредi); </w:t>
      </w:r>
      <w:r>
        <w:br/>
      </w:r>
      <w:r>
        <w:rPr>
          <w:rFonts w:ascii="Times New Roman"/>
          <w:b w:val="false"/>
          <w:i w:val="false"/>
          <w:color w:val="000000"/>
          <w:sz w:val="28"/>
        </w:rPr>
        <w:t xml:space="preserve">
      36) жұмыс орны - жұмыс уақытының жарымынан астам немесе екi сағат үзiлiссiз иондаушы сәулелеу әсерi жағдайларында өндiрiстiк функцияларды атқару үшiн қызметкерлер құрамының тұрақты немесе уақытша болатын орны; </w:t>
      </w:r>
      <w:r>
        <w:br/>
      </w:r>
      <w:r>
        <w:rPr>
          <w:rFonts w:ascii="Times New Roman"/>
          <w:b w:val="false"/>
          <w:i w:val="false"/>
          <w:color w:val="000000"/>
          <w:sz w:val="28"/>
        </w:rPr>
        <w:t xml:space="preserve">
      37) доза қуаты - уақыт бiрлiгi (секөнт, минөт, сағат) iшiндегi сәулелеу дозасы; </w:t>
      </w:r>
      <w:r>
        <w:br/>
      </w:r>
      <w:r>
        <w:rPr>
          <w:rFonts w:ascii="Times New Roman"/>
          <w:b w:val="false"/>
          <w:i w:val="false"/>
          <w:color w:val="000000"/>
          <w:sz w:val="28"/>
        </w:rPr>
        <w:t xml:space="preserve">
      38) халық - иондаушы сәулелеу көздерiмен жұмыс iстейтiн қызметкерлер құрамын қоса барлық тұлғалар; </w:t>
      </w:r>
      <w:r>
        <w:br/>
      </w:r>
      <w:r>
        <w:rPr>
          <w:rFonts w:ascii="Times New Roman"/>
          <w:b w:val="false"/>
          <w:i w:val="false"/>
          <w:color w:val="000000"/>
          <w:sz w:val="28"/>
        </w:rPr>
        <w:t xml:space="preserve">
      39) сәулелеу - иондаушы сәулелеудiң адамға әсерi; </w:t>
      </w:r>
      <w:r>
        <w:br/>
      </w:r>
      <w:r>
        <w:rPr>
          <w:rFonts w:ascii="Times New Roman"/>
          <w:b w:val="false"/>
          <w:i w:val="false"/>
          <w:color w:val="000000"/>
          <w:sz w:val="28"/>
        </w:rPr>
        <w:t xml:space="preserve">
      40) апаттық сәулелеу - радиациялық апат нәтижесiнде сәулелену; </w:t>
      </w:r>
      <w:r>
        <w:br/>
      </w:r>
      <w:r>
        <w:rPr>
          <w:rFonts w:ascii="Times New Roman"/>
          <w:b w:val="false"/>
          <w:i w:val="false"/>
          <w:color w:val="000000"/>
          <w:sz w:val="28"/>
        </w:rPr>
        <w:t xml:space="preserve">
      41) медициналық сәулелеу - медициналық тексеру немесе емдеу кезiнде пациенттердi сәулелеу; </w:t>
      </w:r>
      <w:r>
        <w:br/>
      </w:r>
      <w:r>
        <w:rPr>
          <w:rFonts w:ascii="Times New Roman"/>
          <w:b w:val="false"/>
          <w:i w:val="false"/>
          <w:color w:val="000000"/>
          <w:sz w:val="28"/>
        </w:rPr>
        <w:t xml:space="preserve">
      42) жоспарланатын жоғарылатылған сәулелеу - радиациялық апаттың дамуын немесе оның салдарларын шектеу мақсатында белгiленген негiзгi дозалар шегiнен асатын дозаларда қызметкерлер құрамын жоспарланатын сәулелеу; </w:t>
      </w:r>
      <w:r>
        <w:br/>
      </w:r>
      <w:r>
        <w:rPr>
          <w:rFonts w:ascii="Times New Roman"/>
          <w:b w:val="false"/>
          <w:i w:val="false"/>
          <w:color w:val="000000"/>
          <w:sz w:val="28"/>
        </w:rPr>
        <w:t xml:space="preserve">
      43) әлеуеттi сәулелеу - радиациялық апаттың нәтижесiнде пайда болуы мүмкiн сәулелеу; </w:t>
      </w:r>
      <w:r>
        <w:br/>
      </w:r>
      <w:r>
        <w:rPr>
          <w:rFonts w:ascii="Times New Roman"/>
          <w:b w:val="false"/>
          <w:i w:val="false"/>
          <w:color w:val="000000"/>
          <w:sz w:val="28"/>
        </w:rPr>
        <w:t xml:space="preserve">
      44) табиғи сәулелеу - табиғи сәулелеу көздерiмен шартталатын сәулелеу; </w:t>
      </w:r>
      <w:r>
        <w:br/>
      </w:r>
      <w:r>
        <w:rPr>
          <w:rFonts w:ascii="Times New Roman"/>
          <w:b w:val="false"/>
          <w:i w:val="false"/>
          <w:color w:val="000000"/>
          <w:sz w:val="28"/>
        </w:rPr>
        <w:t xml:space="preserve">
      45) өндiрiстiк сәулелеу - жұмыскерлердiң өндiрiстiк қызмет барысында барлық техногендiк және табиғи иондаушы сәулелеу көздерiнен сәулеленуi; </w:t>
      </w:r>
      <w:r>
        <w:br/>
      </w:r>
      <w:r>
        <w:rPr>
          <w:rFonts w:ascii="Times New Roman"/>
          <w:b w:val="false"/>
          <w:i w:val="false"/>
          <w:color w:val="000000"/>
          <w:sz w:val="28"/>
        </w:rPr>
        <w:t xml:space="preserve">
      46) кәсiби сәулелену - қызметкерлер құрамының техногендiк иондаушы сәулелеу көздерiмен жұмыс iстеу кезiнде сәулеленуi; </w:t>
      </w:r>
      <w:r>
        <w:br/>
      </w:r>
      <w:r>
        <w:rPr>
          <w:rFonts w:ascii="Times New Roman"/>
          <w:b w:val="false"/>
          <w:i w:val="false"/>
          <w:color w:val="000000"/>
          <w:sz w:val="28"/>
        </w:rPr>
        <w:t xml:space="preserve">
      47) техногендiк сәулелеу - пациенттердi медициналық сәулелеудi қоспағанда қалыпты, сондай-ақ апат жағдайларында техногендiк көздерден сәулеленуi; </w:t>
      </w:r>
      <w:r>
        <w:br/>
      </w:r>
      <w:r>
        <w:rPr>
          <w:rFonts w:ascii="Times New Roman"/>
          <w:b w:val="false"/>
          <w:i w:val="false"/>
          <w:color w:val="000000"/>
          <w:sz w:val="28"/>
        </w:rPr>
        <w:t xml:space="preserve">
      48) радиоактивтi қалдықтарды кәдеге жарату - радиоактивтi қалдықтарды жинау тасымалдау, қайта өңдеу, сақтау және (немесе) көмумен байланысты барлық қызмет түрлерi; </w:t>
      </w:r>
      <w:r>
        <w:br/>
      </w:r>
      <w:r>
        <w:rPr>
          <w:rFonts w:ascii="Times New Roman"/>
          <w:b w:val="false"/>
          <w:i w:val="false"/>
          <w:color w:val="000000"/>
          <w:sz w:val="28"/>
        </w:rPr>
        <w:t xml:space="preserve">
      49) радиациялық объект - техногендiк иондаушы сәулелеу көздерiн кәдеге асыру жүзеге асырылатын ұйым; </w:t>
      </w:r>
      <w:r>
        <w:br/>
      </w:r>
      <w:r>
        <w:rPr>
          <w:rFonts w:ascii="Times New Roman"/>
          <w:b w:val="false"/>
          <w:i w:val="false"/>
          <w:color w:val="000000"/>
          <w:sz w:val="28"/>
        </w:rPr>
        <w:t xml:space="preserve">
      50) радиоактивтi қалдықтар - радионуклидтер құрамы РҚН-99 және осы санитарлық ережелер талаптарымен белгiленген деңгейлерден асатын, бұдан әрi қолдануға арналмаған кез келген агрегатты күйдегi заттар; </w:t>
      </w:r>
      <w:r>
        <w:br/>
      </w:r>
      <w:r>
        <w:rPr>
          <w:rFonts w:ascii="Times New Roman"/>
          <w:b w:val="false"/>
          <w:i w:val="false"/>
          <w:color w:val="000000"/>
          <w:sz w:val="28"/>
        </w:rPr>
        <w:t xml:space="preserve">
      51) қызметкерлер құрамы - техногендiк иондаушы сәулелеу көздерiмен жұмыс iстейтiн (А тобы) немесе жұмыс жағдайлары бойынша олардың әсерi саласында болатын (Ә тобы) тұлғалар; </w:t>
      </w:r>
      <w:r>
        <w:br/>
      </w:r>
      <w:r>
        <w:rPr>
          <w:rFonts w:ascii="Times New Roman"/>
          <w:b w:val="false"/>
          <w:i w:val="false"/>
          <w:color w:val="000000"/>
          <w:sz w:val="28"/>
        </w:rPr>
        <w:t xml:space="preserve">
      52) доза шегi (бұдан әрi - ДШ) - қалыпты жұмыс жағдайларынан асырылмауға тиiс жылдық тиiмдi немесе баламалы техногендiк сәулелеу дозасының шамасы. Жылдық доза шегiн сақтау детерминделген эффектiлердiң пайда болуының алдын алады, ал стохастикалық эффектiлердiң ықтималдығы деңгейде сақталады; </w:t>
      </w:r>
      <w:r>
        <w:br/>
      </w:r>
      <w:r>
        <w:rPr>
          <w:rFonts w:ascii="Times New Roman"/>
          <w:b w:val="false"/>
          <w:i w:val="false"/>
          <w:color w:val="000000"/>
          <w:sz w:val="28"/>
        </w:rPr>
        <w:t xml:space="preserve">
      53) жылдық түсу шегi (бұдан әрi - ЖТШ) - монофакторлық әсер кезiнде шартты адамның жылдық дозаның тиiстi шегiне тең күтiлетiн дозамен сәулеленуiне әкелiп соғатын жыл iшiнде осы радионуклидтiң организмге келiп түсуiнiң шақтамалы шегi; </w:t>
      </w:r>
      <w:r>
        <w:br/>
      </w:r>
      <w:r>
        <w:rPr>
          <w:rFonts w:ascii="Times New Roman"/>
          <w:b w:val="false"/>
          <w:i w:val="false"/>
          <w:color w:val="000000"/>
          <w:sz w:val="28"/>
        </w:rPr>
        <w:t xml:space="preserve">
      54) ұйымның радиациялық-гигиеналық төлқұжаты - ұйымдағы радиациялық қауiпсiздiк ахуалын сипаттайтын және құрамында оны жақсарту бойынша ұсыныстар бар құжат; </w:t>
      </w:r>
      <w:r>
        <w:br/>
      </w:r>
      <w:r>
        <w:rPr>
          <w:rFonts w:ascii="Times New Roman"/>
          <w:b w:val="false"/>
          <w:i w:val="false"/>
          <w:color w:val="000000"/>
          <w:sz w:val="28"/>
        </w:rPr>
        <w:t xml:space="preserve">
      55) аумақтың радиациялық-гигиеналық төлқұжаты - аумақ халқының радиациялық қауiпсiздiк ахуалын сипаттайтын және құрамында оны жақсарту бойынша ұсыныстар бар құжат; </w:t>
      </w:r>
      <w:r>
        <w:br/>
      </w:r>
      <w:r>
        <w:rPr>
          <w:rFonts w:ascii="Times New Roman"/>
          <w:b w:val="false"/>
          <w:i w:val="false"/>
          <w:color w:val="000000"/>
          <w:sz w:val="28"/>
        </w:rPr>
        <w:t xml:space="preserve">
      56) радиациялық апат - адамдардың белгiленген нормалардан аса сәулеленуiне немесе қоршаған ортаның радиоактивтiк ластануына әкелiп соғатын немесе соғуы мүмкiн жабдықтың ақаулығы, жұмыскерлердiң (қызметкерлер құрамының) жаңсақ әрекеттерi, табиғи нәубеттер немесе өзге себептерден туындаған иондаушы сәулелеу көзiн басқарудан айрылу; </w:t>
      </w:r>
      <w:r>
        <w:br/>
      </w:r>
      <w:r>
        <w:rPr>
          <w:rFonts w:ascii="Times New Roman"/>
          <w:b w:val="false"/>
          <w:i w:val="false"/>
          <w:color w:val="000000"/>
          <w:sz w:val="28"/>
        </w:rPr>
        <w:t xml:space="preserve">
      57) халықтың радиациялық қауiпсiздiгi - адамдардың қазiргi немесе келесi ұрпағының денсаулығына қауiптi иондаушы сәуле шығару әсерiнен қорғалу жағдайы; </w:t>
      </w:r>
      <w:r>
        <w:br/>
      </w:r>
      <w:r>
        <w:rPr>
          <w:rFonts w:ascii="Times New Roman"/>
          <w:b w:val="false"/>
          <w:i w:val="false"/>
          <w:color w:val="000000"/>
          <w:sz w:val="28"/>
        </w:rPr>
        <w:t xml:space="preserve">
      58) иондаушы сәуле шығару көзiмен жұмыс iстеу - радиациялық бақылауды қоса кез келген сәуле шығару көзiн жұмыс орнында кәдеге жаратудың барлық түрлерi; </w:t>
      </w:r>
      <w:r>
        <w:br/>
      </w:r>
      <w:r>
        <w:rPr>
          <w:rFonts w:ascii="Times New Roman"/>
          <w:b w:val="false"/>
          <w:i w:val="false"/>
          <w:color w:val="000000"/>
          <w:sz w:val="28"/>
        </w:rPr>
        <w:t xml:space="preserve">
      59) радиоактивтiк заттармен жұмыс iстеу - радиациялық бақылауды қоса кез келген сәуле шығару көзiн жұмыс орнында кәдеге жаратудың кез келген түрлерi; </w:t>
      </w:r>
      <w:r>
        <w:br/>
      </w:r>
      <w:r>
        <w:rPr>
          <w:rFonts w:ascii="Times New Roman"/>
          <w:b w:val="false"/>
          <w:i w:val="false"/>
          <w:color w:val="000000"/>
          <w:sz w:val="28"/>
        </w:rPr>
        <w:t xml:space="preserve">
      60) радиациялық тәуекел - сәулелену нәтижесiнде адамда немесе оның ұрпағында қандай да бiр зиянды эффектiнiң пайда болу ықтималдығы; </w:t>
      </w:r>
      <w:r>
        <w:br/>
      </w:r>
      <w:r>
        <w:rPr>
          <w:rFonts w:ascii="Times New Roman"/>
          <w:b w:val="false"/>
          <w:i w:val="false"/>
          <w:color w:val="000000"/>
          <w:sz w:val="28"/>
        </w:rPr>
        <w:t xml:space="preserve">
      61) санитарлық-қорғаныс ауданы - осы көздi қалыпты iске пайдалану жағдайларында адамдардың сәулелену деңгейi халықтың сәулелену дозасының белгiленген шегiнен асып түсуi мүмкiн иондаушы сәуле шығару көзiнiң айналасындағы аумақ; </w:t>
      </w:r>
      <w:r>
        <w:br/>
      </w:r>
      <w:r>
        <w:rPr>
          <w:rFonts w:ascii="Times New Roman"/>
          <w:b w:val="false"/>
          <w:i w:val="false"/>
          <w:color w:val="000000"/>
          <w:sz w:val="28"/>
        </w:rPr>
        <w:t xml:space="preserve">
      62) санитарлық өткiзу орны - киiм, аяқ киiм ауыстыруға, қызметкерлер құрамын санитарлық өңдеуге, қызметкерлер құрамының терi жабындысының, дара сақтану құралдарының, арнайы және жеке киiмiнiң радиоактивтiк ластануын бақылауға арналған үй-жайлар кешенi; </w:t>
      </w:r>
      <w:r>
        <w:br/>
      </w:r>
      <w:r>
        <w:rPr>
          <w:rFonts w:ascii="Times New Roman"/>
          <w:b w:val="false"/>
          <w:i w:val="false"/>
          <w:color w:val="000000"/>
          <w:sz w:val="28"/>
        </w:rPr>
        <w:t xml:space="preserve">
      63) санитарлық шлюз - радиациялық объектi аудандарының арасындағы дара сақтанудың қосымша құралдарының белсендiлiгiн жоюға және ауыстыруға арналған үй-жай; </w:t>
      </w:r>
      <w:r>
        <w:br/>
      </w:r>
      <w:r>
        <w:rPr>
          <w:rFonts w:ascii="Times New Roman"/>
          <w:b w:val="false"/>
          <w:i w:val="false"/>
          <w:color w:val="000000"/>
          <w:sz w:val="28"/>
        </w:rPr>
        <w:t xml:space="preserve">
      64) дара сақтану құралы - қызметкерлер құрамын сырттай сәулеленуден, радиоактивтi заттардың организмнiң iшiне түсуiнен және терi жабындыларының радиоактивтiк ластануынан қорғау құралы; </w:t>
      </w:r>
      <w:r>
        <w:br/>
      </w:r>
      <w:r>
        <w:rPr>
          <w:rFonts w:ascii="Times New Roman"/>
          <w:b w:val="false"/>
          <w:i w:val="false"/>
          <w:color w:val="000000"/>
          <w:sz w:val="28"/>
        </w:rPr>
        <w:t xml:space="preserve">
      65) араласу деңгейi (АД) - одан асу кезiнде белгiлi бiр қорғаныс iс-шараларын жүргiзу керек болатын радиациялық фактор деңгейi; </w:t>
      </w:r>
      <w:r>
        <w:br/>
      </w:r>
      <w:r>
        <w:rPr>
          <w:rFonts w:ascii="Times New Roman"/>
          <w:b w:val="false"/>
          <w:i w:val="false"/>
          <w:color w:val="000000"/>
          <w:sz w:val="28"/>
        </w:rPr>
        <w:t xml:space="preserve">
      66) бақылау деңгейi - қол жеткен радиациялық қауiпсiздiк деңгейiн орнықтылау, қызметкерлер құрамы мен халықтың сәулеленуiн, қоршаған ортаның радиоактивтiк ластануының бұдан әрi төмендеуiн қамтамасыз ету мақсатында жедел радиациялық бақылау үшiн белгiленетiн дозаның, доза қуатының, радиоактивтiк ластанудың және бақыланатын шамасының мәнi; </w:t>
      </w:r>
      <w:r>
        <w:br/>
      </w:r>
      <w:r>
        <w:rPr>
          <w:rFonts w:ascii="Times New Roman"/>
          <w:b w:val="false"/>
          <w:i w:val="false"/>
          <w:color w:val="000000"/>
          <w:sz w:val="28"/>
        </w:rPr>
        <w:t xml:space="preserve">
      67) иондаушы сәуле шығару өндiру құрылғысы (көзi) - иондаушы сәуле шығару зарядталған бөлшектер жылдамдығының өзгеруi, олардың аннигиляциясы немесе ядролық реакциясы есебiнен туындайтын электрфизикалық құрылғы (рентген аппараты, үдеткiш, генератор); </w:t>
      </w:r>
      <w:r>
        <w:br/>
      </w:r>
      <w:r>
        <w:rPr>
          <w:rFonts w:ascii="Times New Roman"/>
          <w:b w:val="false"/>
          <w:i w:val="false"/>
          <w:color w:val="000000"/>
          <w:sz w:val="28"/>
        </w:rPr>
        <w:t xml:space="preserve">
      68) детерминделген сәуле шығару эффектiлерi - иондаушы сәуле шығару туындаған, оларға қатысты одан төмен эффект болмайтын, ал одан жоғары - эффектінің ауырлығы дозаға байланысты болатын шектiң болуы болжанатын, клиникалық анықталатын зиянды биологиялық эффектiлер; </w:t>
      </w:r>
      <w:r>
        <w:br/>
      </w:r>
      <w:r>
        <w:rPr>
          <w:rFonts w:ascii="Times New Roman"/>
          <w:b w:val="false"/>
          <w:i w:val="false"/>
          <w:color w:val="000000"/>
          <w:sz w:val="28"/>
        </w:rPr>
        <w:t xml:space="preserve">
      69) стохастикалық сәуле шығару эффектiлерi - иондаушы сәуле шығару туындаған, туындаудың дозалық шегi жоқ, туындау ықтималдығы дозаға сайма-сай және көрiну ауырлығы дозаға тәуелдi болмайтын зиянды биологиялық эффектiлер. </w:t>
      </w:r>
    </w:p>
    <w:bookmarkStart w:name="z8" w:id="8"/>
    <w:p>
      <w:pPr>
        <w:spacing w:after="0"/>
        <w:ind w:left="0"/>
        <w:jc w:val="both"/>
      </w:pPr>
      <w:r>
        <w:rPr>
          <w:rFonts w:ascii="Times New Roman"/>
          <w:b w:val="false"/>
          <w:i w:val="false"/>
          <w:color w:val="000000"/>
          <w:sz w:val="28"/>
        </w:rPr>
        <w:t xml:space="preserve">
      5. Сәуле шығару көздерi мiндеттi есепке алуға және бақылауға жатады. Радиациялық бақылау мен есепке алудан: </w:t>
      </w:r>
      <w:r>
        <w:br/>
      </w:r>
      <w:r>
        <w:rPr>
          <w:rFonts w:ascii="Times New Roman"/>
          <w:b w:val="false"/>
          <w:i w:val="false"/>
          <w:color w:val="000000"/>
          <w:sz w:val="28"/>
        </w:rPr>
        <w:t xml:space="preserve">
      1) максималды энергиясы 5 кэВ аспайтын иондаушы сәуле шығару өндiретiн электрфизикалық құрылғылар; </w:t>
      </w:r>
      <w:r>
        <w:br/>
      </w:r>
      <w:r>
        <w:rPr>
          <w:rFonts w:ascii="Times New Roman"/>
          <w:b w:val="false"/>
          <w:i w:val="false"/>
          <w:color w:val="000000"/>
          <w:sz w:val="28"/>
        </w:rPr>
        <w:t xml:space="preserve">
      2) қалыпты iске пайдалану жағдайларында баламалы дозаның қуаты аппаратураның үстiңгi бетiнен 0,1 метр қашықтықта 1,0 микроЗиверт/сағатына (бұдан әрi - мкЗв/с) аспайтын иондаушы сәуле шығару өндiретiн басқа электрфизикалық құрылғылар; </w:t>
      </w:r>
      <w:r>
        <w:br/>
      </w:r>
      <w:r>
        <w:rPr>
          <w:rFonts w:ascii="Times New Roman"/>
          <w:b w:val="false"/>
          <w:i w:val="false"/>
          <w:color w:val="000000"/>
          <w:sz w:val="28"/>
        </w:rPr>
        <w:t xml:space="preserve">
      3) олар құратын сәулелеу дозалары РҚН-99 1.4-тармағында келтiрiлген мәндерден аса алмайтыны жөнiнде гигиеналық қорытындысы болатын құрамында радионуклидтер бар өнiмдер, тауарлар; </w:t>
      </w:r>
      <w:r>
        <w:br/>
      </w:r>
      <w:r>
        <w:rPr>
          <w:rFonts w:ascii="Times New Roman"/>
          <w:b w:val="false"/>
          <w:i w:val="false"/>
          <w:color w:val="000000"/>
          <w:sz w:val="28"/>
        </w:rPr>
        <w:t xml:space="preserve">
      4) қолданыстағы радиациялық қауiпсiздiк нормаларында келтiрiлген ММБ төмен белсендiлiктi радиоактивтi көздер, сондай-ақ дозасының қуаты 0,1 м қашықтықта 1,0 мкЗв/с. аспайтын жабық гамма сәуле шығарушы радиоактивтi көздер толық босатылады. </w:t>
      </w:r>
    </w:p>
    <w:bookmarkEnd w:id="8"/>
    <w:bookmarkStart w:name="z9" w:id="9"/>
    <w:p>
      <w:pPr>
        <w:spacing w:after="0"/>
        <w:ind w:left="0"/>
        <w:jc w:val="both"/>
      </w:pPr>
      <w:r>
        <w:rPr>
          <w:rFonts w:ascii="Times New Roman"/>
          <w:b w:val="false"/>
          <w:i w:val="false"/>
          <w:color w:val="000000"/>
          <w:sz w:val="28"/>
        </w:rPr>
        <w:t xml:space="preserve">
      6. Сәуле шығару көздерiн кәдеге жарату саласындағы қызметтi жүзеге асыратын ұйымдарда, жеке кәсiпкерлерде уәкiлеттi органымен берiлетiн, қызметтiң осы түрiмен айналысуға немесе белгiлi бiр әрекеттердi жүзеге асыруға арнайы рұқсат (лицензия) болуы қажет. Сәуле шығару көздерiмен жұмыс iстеуге рұқсат талап етiлмейдi, егер: </w:t>
      </w:r>
      <w:r>
        <w:br/>
      </w:r>
      <w:r>
        <w:rPr>
          <w:rFonts w:ascii="Times New Roman"/>
          <w:b w:val="false"/>
          <w:i w:val="false"/>
          <w:color w:val="000000"/>
          <w:sz w:val="28"/>
        </w:rPr>
        <w:t xml:space="preserve">
      1) осы санитарлық ережелердiң 5-тармағында аталған өнiмдер, тауарлар пайдаланылатын болса; </w:t>
      </w:r>
      <w:r>
        <w:br/>
      </w:r>
      <w:r>
        <w:rPr>
          <w:rFonts w:ascii="Times New Roman"/>
          <w:b w:val="false"/>
          <w:i w:val="false"/>
          <w:color w:val="000000"/>
          <w:sz w:val="28"/>
        </w:rPr>
        <w:t xml:space="preserve">
      2) жұмыс орнында: радионуклидтiң меншiктi белсендiлiгi минималды мәндегi меншiктi белсендiлiктен (МММБ) кем, немесе ашық көздегi радионуклидтiң белсендiлiгi РҚН-99 4-қосымшасында келтiрiлген минималды мәндегi белсендiлiктен (ММБ) кем, немесе жекелеген радионуклидтердiң белсендiлiгiнiң олардың кестелiк мәндерiне қатынасының жиынтығы бiрден кем болса; </w:t>
      </w:r>
      <w:r>
        <w:br/>
      </w:r>
      <w:r>
        <w:rPr>
          <w:rFonts w:ascii="Times New Roman"/>
          <w:b w:val="false"/>
          <w:i w:val="false"/>
          <w:color w:val="000000"/>
          <w:sz w:val="28"/>
        </w:rPr>
        <w:t xml:space="preserve">
      3) ұйымда: ашық сәуле шығару көздерiндегi радионуклидтердiң ортақ белсендiлiгi ММБ он еседен артық аспаса немесе жекелеген радионуклидтердің белсендiлiгiнiң РҚН-99 4-қосымшасында келтiрiлген олардың кестелiк мәндерiне қатынасының жиынтығы; </w:t>
      </w:r>
      <w:r>
        <w:br/>
      </w:r>
      <w:r>
        <w:rPr>
          <w:rFonts w:ascii="Times New Roman"/>
          <w:b w:val="false"/>
          <w:i w:val="false"/>
          <w:color w:val="000000"/>
          <w:sz w:val="28"/>
        </w:rPr>
        <w:t xml:space="preserve">
      4) баламалы дозаның қуаты жабық радионуклидтiк сәуле шығару көзiнiң yстiңгi бетiнен 0,1 метр қашықтықтағы кез келген нүктесiнде аяның жоғарғы жағында 1,0 мкЗв/сағаттан аспаса. Бұл орайда құрылғының iшiндегi радиоактивтi заттардың сенiмдi герметикалығы қамтамасыз етiлуi, ал оның нормативтiк-техникалық құжаттамасына санитарлық-эпидемиологиялық қорытынды берiледi. </w:t>
      </w:r>
    </w:p>
    <w:bookmarkEnd w:id="9"/>
    <w:bookmarkStart w:name="z10" w:id="10"/>
    <w:p>
      <w:pPr>
        <w:spacing w:after="0"/>
        <w:ind w:left="0"/>
        <w:jc w:val="left"/>
      </w:pPr>
      <w:r>
        <w:rPr>
          <w:rFonts w:ascii="Times New Roman"/>
          <w:b/>
          <w:i w:val="false"/>
          <w:color w:val="000000"/>
        </w:rPr>
        <w:t xml:space="preserve"> 
2. Радиациялық қауiпсiздiктi қамтамасыз етудің негiзгi принциптерi </w:t>
      </w:r>
    </w:p>
    <w:bookmarkEnd w:id="10"/>
    <w:bookmarkStart w:name="z11" w:id="11"/>
    <w:p>
      <w:pPr>
        <w:spacing w:after="0"/>
        <w:ind w:left="0"/>
        <w:jc w:val="both"/>
      </w:pPr>
      <w:r>
        <w:rPr>
          <w:rFonts w:ascii="Times New Roman"/>
          <w:b w:val="false"/>
          <w:i w:val="false"/>
          <w:color w:val="000000"/>
          <w:sz w:val="28"/>
        </w:rPr>
        <w:t xml:space="preserve">
      7. Қызметкерлер құрамының, халықтың және қоршаған ортаның радиациялық қауiпсiздiгi, егер радиациялық қауiпсiздiктiң негiзгi принциптерi мен Қазақстан Республикасының "Халықтың радиациялық қауiпсiздiгi туралы" </w:t>
      </w:r>
      <w:r>
        <w:rPr>
          <w:rFonts w:ascii="Times New Roman"/>
          <w:b w:val="false"/>
          <w:i w:val="false"/>
          <w:color w:val="000000"/>
          <w:sz w:val="28"/>
        </w:rPr>
        <w:t xml:space="preserve">Заңы </w:t>
      </w:r>
      <w:r>
        <w:rPr>
          <w:rFonts w:ascii="Times New Roman"/>
          <w:b w:val="false"/>
          <w:i w:val="false"/>
          <w:color w:val="000000"/>
          <w:sz w:val="28"/>
        </w:rPr>
        <w:t xml:space="preserve">, РҚН-99 және осы санитарлық ережелер белгiлеген радиациялық қорғаныс талаптары сақталатын болса, қамтамасыз етiлген деп саналады. </w:t>
      </w:r>
      <w:r>
        <w:br/>
      </w:r>
      <w:r>
        <w:rPr>
          <w:rFonts w:ascii="Times New Roman"/>
          <w:b w:val="false"/>
          <w:i w:val="false"/>
          <w:color w:val="000000"/>
          <w:sz w:val="28"/>
        </w:rPr>
        <w:t xml:space="preserve">
      Негiзгi принциптердiң iске асырылуын бақылау төмендегi талаптардың орындалуын тексеру арқылы жүзеге асырылуы тиiс: </w:t>
      </w:r>
      <w:r>
        <w:br/>
      </w:r>
      <w:r>
        <w:rPr>
          <w:rFonts w:ascii="Times New Roman"/>
          <w:b w:val="false"/>
          <w:i w:val="false"/>
          <w:color w:val="000000"/>
          <w:sz w:val="28"/>
        </w:rPr>
        <w:t xml:space="preserve">
      1) негiздеу принципiн уәкiлеттi органдар жаңа сәуле шығару көздерi мен радиациялық объектiлердi жобалау, сәуле шығару көздерiн пайдалануға лицензиялар беру және радиациялық қауiпсiздiк жөнiндегi ережелердi, нормаларды және гигиеналық нормативтердi жасау және бекiту кезiнде, сондай-ақ оларды iске пайдалану жағдайларының өзгеруi кезiнде шешiм қабылдау сатысында осы санитарлық ережелерге </w:t>
      </w:r>
      <w:r>
        <w:rPr>
          <w:rFonts w:ascii="Times New Roman"/>
          <w:b w:val="false"/>
          <w:i w:val="false"/>
          <w:color w:val="000000"/>
          <w:sz w:val="28"/>
        </w:rPr>
        <w:t xml:space="preserve">1 </w:t>
      </w:r>
      <w:r>
        <w:rPr>
          <w:rFonts w:ascii="Times New Roman"/>
          <w:b w:val="false"/>
          <w:i w:val="false"/>
          <w:color w:val="000000"/>
          <w:sz w:val="28"/>
        </w:rPr>
        <w:t xml:space="preserve">-қосымшаға сәйкес қолдануы тиiс. </w:t>
      </w:r>
      <w:r>
        <w:br/>
      </w:r>
      <w:r>
        <w:rPr>
          <w:rFonts w:ascii="Times New Roman"/>
          <w:b w:val="false"/>
          <w:i w:val="false"/>
          <w:color w:val="000000"/>
          <w:sz w:val="28"/>
        </w:rPr>
        <w:t xml:space="preserve">
      Радиациялық апат жағдайларында негiздеу принципi сәуле шығару көздерi мен сәулелену жағдайларына емес, қорғаныс iс-шарасына жатады. Бұл орайда пайда шамасы ретiнде осы iс-шарамен алды алынған дозаны бағалау керек. Алайда сәуле шығару көздерiн бақылауды қалпына келтiруге бағытталған iс-шаралар мiндеттi тәртiпте жүргiзiлуi тиiс; </w:t>
      </w:r>
      <w:r>
        <w:br/>
      </w:r>
      <w:r>
        <w:rPr>
          <w:rFonts w:ascii="Times New Roman"/>
          <w:b w:val="false"/>
          <w:i w:val="false"/>
          <w:color w:val="000000"/>
          <w:sz w:val="28"/>
        </w:rPr>
        <w:t xml:space="preserve">
      2) оңтайландыру принципi әлеуметтiк және экономикалық факторларды ескерумен дара (РҚН-99 белгiлеген шектерден төмен), сондай-ақ ұжымдық сәулелену дозаларын мүмкiндiгiнше төмен және қол жетерлiк деңгейде осы санитарлық ережелерге 1-қосымшаға сәйкес сақтауды көздейдi; </w:t>
      </w:r>
      <w:r>
        <w:br/>
      </w:r>
      <w:r>
        <w:rPr>
          <w:rFonts w:ascii="Times New Roman"/>
          <w:b w:val="false"/>
          <w:i w:val="false"/>
          <w:color w:val="000000"/>
          <w:sz w:val="28"/>
        </w:rPr>
        <w:t xml:space="preserve">
      Радиациялық апат жағдайларында доза шектерiнің орнына одан жоғары араласу деңгейлерiнiң әрекетi кезiнде оңтайландыру принципi алды алынатын сәулелену дозасын және араласуға байланысты нұқсанды ескерумен қорғаныс iс-шарасына қолданылуы тиiс; </w:t>
      </w:r>
      <w:r>
        <w:br/>
      </w:r>
      <w:r>
        <w:rPr>
          <w:rFonts w:ascii="Times New Roman"/>
          <w:b w:val="false"/>
          <w:i w:val="false"/>
          <w:color w:val="000000"/>
          <w:sz w:val="28"/>
        </w:rPr>
        <w:t xml:space="preserve">
      3) нормалау принципi Қазақстан Республикасының "Халықтың радиациялық қауiпсiздiгi туралы" </w:t>
      </w:r>
      <w:r>
        <w:rPr>
          <w:rFonts w:ascii="Times New Roman"/>
          <w:b w:val="false"/>
          <w:i w:val="false"/>
          <w:color w:val="000000"/>
          <w:sz w:val="28"/>
        </w:rPr>
        <w:t xml:space="preserve">Заңы </w:t>
      </w:r>
      <w:r>
        <w:rPr>
          <w:rFonts w:ascii="Times New Roman"/>
          <w:b w:val="false"/>
          <w:i w:val="false"/>
          <w:color w:val="000000"/>
          <w:sz w:val="28"/>
        </w:rPr>
        <w:t xml:space="preserve">, РҚН-99 дара доза шектерiн және радиациялық қауiпсiздiктің басқа нормативтерiн асырмауды талап етедi, олардан адамдардың сәулелену деңгейi тәуелдi барлық ұйымдармен және тұлғалармен сақталуы тиiс. </w:t>
      </w:r>
      <w:r>
        <w:br/>
      </w:r>
      <w:r>
        <w:rPr>
          <w:rFonts w:ascii="Times New Roman"/>
          <w:b w:val="false"/>
          <w:i w:val="false"/>
          <w:color w:val="000000"/>
          <w:sz w:val="28"/>
        </w:rPr>
        <w:t xml:space="preserve">
      4) РҚН-99 реттемелген тиiмдi және баламалы сәулелену дозаларын бақылау үшiн дозаның негiзгi шегiнен көбейтiндi болып табылатын: доза қуатының, радионуклидтердiң организмге жылдық түсуiнің шақтамалы мәндерi түрiндегi доза шектерi және басқа нормативтер түрiнде монофакторлы әсердiң рұқсат етiлген шектерi (бiр радио нуклид үшiн, түсу жолдары үшiн немесе сыртқы сәулеленудiң бiр түрi үшiн) енгiзiледi. </w:t>
      </w:r>
      <w:r>
        <w:br/>
      </w:r>
      <w:r>
        <w:rPr>
          <w:rFonts w:ascii="Times New Roman"/>
          <w:b w:val="false"/>
          <w:i w:val="false"/>
          <w:color w:val="000000"/>
          <w:sz w:val="28"/>
        </w:rPr>
        <w:t xml:space="preserve">
      Техногендiк сәулелену кезiндегi көбейтiндi нормативтер монофакторлы әсерлерге есептелген және олардың әрқайсысы дозаның бүкiл шегiн тауысатын болғандықтан, оларды пайдалану барлық бақыланушы шамалардың, олардың шақтамалы мәндерiне қатынасының жиынтығы бiрлiктен аспау шартында негiзделген болуы тиiс; </w:t>
      </w:r>
      <w:r>
        <w:br/>
      </w:r>
      <w:r>
        <w:rPr>
          <w:rFonts w:ascii="Times New Roman"/>
          <w:b w:val="false"/>
          <w:i w:val="false"/>
          <w:color w:val="000000"/>
          <w:sz w:val="28"/>
        </w:rPr>
        <w:t xml:space="preserve">
      5) халық үшiн белгiленген доза шегiн тек бiр техногендiк сәуле шығару көзiне немесе олардың шектелген санын пайдаланудың алдын алу үшiн негiзгi техногендiк сәуле шығару көздерiне квоталар қолданылуы тиіс. </w:t>
      </w:r>
      <w:r>
        <w:br/>
      </w:r>
      <w:r>
        <w:rPr>
          <w:rFonts w:ascii="Times New Roman"/>
          <w:b w:val="false"/>
          <w:i w:val="false"/>
          <w:color w:val="000000"/>
          <w:sz w:val="28"/>
        </w:rPr>
        <w:t xml:space="preserve">
      Квоталар мәндерiнiң негiздемесi радиациялық объектiлердiң жобаларының құрамында болуға тиiс. Квоталар белгiлеу бойынша ұсыныстар осы санитарлық ережелерге </w:t>
      </w:r>
      <w:r>
        <w:rPr>
          <w:rFonts w:ascii="Times New Roman"/>
          <w:b w:val="false"/>
          <w:i w:val="false"/>
          <w:color w:val="000000"/>
          <w:sz w:val="28"/>
        </w:rPr>
        <w:t xml:space="preserve">2 </w:t>
      </w:r>
      <w:r>
        <w:rPr>
          <w:rFonts w:ascii="Times New Roman"/>
          <w:b w:val="false"/>
          <w:i w:val="false"/>
          <w:color w:val="000000"/>
          <w:sz w:val="28"/>
        </w:rPr>
        <w:t xml:space="preserve">-қосымшада келтiрiлген. </w:t>
      </w:r>
    </w:p>
    <w:bookmarkEnd w:id="11"/>
    <w:bookmarkStart w:name="z12" w:id="12"/>
    <w:p>
      <w:pPr>
        <w:spacing w:after="0"/>
        <w:ind w:left="0"/>
        <w:jc w:val="left"/>
      </w:pPr>
      <w:r>
        <w:rPr>
          <w:rFonts w:ascii="Times New Roman"/>
          <w:b/>
          <w:i w:val="false"/>
          <w:color w:val="000000"/>
        </w:rPr>
        <w:t xml:space="preserve"> 
3. Радиациялық қауiпсiздiк ахуалын бағалау </w:t>
      </w:r>
    </w:p>
    <w:bookmarkEnd w:id="12"/>
    <w:bookmarkStart w:name="z13" w:id="13"/>
    <w:p>
      <w:pPr>
        <w:spacing w:after="0"/>
        <w:ind w:left="0"/>
        <w:jc w:val="both"/>
      </w:pPr>
      <w:r>
        <w:rPr>
          <w:rFonts w:ascii="Times New Roman"/>
          <w:b w:val="false"/>
          <w:i w:val="false"/>
          <w:color w:val="000000"/>
          <w:sz w:val="28"/>
        </w:rPr>
        <w:t xml:space="preserve">
      8. Ұйымда немесе әр аймақта радиациялық қауiпсiздiктi бағалау төмендегi көрсеткiштер: </w:t>
      </w:r>
      <w:r>
        <w:br/>
      </w:r>
      <w:r>
        <w:rPr>
          <w:rFonts w:ascii="Times New Roman"/>
          <w:b w:val="false"/>
          <w:i w:val="false"/>
          <w:color w:val="000000"/>
          <w:sz w:val="28"/>
        </w:rPr>
        <w:t xml:space="preserve">
      1) қоршаған ортаның радиоактивтiк ластануының сипаттамасы; </w:t>
      </w:r>
      <w:r>
        <w:br/>
      </w:r>
      <w:r>
        <w:rPr>
          <w:rFonts w:ascii="Times New Roman"/>
          <w:b w:val="false"/>
          <w:i w:val="false"/>
          <w:color w:val="000000"/>
          <w:sz w:val="28"/>
        </w:rPr>
        <w:t xml:space="preserve">
      2) радиациялық қауiпсiздiк бойынша iс-шараларды және радиациялық қауiпсiздiк саласындағы нормаларды, ережелермен гигиеналық нормативтердiң орындалуын қамтамасыз етудiң талдауы; </w:t>
      </w:r>
      <w:r>
        <w:br/>
      </w:r>
      <w:r>
        <w:rPr>
          <w:rFonts w:ascii="Times New Roman"/>
          <w:b w:val="false"/>
          <w:i w:val="false"/>
          <w:color w:val="000000"/>
          <w:sz w:val="28"/>
        </w:rPr>
        <w:t xml:space="preserve">
      3) радиациялық апаттардың ықтималдығы және олардың масштабына; </w:t>
      </w:r>
      <w:r>
        <w:br/>
      </w:r>
      <w:r>
        <w:rPr>
          <w:rFonts w:ascii="Times New Roman"/>
          <w:b w:val="false"/>
          <w:i w:val="false"/>
          <w:color w:val="000000"/>
          <w:sz w:val="28"/>
        </w:rPr>
        <w:t xml:space="preserve">
      4) радиациялық апаттарды және олардың салдарларын тиiмдi түрде жоюға дайындық дәрежесi; </w:t>
      </w:r>
      <w:r>
        <w:br/>
      </w:r>
      <w:r>
        <w:rPr>
          <w:rFonts w:ascii="Times New Roman"/>
          <w:b w:val="false"/>
          <w:i w:val="false"/>
          <w:color w:val="000000"/>
          <w:sz w:val="28"/>
        </w:rPr>
        <w:t xml:space="preserve">
      5) барлық иондаушы сәуле шығару көздерiнен халықтың жекелеген топтары алатын сәулелену дозаларының талдауы; </w:t>
      </w:r>
      <w:r>
        <w:br/>
      </w:r>
      <w:r>
        <w:rPr>
          <w:rFonts w:ascii="Times New Roman"/>
          <w:b w:val="false"/>
          <w:i w:val="false"/>
          <w:color w:val="000000"/>
          <w:sz w:val="28"/>
        </w:rPr>
        <w:t xml:space="preserve">
      6) сәулелену дозаларының белгiленген шектерiнен жоғары сәулеленуге душар болған тұлғалар саны; </w:t>
      </w:r>
      <w:r>
        <w:br/>
      </w:r>
      <w:r>
        <w:rPr>
          <w:rFonts w:ascii="Times New Roman"/>
          <w:b w:val="false"/>
          <w:i w:val="false"/>
          <w:color w:val="000000"/>
          <w:sz w:val="28"/>
        </w:rPr>
        <w:t xml:space="preserve">
      7) радиациялық қауiпсiздiк бойынша iс-шараларды және санитарлық ережелер, нормалар мен гигиеналық нормативтердiң ережелердiң сақталуын қамтамасыз етудiң тиiмдiлiгi негiзiнде жүзеге асырылуы тиiс. </w:t>
      </w:r>
    </w:p>
    <w:bookmarkEnd w:id="13"/>
    <w:bookmarkStart w:name="z14" w:id="14"/>
    <w:p>
      <w:pPr>
        <w:spacing w:after="0"/>
        <w:ind w:left="0"/>
        <w:jc w:val="both"/>
      </w:pPr>
      <w:r>
        <w:rPr>
          <w:rFonts w:ascii="Times New Roman"/>
          <w:b w:val="false"/>
          <w:i w:val="false"/>
          <w:color w:val="000000"/>
          <w:sz w:val="28"/>
        </w:rPr>
        <w:t xml:space="preserve">
      9. Жоғарыда аталған барлық көрсеткiштердi ұйымдар мен аумақтардың, осы ұйымның жұмыскерлерiнiң немесе аумақ халқының радиациялық қауiпсiздiгiнiң қамтамасыз ету деңгейiн сипаттайтын, Қазақстан Республикасының заңнамасымен белгiленген тәртiпте әзiрленген және бекiтiлген радиациялық-гигиеналық төлқұжаттарында ұсынылуы тиіс. </w:t>
      </w:r>
    </w:p>
    <w:bookmarkEnd w:id="14"/>
    <w:bookmarkStart w:name="z15" w:id="15"/>
    <w:p>
      <w:pPr>
        <w:spacing w:after="0"/>
        <w:ind w:left="0"/>
        <w:jc w:val="both"/>
      </w:pPr>
      <w:r>
        <w:rPr>
          <w:rFonts w:ascii="Times New Roman"/>
          <w:b w:val="false"/>
          <w:i w:val="false"/>
          <w:color w:val="000000"/>
          <w:sz w:val="28"/>
        </w:rPr>
        <w:t xml:space="preserve">
      10. Ұйымдар мен аумақтардың радиациялық-гигиеналық төлқұжаттарында келтiрiлген деректер талдауын, оларды РҚН-99 және осы санитарлық ережелердiң талаптарымен, алдыңғы жылдардың деректерiмен және басқа ұйымдар мен аумақтардың ұқсас көрсеткiштерiмен салыстыру арқылы жүргiзу керек. </w:t>
      </w:r>
    </w:p>
    <w:bookmarkEnd w:id="15"/>
    <w:bookmarkStart w:name="z16" w:id="16"/>
    <w:p>
      <w:pPr>
        <w:spacing w:after="0"/>
        <w:ind w:left="0"/>
        <w:jc w:val="both"/>
      </w:pPr>
      <w:r>
        <w:rPr>
          <w:rFonts w:ascii="Times New Roman"/>
          <w:b w:val="false"/>
          <w:i w:val="false"/>
          <w:color w:val="000000"/>
          <w:sz w:val="28"/>
        </w:rPr>
        <w:t xml:space="preserve">
      11. Радиациялық қауiпсiздiк ахуалын бағалау үшiн радиациялық тәуекел көрсеткiшi қолданылады. Бұл тәуекелдi неғұрлым үлкен дәрежеде барлық сәуле шығару көздерiнiң жинақталған баламалы жиынтық дозасы сипаттайды. Әр сәуле шығару көзiнiң мәндiлiгiн оның жиынтық баламалы дозаға салымы бойынша бағалау керек. </w:t>
      </w:r>
    </w:p>
    <w:bookmarkEnd w:id="16"/>
    <w:bookmarkStart w:name="z17" w:id="17"/>
    <w:p>
      <w:pPr>
        <w:spacing w:after="0"/>
        <w:ind w:left="0"/>
        <w:jc w:val="left"/>
      </w:pPr>
      <w:r>
        <w:rPr>
          <w:rFonts w:ascii="Times New Roman"/>
          <w:b/>
          <w:i w:val="false"/>
          <w:color w:val="000000"/>
        </w:rPr>
        <w:t xml:space="preserve"> 
4. Радиациялық қауiпсiздiктi қамтамасыз ету жолдары </w:t>
      </w:r>
    </w:p>
    <w:bookmarkEnd w:id="17"/>
    <w:bookmarkStart w:name="z18" w:id="18"/>
    <w:p>
      <w:pPr>
        <w:spacing w:after="0"/>
        <w:ind w:left="0"/>
        <w:jc w:val="both"/>
      </w:pPr>
      <w:r>
        <w:rPr>
          <w:rFonts w:ascii="Times New Roman"/>
          <w:b w:val="false"/>
          <w:i w:val="false"/>
          <w:color w:val="000000"/>
          <w:sz w:val="28"/>
        </w:rPr>
        <w:t xml:space="preserve">
      12. Объектiде және оның айналасында радиациялық қауiпсiздiк төмендегiлер: </w:t>
      </w:r>
      <w:r>
        <w:br/>
      </w:r>
      <w:r>
        <w:rPr>
          <w:rFonts w:ascii="Times New Roman"/>
          <w:b w:val="false"/>
          <w:i w:val="false"/>
          <w:color w:val="000000"/>
          <w:sz w:val="28"/>
        </w:rPr>
        <w:t xml:space="preserve">
      1) радиациялық объект жобасының сапасы; </w:t>
      </w:r>
      <w:r>
        <w:br/>
      </w:r>
      <w:r>
        <w:rPr>
          <w:rFonts w:ascii="Times New Roman"/>
          <w:b w:val="false"/>
          <w:i w:val="false"/>
          <w:color w:val="000000"/>
          <w:sz w:val="28"/>
        </w:rPr>
        <w:t xml:space="preserve">
      2) радиациялық объектiнi жайғастыру ауданының және алаңшасының негiзделген таңдауы; </w:t>
      </w:r>
      <w:r>
        <w:br/>
      </w:r>
      <w:r>
        <w:rPr>
          <w:rFonts w:ascii="Times New Roman"/>
          <w:b w:val="false"/>
          <w:i w:val="false"/>
          <w:color w:val="000000"/>
          <w:sz w:val="28"/>
        </w:rPr>
        <w:t xml:space="preserve">
      3) сәуле шығару көздерiн табиғи қорғау; </w:t>
      </w:r>
      <w:r>
        <w:br/>
      </w:r>
      <w:r>
        <w:rPr>
          <w:rFonts w:ascii="Times New Roman"/>
          <w:b w:val="false"/>
          <w:i w:val="false"/>
          <w:color w:val="000000"/>
          <w:sz w:val="28"/>
        </w:rPr>
        <w:t xml:space="preserve">
      4) неғұрлым қауiптi объектiлердiң айналасындағы аумақты және олардың iшiн аймақтандыру; </w:t>
      </w:r>
      <w:r>
        <w:br/>
      </w:r>
      <w:r>
        <w:rPr>
          <w:rFonts w:ascii="Times New Roman"/>
          <w:b w:val="false"/>
          <w:i w:val="false"/>
          <w:color w:val="000000"/>
          <w:sz w:val="28"/>
        </w:rPr>
        <w:t xml:space="preserve">
      5) технологиялық жүйелердi iске пайдалану жағдайлары; </w:t>
      </w:r>
      <w:r>
        <w:br/>
      </w:r>
      <w:r>
        <w:rPr>
          <w:rFonts w:ascii="Times New Roman"/>
          <w:b w:val="false"/>
          <w:i w:val="false"/>
          <w:color w:val="000000"/>
          <w:sz w:val="28"/>
        </w:rPr>
        <w:t xml:space="preserve">
      6) сәуле шығару көздерiмен барлық қызмет түрлерiн санитарлық төлқұжаттау және лицензиялау; </w:t>
      </w:r>
      <w:r>
        <w:br/>
      </w:r>
      <w:r>
        <w:rPr>
          <w:rFonts w:ascii="Times New Roman"/>
          <w:b w:val="false"/>
          <w:i w:val="false"/>
          <w:color w:val="000000"/>
          <w:sz w:val="28"/>
        </w:rPr>
        <w:t xml:space="preserve">
      7) сәуле шығару көздерiмен қызметтi санитарлық-эпидемиологиялық бағалау; </w:t>
      </w:r>
      <w:r>
        <w:br/>
      </w:r>
      <w:r>
        <w:rPr>
          <w:rFonts w:ascii="Times New Roman"/>
          <w:b w:val="false"/>
          <w:i w:val="false"/>
          <w:color w:val="000000"/>
          <w:sz w:val="28"/>
        </w:rPr>
        <w:t xml:space="preserve">
      8) радиациялық бақылау жүйесiнiң болуы; </w:t>
      </w:r>
      <w:r>
        <w:br/>
      </w:r>
      <w:r>
        <w:rPr>
          <w:rFonts w:ascii="Times New Roman"/>
          <w:b w:val="false"/>
          <w:i w:val="false"/>
          <w:color w:val="000000"/>
          <w:sz w:val="28"/>
        </w:rPr>
        <w:t xml:space="preserve">
      9) объектiнiң қалыпты жұмысы, оның қайта құрылмалау және iске пайдаланудан шығару кезiнде қызметкерлер құрамының және халықтың радиациялық қауiпсiздiгiн қамтамасыз ету бойынша iс-шаралар жоспарлау және өткiзу; </w:t>
      </w:r>
      <w:r>
        <w:br/>
      </w:r>
      <w:r>
        <w:rPr>
          <w:rFonts w:ascii="Times New Roman"/>
          <w:b w:val="false"/>
          <w:i w:val="false"/>
          <w:color w:val="000000"/>
          <w:sz w:val="28"/>
        </w:rPr>
        <w:t xml:space="preserve">
      10) бiлiктiлiктi және радиация қайнар көздерiмен жұмыс iстеу ережелерi бойынша бiлiмдi жоғарылату есебiнен қамтамасыз етiледi. </w:t>
      </w:r>
    </w:p>
    <w:bookmarkEnd w:id="18"/>
    <w:bookmarkStart w:name="z19" w:id="19"/>
    <w:p>
      <w:pPr>
        <w:spacing w:after="0"/>
        <w:ind w:left="0"/>
        <w:jc w:val="both"/>
      </w:pPr>
      <w:r>
        <w:rPr>
          <w:rFonts w:ascii="Times New Roman"/>
          <w:b w:val="false"/>
          <w:i w:val="false"/>
          <w:color w:val="000000"/>
          <w:sz w:val="28"/>
        </w:rPr>
        <w:t xml:space="preserve">
      13. Қызметкерлер құрамының радиациялық қауiпсiздiгi төмендегiлер арқылы қамтамасыз етiледi: </w:t>
      </w:r>
      <w:r>
        <w:br/>
      </w:r>
      <w:r>
        <w:rPr>
          <w:rFonts w:ascii="Times New Roman"/>
          <w:b w:val="false"/>
          <w:i w:val="false"/>
          <w:color w:val="000000"/>
          <w:sz w:val="28"/>
        </w:rPr>
        <w:t xml:space="preserve">
      1) сәуле шығару көздерiмен жұмыс iстеуге жол берудi жасы, жынысы, денсаулық ахуалы, алдыңғы сәулелену деңгейi және басқа көрсеткiштер бойынша шектеу; </w:t>
      </w:r>
      <w:r>
        <w:br/>
      </w:r>
      <w:r>
        <w:rPr>
          <w:rFonts w:ascii="Times New Roman"/>
          <w:b w:val="false"/>
          <w:i w:val="false"/>
          <w:color w:val="000000"/>
          <w:sz w:val="28"/>
        </w:rPr>
        <w:t xml:space="preserve">
      2) сәулелену көздерiмен жұмыс iстеу ережелерiн бiлу және сақтау; </w:t>
      </w:r>
      <w:r>
        <w:br/>
      </w:r>
      <w:r>
        <w:rPr>
          <w:rFonts w:ascii="Times New Roman"/>
          <w:b w:val="false"/>
          <w:i w:val="false"/>
          <w:color w:val="000000"/>
          <w:sz w:val="28"/>
        </w:rPr>
        <w:t xml:space="preserve">
      3) сәуле шығару көздерiнен қорғану кедергiлерiнiң, экрандардың және қашықтықтың жеткiлiктiгi, сондай-ақ сәуле шығару көздерiмен жұмыс iстеу уақытын шектеу; </w:t>
      </w:r>
      <w:r>
        <w:br/>
      </w:r>
      <w:r>
        <w:rPr>
          <w:rFonts w:ascii="Times New Roman"/>
          <w:b w:val="false"/>
          <w:i w:val="false"/>
          <w:color w:val="000000"/>
          <w:sz w:val="28"/>
        </w:rPr>
        <w:t xml:space="preserve">
      4) РҚН-99 және осы санитарлық ережелердiң талаптарына жауап беретiн еңбек жағдайларын жасау; </w:t>
      </w:r>
      <w:r>
        <w:br/>
      </w:r>
      <w:r>
        <w:rPr>
          <w:rFonts w:ascii="Times New Roman"/>
          <w:b w:val="false"/>
          <w:i w:val="false"/>
          <w:color w:val="000000"/>
          <w:sz w:val="28"/>
        </w:rPr>
        <w:t xml:space="preserve">
      5) дара қорғану құралдарын қолдану; </w:t>
      </w:r>
      <w:r>
        <w:br/>
      </w:r>
      <w:r>
        <w:rPr>
          <w:rFonts w:ascii="Times New Roman"/>
          <w:b w:val="false"/>
          <w:i w:val="false"/>
          <w:color w:val="000000"/>
          <w:sz w:val="28"/>
        </w:rPr>
        <w:t xml:space="preserve">
      6) белгiленген бақылау деңгейлерiн сақтау; </w:t>
      </w:r>
      <w:r>
        <w:br/>
      </w:r>
      <w:r>
        <w:rPr>
          <w:rFonts w:ascii="Times New Roman"/>
          <w:b w:val="false"/>
          <w:i w:val="false"/>
          <w:color w:val="000000"/>
          <w:sz w:val="28"/>
        </w:rPr>
        <w:t xml:space="preserve">
      7) радиациялық бақылау ұйымдастыру; </w:t>
      </w:r>
      <w:r>
        <w:br/>
      </w:r>
      <w:r>
        <w:rPr>
          <w:rFonts w:ascii="Times New Roman"/>
          <w:b w:val="false"/>
          <w:i w:val="false"/>
          <w:color w:val="000000"/>
          <w:sz w:val="28"/>
        </w:rPr>
        <w:t xml:space="preserve">
      8) радиациялық жағдай туралы ақпарат жүйесiн ұйымдастыру; </w:t>
      </w:r>
      <w:r>
        <w:br/>
      </w:r>
      <w:r>
        <w:rPr>
          <w:rFonts w:ascii="Times New Roman"/>
          <w:b w:val="false"/>
          <w:i w:val="false"/>
          <w:color w:val="000000"/>
          <w:sz w:val="28"/>
        </w:rPr>
        <w:t xml:space="preserve">
      9) апат қаупi және пайда болу жағдайында жоғарылатылған сәулелену кезiнде қызметкерлер құрамын қорғау бойынша тиiмдi iс-шаралар өткiзу қамтамасыз етiледi. </w:t>
      </w:r>
    </w:p>
    <w:bookmarkEnd w:id="19"/>
    <w:bookmarkStart w:name="z20" w:id="20"/>
    <w:p>
      <w:pPr>
        <w:spacing w:after="0"/>
        <w:ind w:left="0"/>
        <w:jc w:val="both"/>
      </w:pPr>
      <w:r>
        <w:rPr>
          <w:rFonts w:ascii="Times New Roman"/>
          <w:b w:val="false"/>
          <w:i w:val="false"/>
          <w:color w:val="000000"/>
          <w:sz w:val="28"/>
        </w:rPr>
        <w:t xml:space="preserve">
      14. Халықтың радиациялық қауiпсiздiгi төмендегiлер арқылы қамтамасыз етiледi: </w:t>
      </w:r>
      <w:r>
        <w:br/>
      </w:r>
      <w:r>
        <w:rPr>
          <w:rFonts w:ascii="Times New Roman"/>
          <w:b w:val="false"/>
          <w:i w:val="false"/>
          <w:color w:val="000000"/>
          <w:sz w:val="28"/>
        </w:rPr>
        <w:t xml:space="preserve">
      1) адамдардың Қазақстан Республикасының "Халықтың радиациялық қауiпсiздiгi туралы" </w:t>
      </w:r>
      <w:r>
        <w:rPr>
          <w:rFonts w:ascii="Times New Roman"/>
          <w:b w:val="false"/>
          <w:i w:val="false"/>
          <w:color w:val="000000"/>
          <w:sz w:val="28"/>
        </w:rPr>
        <w:t xml:space="preserve">Заңының </w:t>
      </w:r>
      <w:r>
        <w:rPr>
          <w:rFonts w:ascii="Times New Roman"/>
          <w:b w:val="false"/>
          <w:i w:val="false"/>
          <w:color w:val="000000"/>
          <w:sz w:val="28"/>
        </w:rPr>
        <w:t xml:space="preserve">, РҚН-99 және осы санитарлық ережелердiң талаптарына жауап беретiн тiршiлiк ету жағдайларын жасау; </w:t>
      </w:r>
      <w:r>
        <w:br/>
      </w:r>
      <w:r>
        <w:rPr>
          <w:rFonts w:ascii="Times New Roman"/>
          <w:b w:val="false"/>
          <w:i w:val="false"/>
          <w:color w:val="000000"/>
          <w:sz w:val="28"/>
        </w:rPr>
        <w:t xml:space="preserve">
      2) түрлi сәуле шығару көздерiнен сәулеленуге квоталар белгiлеу; </w:t>
      </w:r>
      <w:r>
        <w:br/>
      </w:r>
      <w:r>
        <w:rPr>
          <w:rFonts w:ascii="Times New Roman"/>
          <w:b w:val="false"/>
          <w:i w:val="false"/>
          <w:color w:val="000000"/>
          <w:sz w:val="28"/>
        </w:rPr>
        <w:t xml:space="preserve">
      3) радиациялық бақылау ұйымдастыру; </w:t>
      </w:r>
      <w:r>
        <w:br/>
      </w:r>
      <w:r>
        <w:rPr>
          <w:rFonts w:ascii="Times New Roman"/>
          <w:b w:val="false"/>
          <w:i w:val="false"/>
          <w:color w:val="000000"/>
          <w:sz w:val="28"/>
        </w:rPr>
        <w:t xml:space="preserve">
      4) қалыпты жағдайларда және радиациялық апат кезiнде радиациялық қауiпсiздiктi қамтамасыз ету бойынша iс-шаралар жоспарлау және өткiзудiң тиiмдiлiгi; </w:t>
      </w:r>
      <w:r>
        <w:br/>
      </w:r>
      <w:r>
        <w:rPr>
          <w:rFonts w:ascii="Times New Roman"/>
          <w:b w:val="false"/>
          <w:i w:val="false"/>
          <w:color w:val="000000"/>
          <w:sz w:val="28"/>
        </w:rPr>
        <w:t xml:space="preserve">
      5) радиациялық жағдай туралы ақпарат жүйесiн ұйымдастыру арқылы қамтамасыз етiледi. </w:t>
      </w:r>
    </w:p>
    <w:bookmarkEnd w:id="20"/>
    <w:bookmarkStart w:name="z21" w:id="21"/>
    <w:p>
      <w:pPr>
        <w:spacing w:after="0"/>
        <w:ind w:left="0"/>
        <w:jc w:val="both"/>
      </w:pPr>
      <w:r>
        <w:rPr>
          <w:rFonts w:ascii="Times New Roman"/>
          <w:b w:val="false"/>
          <w:i w:val="false"/>
          <w:color w:val="000000"/>
          <w:sz w:val="28"/>
        </w:rPr>
        <w:t xml:space="preserve">
      15. Қызметкерлер құрамының және халықтың сәулелену дозаларын төмендету бойынша iс-шаралар әзiрлеу кезiнде төмендегi негiзгi жағдайларды басшылыққа алу керек: </w:t>
      </w:r>
      <w:r>
        <w:br/>
      </w:r>
      <w:r>
        <w:rPr>
          <w:rFonts w:ascii="Times New Roman"/>
          <w:b w:val="false"/>
          <w:i w:val="false"/>
          <w:color w:val="000000"/>
          <w:sz w:val="28"/>
        </w:rPr>
        <w:t xml:space="preserve">
      1) дара дозалар олар шақтамалы сәулелену деңгейiнен асатын жерлерде төмендетiлуi тиiс; </w:t>
      </w:r>
      <w:r>
        <w:br/>
      </w:r>
      <w:r>
        <w:rPr>
          <w:rFonts w:ascii="Times New Roman"/>
          <w:b w:val="false"/>
          <w:i w:val="false"/>
          <w:color w:val="000000"/>
          <w:sz w:val="28"/>
        </w:rPr>
        <w:t xml:space="preserve">
      2) адамдарды ұжымдық қорғау бойынша iс-шаралар ең төмен шығындар жағдайында ұжымдық сәулелену дозасын неғұрлым төмендетуге қол жеткiзу мүмкiн болатын сәуле шығару көздерiне қатысты жүзеге асырылуы тиiс; </w:t>
      </w:r>
      <w:r>
        <w:br/>
      </w:r>
      <w:r>
        <w:rPr>
          <w:rFonts w:ascii="Times New Roman"/>
          <w:b w:val="false"/>
          <w:i w:val="false"/>
          <w:color w:val="000000"/>
          <w:sz w:val="28"/>
        </w:rPr>
        <w:t xml:space="preserve">
      3) әр сәуле шығару көзiнiң дозаларын төмендетуге бәрiнен бұрын осы сәуле шығару көзi үшiн сыни топтардың сәулеленуiн төмендету есебiнен қол жеткiзiлуi тиiс. </w:t>
      </w:r>
    </w:p>
    <w:bookmarkEnd w:id="21"/>
    <w:bookmarkStart w:name="z22" w:id="22"/>
    <w:p>
      <w:pPr>
        <w:spacing w:after="0"/>
        <w:ind w:left="0"/>
        <w:jc w:val="both"/>
      </w:pPr>
      <w:r>
        <w:rPr>
          <w:rFonts w:ascii="Times New Roman"/>
          <w:b w:val="false"/>
          <w:i w:val="false"/>
          <w:color w:val="000000"/>
          <w:sz w:val="28"/>
        </w:rPr>
        <w:t xml:space="preserve">
      16. Радиоактивтi заттарды шаруашылықтың түрлi салаларында оларды өндiрiлетiн өнiмге енгiзу арқылы қолдануға (өнiмнiң табиғи ахуалынан тәуелсiз) </w:t>
      </w:r>
      <w:r>
        <w:rPr>
          <w:rFonts w:ascii="Times New Roman"/>
          <w:b w:val="false"/>
          <w:i w:val="false"/>
          <w:color w:val="000000"/>
          <w:sz w:val="28"/>
        </w:rPr>
        <w:t>санитарлық-эпидемиологиялық қорытынды</w:t>
      </w:r>
      <w:r>
        <w:rPr>
          <w:rFonts w:ascii="Times New Roman"/>
          <w:b w:val="false"/>
          <w:i w:val="false"/>
          <w:color w:val="000000"/>
          <w:sz w:val="28"/>
        </w:rPr>
        <w:t xml:space="preserve"> негiзiнде жол берiледi. </w:t>
      </w:r>
    </w:p>
    <w:bookmarkEnd w:id="22"/>
    <w:bookmarkStart w:name="z23" w:id="23"/>
    <w:p>
      <w:pPr>
        <w:spacing w:after="0"/>
        <w:ind w:left="0"/>
        <w:jc w:val="left"/>
      </w:pPr>
      <w:r>
        <w:rPr>
          <w:rFonts w:ascii="Times New Roman"/>
          <w:b/>
          <w:i w:val="false"/>
          <w:color w:val="000000"/>
        </w:rPr>
        <w:t xml:space="preserve"> 
5. Радиациялық бақылау есiне жалпы талаптар </w:t>
      </w:r>
    </w:p>
    <w:bookmarkEnd w:id="23"/>
    <w:bookmarkStart w:name="z24" w:id="24"/>
    <w:p>
      <w:pPr>
        <w:spacing w:after="0"/>
        <w:ind w:left="0"/>
        <w:jc w:val="both"/>
      </w:pPr>
      <w:r>
        <w:rPr>
          <w:rFonts w:ascii="Times New Roman"/>
          <w:b w:val="false"/>
          <w:i w:val="false"/>
          <w:color w:val="000000"/>
          <w:sz w:val="28"/>
        </w:rPr>
        <w:t xml:space="preserve">
      17. Радиациялық бақылау адамға РҚН-99 1.3-тармағында аталған барлық иондаушы сәуле шығару көздерiнiң негiзгi түрлерiн қамтиды. </w:t>
      </w:r>
    </w:p>
    <w:bookmarkEnd w:id="24"/>
    <w:bookmarkStart w:name="z25" w:id="25"/>
    <w:p>
      <w:pPr>
        <w:spacing w:after="0"/>
        <w:ind w:left="0"/>
        <w:jc w:val="both"/>
      </w:pPr>
      <w:r>
        <w:rPr>
          <w:rFonts w:ascii="Times New Roman"/>
          <w:b w:val="false"/>
          <w:i w:val="false"/>
          <w:color w:val="000000"/>
          <w:sz w:val="28"/>
        </w:rPr>
        <w:t xml:space="preserve">
      18. Радиациялық бақылаудың мақсаты адам тiршiлiгiнiң барлық жағдайларында қызметкерлер құрамының, пациенттердiң және халықтың дара және ұжымдық сәулелену дозалары туралы ақпарат, сондай-ақ радиациялық жағдайды сипаттайтын барлық реттемеленетiн шамалар жайында мәлiметтер алу болып табылады. </w:t>
      </w:r>
    </w:p>
    <w:bookmarkEnd w:id="25"/>
    <w:bookmarkStart w:name="z26" w:id="26"/>
    <w:p>
      <w:pPr>
        <w:spacing w:after="0"/>
        <w:ind w:left="0"/>
        <w:jc w:val="both"/>
      </w:pPr>
      <w:r>
        <w:rPr>
          <w:rFonts w:ascii="Times New Roman"/>
          <w:b w:val="false"/>
          <w:i w:val="false"/>
          <w:color w:val="000000"/>
          <w:sz w:val="28"/>
        </w:rPr>
        <w:t xml:space="preserve">
      19. Радиациялық бақылау объектiлерi болып төмендегiлер: </w:t>
      </w:r>
      <w:r>
        <w:br/>
      </w:r>
      <w:r>
        <w:rPr>
          <w:rFonts w:ascii="Times New Roman"/>
          <w:b w:val="false"/>
          <w:i w:val="false"/>
          <w:color w:val="000000"/>
          <w:sz w:val="28"/>
        </w:rPr>
        <w:t xml:space="preserve">
      1) А және Б топтарының қызметкерлер құрамы - өндiрiстiк жағдайларда иондаушы сәуле шығару әсерi орын алған кезде; </w:t>
      </w:r>
      <w:r>
        <w:br/>
      </w:r>
      <w:r>
        <w:rPr>
          <w:rFonts w:ascii="Times New Roman"/>
          <w:b w:val="false"/>
          <w:i w:val="false"/>
          <w:color w:val="000000"/>
          <w:sz w:val="28"/>
        </w:rPr>
        <w:t xml:space="preserve">
      2) пациенттер - медициналық рентген-радиологиялық процедуралар кезiнде; </w:t>
      </w:r>
      <w:r>
        <w:br/>
      </w:r>
      <w:r>
        <w:rPr>
          <w:rFonts w:ascii="Times New Roman"/>
          <w:b w:val="false"/>
          <w:i w:val="false"/>
          <w:color w:val="000000"/>
          <w:sz w:val="28"/>
        </w:rPr>
        <w:t xml:space="preserve">
      3) халық - табиғи және техногендiк сәуле шығару көздерiнiң әсерi орын алған кезде; </w:t>
      </w:r>
      <w:r>
        <w:br/>
      </w:r>
      <w:r>
        <w:rPr>
          <w:rFonts w:ascii="Times New Roman"/>
          <w:b w:val="false"/>
          <w:i w:val="false"/>
          <w:color w:val="000000"/>
          <w:sz w:val="28"/>
        </w:rPr>
        <w:t xml:space="preserve">
      4) адамның тiршiлiк ету ортасы табылады. </w:t>
      </w:r>
    </w:p>
    <w:bookmarkEnd w:id="26"/>
    <w:bookmarkStart w:name="z27" w:id="27"/>
    <w:p>
      <w:pPr>
        <w:spacing w:after="0"/>
        <w:ind w:left="0"/>
        <w:jc w:val="both"/>
      </w:pPr>
      <w:r>
        <w:rPr>
          <w:rFonts w:ascii="Times New Roman"/>
          <w:b w:val="false"/>
          <w:i w:val="false"/>
          <w:color w:val="000000"/>
          <w:sz w:val="28"/>
        </w:rPr>
        <w:t xml:space="preserve">
      20. Сәуле шығару көздерiн кәдеге жарату жоспарланып отырған ұйымда радиациялық қауiпсiздiктi өндiрiстiк бақылау жобалау сатысында әзiрленедi. "Радиациялық бақылау" бөлiмiнде радиометрлiк және дозиметрлiк бақылаудың түрлерi және көлемi, қажеттi радиометрлiк және дозиметрлiк аспаптардың, қосалқы жабдықтың тiзбесi, тұрғылықты аспаптар мен тұрақты және мезгiл-мезгiл бақылау орындарын жайғастыру, қажеттi үй-жайлар құрамы, сондай-ақ радиациялық бақылауды жүзеге асыратын жұмыскерлер штаты айқындалады. Жобамен айқындалған радиациялық қауiпсiздiктi өндiрiстiк бақылау осы ұйымдағы және жапсарлас аумақтағы нақты радиациялық жағдайға байланысты нақтыланады. Жобаға мемлекеттiк санитарлық-эпидемиологиялық қадағалау органдарының санитарлық-эпидемиологиялық қорытындысы болуы қажет. </w:t>
      </w:r>
    </w:p>
    <w:bookmarkEnd w:id="27"/>
    <w:bookmarkStart w:name="z28" w:id="28"/>
    <w:p>
      <w:pPr>
        <w:spacing w:after="0"/>
        <w:ind w:left="0"/>
        <w:jc w:val="both"/>
      </w:pPr>
      <w:r>
        <w:rPr>
          <w:rFonts w:ascii="Times New Roman"/>
          <w:b w:val="false"/>
          <w:i w:val="false"/>
          <w:color w:val="000000"/>
          <w:sz w:val="28"/>
        </w:rPr>
        <w:t xml:space="preserve">
      21. Ұйымдағы радиациялық қауiпсiздiктi өндiрiстiк бақылауды жұмыстың көлемi мен сипатына байланысты, арнайы дайындықтан және аттестациядан өткен арнайы қызмет немесе радиациялық қауiпсiздiк үшiн жауапты тұлғамен жүзеге асырылады. </w:t>
      </w:r>
    </w:p>
    <w:bookmarkEnd w:id="28"/>
    <w:bookmarkStart w:name="z29" w:id="29"/>
    <w:p>
      <w:pPr>
        <w:spacing w:after="0"/>
        <w:ind w:left="0"/>
        <w:jc w:val="both"/>
      </w:pPr>
      <w:r>
        <w:rPr>
          <w:rFonts w:ascii="Times New Roman"/>
          <w:b w:val="false"/>
          <w:i w:val="false"/>
          <w:color w:val="000000"/>
          <w:sz w:val="28"/>
        </w:rPr>
        <w:t xml:space="preserve">
      22. Жұмыскерлердiң табиғи сәуле шығару көздерiмен жылына 1 мЗв артық дозада сәулеленуi орын алатын ұйымда да сондай-ақ радиациялық қауiпсiздiктi өндiрiстiк бақылауды арнайы қызмет немесе радиациялық қауiпсiздiк үшiн жауапты тұлға жүзеге асырады. </w:t>
      </w:r>
    </w:p>
    <w:bookmarkEnd w:id="29"/>
    <w:bookmarkStart w:name="z30" w:id="30"/>
    <w:p>
      <w:pPr>
        <w:spacing w:after="0"/>
        <w:ind w:left="0"/>
        <w:jc w:val="both"/>
      </w:pPr>
      <w:r>
        <w:rPr>
          <w:rFonts w:ascii="Times New Roman"/>
          <w:b w:val="false"/>
          <w:i w:val="false"/>
          <w:color w:val="000000"/>
          <w:sz w:val="28"/>
        </w:rPr>
        <w:t xml:space="preserve">
      23. Радиациялық қауiпсiздiктi өндiрiстiк бақылаудың орындайтын жұмыстарының ерекшелiктерi мен жағдайларын ескерумен, оның мiндеттерiн айқындайтын радиациялық қауiпсiздiктi өндiрiстiк бақылаудың номенклатурасы және көлемiн жүргiзу тәртiбi санитарлық-эпидемиологиялық қорытынды негiзiнде бекiтiледi. </w:t>
      </w:r>
    </w:p>
    <w:bookmarkEnd w:id="30"/>
    <w:bookmarkStart w:name="z31" w:id="31"/>
    <w:p>
      <w:pPr>
        <w:spacing w:after="0"/>
        <w:ind w:left="0"/>
        <w:jc w:val="both"/>
      </w:pPr>
      <w:r>
        <w:rPr>
          <w:rFonts w:ascii="Times New Roman"/>
          <w:b w:val="false"/>
          <w:i w:val="false"/>
          <w:color w:val="000000"/>
          <w:sz w:val="28"/>
        </w:rPr>
        <w:t xml:space="preserve">
      24. Ұйымдардың және аумақтардың радиациялық қауiпсiздiгiн бақылауға жұмыскерлер (қызметкерлер құрамы) мен халықтың дара сәулелену дозаларын бақылау және есеп жүргiзу де кiредi. Қызметкерлер құрамының және халықтың сәулелену дозаларын тiркеу бiртұтас мемлекеттiк сәулелену дозаларын бақылау және есепке aлу жүйесiне сәйкес жүргiзiлуге тиiс. </w:t>
      </w:r>
    </w:p>
    <w:bookmarkEnd w:id="31"/>
    <w:bookmarkStart w:name="z32" w:id="32"/>
    <w:p>
      <w:pPr>
        <w:spacing w:after="0"/>
        <w:ind w:left="0"/>
        <w:jc w:val="both"/>
      </w:pPr>
      <w:r>
        <w:rPr>
          <w:rFonts w:ascii="Times New Roman"/>
          <w:b w:val="false"/>
          <w:i w:val="false"/>
          <w:color w:val="000000"/>
          <w:sz w:val="28"/>
        </w:rPr>
        <w:t xml:space="preserve">
      25. Өлшеу құралдары мақсаты бойынша қолданылуға және белгiленген тәртiпте мезгiл-мезгiл тексерiстен, дәлдеуден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xml:space="preserve">заңнамасымен </w:t>
      </w:r>
      <w:r>
        <w:rPr>
          <w:rFonts w:ascii="Times New Roman"/>
          <w:b w:val="false"/>
          <w:i w:val="false"/>
          <w:color w:val="000000"/>
          <w:sz w:val="28"/>
        </w:rPr>
        <w:t xml:space="preserve">белгiленген тәртiпте өткiзiлуi тиiс. </w:t>
      </w:r>
    </w:p>
    <w:bookmarkEnd w:id="32"/>
    <w:bookmarkStart w:name="z33" w:id="33"/>
    <w:p>
      <w:pPr>
        <w:spacing w:after="0"/>
        <w:ind w:left="0"/>
        <w:jc w:val="both"/>
      </w:pPr>
      <w:r>
        <w:rPr>
          <w:rFonts w:ascii="Times New Roman"/>
          <w:b w:val="false"/>
          <w:i w:val="false"/>
          <w:color w:val="000000"/>
          <w:sz w:val="28"/>
        </w:rPr>
        <w:t xml:space="preserve">
      26. Радиациялық қауiпсiздiктi өндiрiстiк бақылау нәтижелерiн талдау әрбiр ұйымда жүзеге асырылады және бағалау нәтижелерi жыл сайын ұйымдар мен аумақтардың радиациялық-гигиеналық төлқұжаттарына енгiзiледi. </w:t>
      </w:r>
    </w:p>
    <w:bookmarkEnd w:id="33"/>
    <w:bookmarkStart w:name="z34" w:id="34"/>
    <w:p>
      <w:pPr>
        <w:spacing w:after="0"/>
        <w:ind w:left="0"/>
        <w:jc w:val="both"/>
      </w:pPr>
      <w:r>
        <w:rPr>
          <w:rFonts w:ascii="Times New Roman"/>
          <w:b w:val="false"/>
          <w:i w:val="false"/>
          <w:color w:val="000000"/>
          <w:sz w:val="28"/>
        </w:rPr>
        <w:t xml:space="preserve">
      27. Радиациялық қауiпсiздiктi бақылау жүргiзу деректерi радиациялық жағдайды бағалау, бақылау деңгейлерiн белгілеу, сәулелену дозаларын төмендету бойынша iс-шаралар әзiрлеу және олардың тиiмділiгiн бағалау, ұйымдар мен аумақтардың радиациялық-гигиеналық төлқұжаттарын жүргiзу үшiн қолданылады. </w:t>
      </w:r>
    </w:p>
    <w:bookmarkEnd w:id="34"/>
    <w:bookmarkStart w:name="z35" w:id="35"/>
    <w:p>
      <w:pPr>
        <w:spacing w:after="0"/>
        <w:ind w:left="0"/>
        <w:jc w:val="both"/>
      </w:pPr>
      <w:r>
        <w:rPr>
          <w:rFonts w:ascii="Times New Roman"/>
          <w:b w:val="false"/>
          <w:i w:val="false"/>
          <w:color w:val="000000"/>
          <w:sz w:val="28"/>
        </w:rPr>
        <w:t xml:space="preserve">
      28. Сәулеленудiң негiзгi көздерiнiң бiрiнен жинақталған дозасы РҚН-99 1.3-тармағы бойынша 0,5 Зв артық тұлғалар үшiн мүмкiндiгінше басқа сәулелену түрлерiнiң дозаларын қайта құрылмалау (қалпына келтiру) жүргiзiлуi тиiс. </w:t>
      </w:r>
    </w:p>
    <w:bookmarkEnd w:id="35"/>
    <w:bookmarkStart w:name="z36" w:id="36"/>
    <w:p>
      <w:pPr>
        <w:spacing w:after="0"/>
        <w:ind w:left="0"/>
        <w:jc w:val="left"/>
      </w:pPr>
      <w:r>
        <w:rPr>
          <w:rFonts w:ascii="Times New Roman"/>
          <w:b/>
          <w:i w:val="false"/>
          <w:color w:val="000000"/>
        </w:rPr>
        <w:t xml:space="preserve"> 
6. Радиациялық қауiпсiздiктi қамтамасыз ету бойынша әкiмшiлiкке, қызметкерлер құрамына және азаматтарға </w:t>
      </w:r>
      <w:r>
        <w:br/>
      </w:r>
      <w:r>
        <w:rPr>
          <w:rFonts w:ascii="Times New Roman"/>
          <w:b/>
          <w:i w:val="false"/>
          <w:color w:val="000000"/>
        </w:rPr>
        <w:t xml:space="preserve">
қойылатын талаптар </w:t>
      </w:r>
    </w:p>
    <w:bookmarkEnd w:id="36"/>
    <w:bookmarkStart w:name="z37" w:id="37"/>
    <w:p>
      <w:pPr>
        <w:spacing w:after="0"/>
        <w:ind w:left="0"/>
        <w:jc w:val="both"/>
      </w:pPr>
      <w:r>
        <w:rPr>
          <w:rFonts w:ascii="Times New Roman"/>
          <w:b w:val="false"/>
          <w:i w:val="false"/>
          <w:color w:val="000000"/>
          <w:sz w:val="28"/>
        </w:rPr>
        <w:t xml:space="preserve">
      29. Орталық атқарушы органдар және өзге мемлекеттiк органдар: </w:t>
      </w:r>
      <w:r>
        <w:br/>
      </w:r>
      <w:r>
        <w:rPr>
          <w:rFonts w:ascii="Times New Roman"/>
          <w:b w:val="false"/>
          <w:i w:val="false"/>
          <w:color w:val="000000"/>
          <w:sz w:val="28"/>
        </w:rPr>
        <w:t xml:space="preserve">
      1) радиациялық қауiпсiздiктi қамтамасыз ету саласында ведомстволық бағынысты ұйымдарды орталықтан басқаруды; </w:t>
      </w:r>
      <w:r>
        <w:br/>
      </w:r>
      <w:r>
        <w:rPr>
          <w:rFonts w:ascii="Times New Roman"/>
          <w:b w:val="false"/>
          <w:i w:val="false"/>
          <w:color w:val="000000"/>
          <w:sz w:val="28"/>
        </w:rPr>
        <w:t xml:space="preserve">
      2) ұйымдарда радиациялық қауiпсiздiк ахуалын талдау, тәжiрибемен алмасу жүргiзу мен оларға ақпарат жеткiзудi жүзеге асырады. </w:t>
      </w:r>
    </w:p>
    <w:bookmarkEnd w:id="37"/>
    <w:bookmarkStart w:name="z38" w:id="38"/>
    <w:p>
      <w:pPr>
        <w:spacing w:after="0"/>
        <w:ind w:left="0"/>
        <w:jc w:val="both"/>
      </w:pPr>
      <w:r>
        <w:rPr>
          <w:rFonts w:ascii="Times New Roman"/>
          <w:b w:val="false"/>
          <w:i w:val="false"/>
          <w:color w:val="000000"/>
          <w:sz w:val="28"/>
        </w:rPr>
        <w:t xml:space="preserve">
      30. Аумақтар әкiмшiлiгiне: </w:t>
      </w:r>
      <w:r>
        <w:br/>
      </w:r>
      <w:r>
        <w:rPr>
          <w:rFonts w:ascii="Times New Roman"/>
          <w:b w:val="false"/>
          <w:i w:val="false"/>
          <w:color w:val="000000"/>
          <w:sz w:val="28"/>
        </w:rPr>
        <w:t xml:space="preserve">
      1) Радиациялық қауiпсiздiк саласында "Халықтың радиациялық саулығы туралы" </w:t>
      </w:r>
      <w:r>
        <w:rPr>
          <w:rFonts w:ascii="Times New Roman"/>
          <w:b w:val="false"/>
          <w:i w:val="false"/>
          <w:color w:val="000000"/>
          <w:sz w:val="28"/>
        </w:rPr>
        <w:t xml:space="preserve">Заңның </w:t>
      </w:r>
      <w:r>
        <w:rPr>
          <w:rFonts w:ascii="Times New Roman"/>
          <w:b w:val="false"/>
          <w:i w:val="false"/>
          <w:color w:val="000000"/>
          <w:sz w:val="28"/>
        </w:rPr>
        <w:t xml:space="preserve">, РҚН-99 және осы санитарлық ережелердi" талаптарын ескерумен Қазақстан Республикасының нормативтiк құқықтық актiлерiн әзiрлеуге қатысу; </w:t>
      </w:r>
      <w:r>
        <w:br/>
      </w:r>
      <w:r>
        <w:rPr>
          <w:rFonts w:ascii="Times New Roman"/>
          <w:b w:val="false"/>
          <w:i w:val="false"/>
          <w:color w:val="000000"/>
          <w:sz w:val="28"/>
        </w:rPr>
        <w:t xml:space="preserve">
      2) жыл сайын ведомстволық бағынысты аумақтағы радиациялық қауiпсiздiк ахуалын бағалау бойынша жұмыстар жүргiзiлуiн қамтамасыз ету және ол туралы халыққа ақпарат беру; </w:t>
      </w:r>
      <w:r>
        <w:br/>
      </w:r>
      <w:r>
        <w:rPr>
          <w:rFonts w:ascii="Times New Roman"/>
          <w:b w:val="false"/>
          <w:i w:val="false"/>
          <w:color w:val="000000"/>
          <w:sz w:val="28"/>
        </w:rPr>
        <w:t xml:space="preserve">
      3) халықтың радиациялық қауiпсiздiк қамтамасыз ету жүйесiн оңтайландыру бойынша iс-шаралар жоспарлау және жүзеге асыру; </w:t>
      </w:r>
      <w:r>
        <w:br/>
      </w:r>
      <w:r>
        <w:rPr>
          <w:rFonts w:ascii="Times New Roman"/>
          <w:b w:val="false"/>
          <w:i w:val="false"/>
          <w:color w:val="000000"/>
          <w:sz w:val="28"/>
        </w:rPr>
        <w:t xml:space="preserve">
      4) ведомстволық бағынысты және көршiлес аумақтарда радиациялық апаттар туындау жағдайына жылдам және тиiмдi iс-қимыл жасау жүйесiн құру, сақтау және жетiлдiру; </w:t>
      </w:r>
      <w:r>
        <w:br/>
      </w:r>
      <w:r>
        <w:rPr>
          <w:rFonts w:ascii="Times New Roman"/>
          <w:b w:val="false"/>
          <w:i w:val="false"/>
          <w:color w:val="000000"/>
          <w:sz w:val="28"/>
        </w:rPr>
        <w:t xml:space="preserve">
      5) радиациялық қауiпсiздiк саласында азаматтардың құқықтарының iске асуын қамтамасыз ету қажет. </w:t>
      </w:r>
    </w:p>
    <w:bookmarkEnd w:id="38"/>
    <w:bookmarkStart w:name="z39" w:id="39"/>
    <w:p>
      <w:pPr>
        <w:spacing w:after="0"/>
        <w:ind w:left="0"/>
        <w:jc w:val="both"/>
      </w:pPr>
      <w:r>
        <w:rPr>
          <w:rFonts w:ascii="Times New Roman"/>
          <w:b w:val="false"/>
          <w:i w:val="false"/>
          <w:color w:val="000000"/>
          <w:sz w:val="28"/>
        </w:rPr>
        <w:t xml:space="preserve">
      31. Iске пайдаланушы ұйым төмендегiлердi қамтамасыз етедi: </w:t>
      </w:r>
      <w:r>
        <w:br/>
      </w:r>
      <w:r>
        <w:rPr>
          <w:rFonts w:ascii="Times New Roman"/>
          <w:b w:val="false"/>
          <w:i w:val="false"/>
          <w:color w:val="000000"/>
          <w:sz w:val="28"/>
        </w:rPr>
        <w:t xml:space="preserve">
      1) ҚР "Халықтың радиациялық қауiпсiздiгi туралы" </w:t>
      </w:r>
      <w:r>
        <w:rPr>
          <w:rFonts w:ascii="Times New Roman"/>
          <w:b w:val="false"/>
          <w:i w:val="false"/>
          <w:color w:val="000000"/>
          <w:sz w:val="28"/>
        </w:rPr>
        <w:t xml:space="preserve">Заңының </w:t>
      </w:r>
      <w:r>
        <w:rPr>
          <w:rFonts w:ascii="Times New Roman"/>
          <w:b w:val="false"/>
          <w:i w:val="false"/>
          <w:color w:val="000000"/>
          <w:sz w:val="28"/>
        </w:rPr>
        <w:t xml:space="preserve">, заңдарының және Қазақстан Республикасының радиациялық қауiпсiздiктi қамтамасыз ету саласындағы өзге нормативтiк актiлерiнiң, РҚН-99 және осы санитарлық ережелердiң талаптарын сақтау; </w:t>
      </w:r>
      <w:r>
        <w:br/>
      </w:r>
      <w:r>
        <w:rPr>
          <w:rFonts w:ascii="Times New Roman"/>
          <w:b w:val="false"/>
          <w:i w:val="false"/>
          <w:color w:val="000000"/>
          <w:sz w:val="28"/>
        </w:rPr>
        <w:t xml:space="preserve">
      2) сәуле шығару көздерiне санитарлық төлқұжат және құрамында радиоактивтi заттар бар немесе иондаушы сәуле шығару көздерiнiң негiзiнде жұмыс iстейтiн шығарылатын өнiмге санитарлық-эпидемиологиялық қорытынды алу; </w:t>
      </w:r>
      <w:r>
        <w:br/>
      </w:r>
      <w:r>
        <w:rPr>
          <w:rFonts w:ascii="Times New Roman"/>
          <w:b w:val="false"/>
          <w:i w:val="false"/>
          <w:color w:val="000000"/>
          <w:sz w:val="28"/>
        </w:rPr>
        <w:t xml:space="preserve">
      3) қол жеткiзiлген радиациялық қауiпсiздiк деңгейiн орнықтыру мақсатында ұйымда және байқалушы аумақта радиациялық факторлардың бақылау деңгейлерiн, сондай-ақ радиациялық қауiпсiздiк бойынша нұсқаулықтар әзiрлеу; </w:t>
      </w:r>
      <w:r>
        <w:br/>
      </w:r>
      <w:r>
        <w:rPr>
          <w:rFonts w:ascii="Times New Roman"/>
          <w:b w:val="false"/>
          <w:i w:val="false"/>
          <w:color w:val="000000"/>
          <w:sz w:val="28"/>
        </w:rPr>
        <w:t xml:space="preserve">
      4) А және Б топтарының қызметкерлер құрамына жататын тұлғалар тізімi; </w:t>
      </w:r>
      <w:r>
        <w:br/>
      </w:r>
      <w:r>
        <w:rPr>
          <w:rFonts w:ascii="Times New Roman"/>
          <w:b w:val="false"/>
          <w:i w:val="false"/>
          <w:color w:val="000000"/>
          <w:sz w:val="28"/>
        </w:rPr>
        <w:t xml:space="preserve">
      5) осы санитарлық ережелерге, еңбек қорғау, қауiпсiздiк техникасы бойынша ережелерге, басқа санитарлық нормалар мен күшi осы ұйымға тарайтын ережелерге сәйкес сәуле шығару көздерiмен жұмыс iстеу жағдайларын жасау; </w:t>
      </w:r>
      <w:r>
        <w:br/>
      </w:r>
      <w:r>
        <w:rPr>
          <w:rFonts w:ascii="Times New Roman"/>
          <w:b w:val="false"/>
          <w:i w:val="false"/>
          <w:color w:val="000000"/>
          <w:sz w:val="28"/>
        </w:rPr>
        <w:t xml:space="preserve">
      6) ұйымдағы радиациялық қауiпсiздiктi қамтамасыз ету және жетiлдiру бойынша iс-шаралар жоспарлау және жүзеге асыру; </w:t>
      </w:r>
      <w:r>
        <w:br/>
      </w:r>
      <w:r>
        <w:rPr>
          <w:rFonts w:ascii="Times New Roman"/>
          <w:b w:val="false"/>
          <w:i w:val="false"/>
          <w:color w:val="000000"/>
          <w:sz w:val="28"/>
        </w:rPr>
        <w:t xml:space="preserve">
      7) жұмыс орындарындағы, үй-жайлардағы, ұйымның аумағындағы, санитарлық-қорғаныс ауданы мен байқау ауданындағы радиациялық ахуалды, сондай-ақ радиоактивтi заттардың лақтырысын және тасталысын жүйелi түрде бақылау; </w:t>
      </w:r>
      <w:r>
        <w:br/>
      </w:r>
      <w:r>
        <w:rPr>
          <w:rFonts w:ascii="Times New Roman"/>
          <w:b w:val="false"/>
          <w:i w:val="false"/>
          <w:color w:val="000000"/>
          <w:sz w:val="28"/>
        </w:rPr>
        <w:t xml:space="preserve">
      8) қызметкерлер құрамының дара сәулелену дозаларын </w:t>
      </w:r>
      <w:r>
        <w:rPr>
          <w:rFonts w:ascii="Times New Roman"/>
          <w:b w:val="false"/>
          <w:i w:val="false"/>
          <w:color w:val="000000"/>
          <w:sz w:val="28"/>
        </w:rPr>
        <w:t>бақылау және есепке</w:t>
      </w:r>
      <w:r>
        <w:rPr>
          <w:rFonts w:ascii="Times New Roman"/>
          <w:b w:val="false"/>
          <w:i w:val="false"/>
          <w:color w:val="000000"/>
          <w:sz w:val="28"/>
        </w:rPr>
        <w:t xml:space="preserve"> алу; </w:t>
      </w:r>
      <w:r>
        <w:br/>
      </w:r>
      <w:r>
        <w:rPr>
          <w:rFonts w:ascii="Times New Roman"/>
          <w:b w:val="false"/>
          <w:i w:val="false"/>
          <w:color w:val="000000"/>
          <w:sz w:val="28"/>
        </w:rPr>
        <w:t xml:space="preserve">
      9) қызметкерлер құрамын жұмыс орындарындағы сәуле шығару деңгейлерi туралы және дара сәулелену дозаларының шамалары туралы тұрақты түрде ақпараттандыру; </w:t>
      </w:r>
      <w:r>
        <w:br/>
      </w:r>
      <w:r>
        <w:rPr>
          <w:rFonts w:ascii="Times New Roman"/>
          <w:b w:val="false"/>
          <w:i w:val="false"/>
          <w:color w:val="000000"/>
          <w:sz w:val="28"/>
        </w:rPr>
        <w:t xml:space="preserve">
      10) басшыларды және жұмыстарды атқарушыларды, радиациялық қауіпсiздiк қызметтерiнiң мамандарын, сәуле шығару көздерiмен тұрақты немесе уақытша жұмыстар атқаратын басқа тұлғаларды радиациялық қауiпсiздiктi қамтамасыз ету мәселелерi бойынша дайындау және аттестациялау; </w:t>
      </w:r>
      <w:r>
        <w:br/>
      </w:r>
      <w:r>
        <w:rPr>
          <w:rFonts w:ascii="Times New Roman"/>
          <w:b w:val="false"/>
          <w:i w:val="false"/>
          <w:color w:val="000000"/>
          <w:sz w:val="28"/>
        </w:rPr>
        <w:t xml:space="preserve">
      11) радиациялық қауiпсiздiк саласында қызметкерлер құрамына нұсқамалықтар өткiзу және бiлiмiн тексеру; </w:t>
      </w:r>
      <w:r>
        <w:br/>
      </w:r>
      <w:r>
        <w:rPr>
          <w:rFonts w:ascii="Times New Roman"/>
          <w:b w:val="false"/>
          <w:i w:val="false"/>
          <w:color w:val="000000"/>
          <w:sz w:val="28"/>
        </w:rPr>
        <w:t xml:space="preserve">
      12) қызметкерлер құрамын алдын-ала (жұмысқа орналасу кезiнде) және мезгiл-мезгiл </w:t>
      </w:r>
      <w:r>
        <w:rPr>
          <w:rFonts w:ascii="Times New Roman"/>
          <w:b w:val="false"/>
          <w:i w:val="false"/>
          <w:color w:val="000000"/>
          <w:sz w:val="28"/>
        </w:rPr>
        <w:t>медициналық тексерулер</w:t>
      </w:r>
      <w:r>
        <w:rPr>
          <w:rFonts w:ascii="Times New Roman"/>
          <w:b w:val="false"/>
          <w:i w:val="false"/>
          <w:color w:val="000000"/>
          <w:sz w:val="28"/>
        </w:rPr>
        <w:t xml:space="preserve"> жүргiзу;</w:t>
      </w:r>
      <w:r>
        <w:br/>
      </w:r>
      <w:r>
        <w:rPr>
          <w:rFonts w:ascii="Times New Roman"/>
          <w:b w:val="false"/>
          <w:i w:val="false"/>
          <w:color w:val="000000"/>
          <w:sz w:val="28"/>
        </w:rPr>
        <w:t xml:space="preserve">
      13) жыл сайын белгiленген мерзiмде ұйымның толтырылған радиациялық-гигиеналық төлқұжатын табыстау; </w:t>
      </w:r>
      <w:r>
        <w:br/>
      </w:r>
      <w:r>
        <w:rPr>
          <w:rFonts w:ascii="Times New Roman"/>
          <w:b w:val="false"/>
          <w:i w:val="false"/>
          <w:color w:val="000000"/>
          <w:sz w:val="28"/>
        </w:rPr>
        <w:t xml:space="preserve">
      14) апаттық жайттың немесе апаттың туындауы туралы радиациялық қауiпсiздiк саласында мемлекеттiк басқаруды, мемлекеттiк қадағалау және бақылауды жүзеге асыруға уәкiлеттi органдарын дер кезiнде ақпараттандыру; </w:t>
      </w:r>
      <w:r>
        <w:br/>
      </w:r>
      <w:r>
        <w:rPr>
          <w:rFonts w:ascii="Times New Roman"/>
          <w:b w:val="false"/>
          <w:i w:val="false"/>
          <w:color w:val="000000"/>
          <w:sz w:val="28"/>
        </w:rPr>
        <w:t xml:space="preserve">
      15) радиациялық қауiпсiздiк саласында мемлекеттiк басқаруды, мемлекеттiк қадағалау және бақылауды жүзеге асыратын мемлекеттiк органдарының лауазымды тұлғаларының қаулылары мен ұйғарымдарын орындау. </w:t>
      </w:r>
    </w:p>
    <w:bookmarkEnd w:id="39"/>
    <w:bookmarkStart w:name="z40" w:id="40"/>
    <w:p>
      <w:pPr>
        <w:spacing w:after="0"/>
        <w:ind w:left="0"/>
        <w:jc w:val="both"/>
      </w:pPr>
      <w:r>
        <w:rPr>
          <w:rFonts w:ascii="Times New Roman"/>
          <w:b w:val="false"/>
          <w:i w:val="false"/>
          <w:color w:val="000000"/>
          <w:sz w:val="28"/>
        </w:rPr>
        <w:t xml:space="preserve">
      32. Сәуле шығару көздерi мен жұмыс iстейтiн қызметкерлер құрамына (А тобы): </w:t>
      </w:r>
      <w:r>
        <w:br/>
      </w:r>
      <w:r>
        <w:rPr>
          <w:rFonts w:ascii="Times New Roman"/>
          <w:b w:val="false"/>
          <w:i w:val="false"/>
          <w:color w:val="000000"/>
          <w:sz w:val="28"/>
        </w:rPr>
        <w:t xml:space="preserve">
      1) осы санитарлық ережелер, радиациялық қауiпсiздiк бойынша нұсқаулықтар және лауазымдық нұсқаулықтар белгiлеген радиациялық қауiпсiздiктi қамтамасыз ету бойынша талаптарды бiлу және қатаң сақтау; </w:t>
      </w:r>
      <w:r>
        <w:br/>
      </w:r>
      <w:r>
        <w:rPr>
          <w:rFonts w:ascii="Times New Roman"/>
          <w:b w:val="false"/>
          <w:i w:val="false"/>
          <w:color w:val="000000"/>
          <w:sz w:val="28"/>
        </w:rPr>
        <w:t xml:space="preserve">
      2) көзделген жағдайларда дара қорғаныс құралдарын пайдалану; </w:t>
      </w:r>
      <w:r>
        <w:br/>
      </w:r>
      <w:r>
        <w:rPr>
          <w:rFonts w:ascii="Times New Roman"/>
          <w:b w:val="false"/>
          <w:i w:val="false"/>
          <w:color w:val="000000"/>
          <w:sz w:val="28"/>
        </w:rPr>
        <w:t xml:space="preserve">
      3) радиациялық апаттың алдын-алу бойынша белгiленген талаптарды және оның туындау жағдайында жүрiс-тұрыс ережелерiн орындау; </w:t>
      </w:r>
      <w:r>
        <w:br/>
      </w:r>
      <w:r>
        <w:rPr>
          <w:rFonts w:ascii="Times New Roman"/>
          <w:b w:val="false"/>
          <w:i w:val="false"/>
          <w:color w:val="000000"/>
          <w:sz w:val="28"/>
        </w:rPr>
        <w:t xml:space="preserve">
      4) өз уақытында мезгiл-мезгiл медициналық тексерулерден өту және медициналық комиссияның ұсыныстарын орындау; </w:t>
      </w:r>
      <w:r>
        <w:br/>
      </w:r>
      <w:r>
        <w:rPr>
          <w:rFonts w:ascii="Times New Roman"/>
          <w:b w:val="false"/>
          <w:i w:val="false"/>
          <w:color w:val="000000"/>
          <w:sz w:val="28"/>
        </w:rPr>
        <w:t xml:space="preserve">
      5) сәуле шығару көздерi болып табылатын қондырғылардың, аспаптар мен аппараттардың жұмысында анықталған барлық ақаулықтар жайлы басшыға (цехтың, учаскенiң, зертхананың) және радиациялық қауiпсiздiк қызметiне (радиациялық қауiпсiздiк үшiн жауапты тұлғаға) дереу хабарлау; </w:t>
      </w:r>
      <w:r>
        <w:br/>
      </w:r>
      <w:r>
        <w:rPr>
          <w:rFonts w:ascii="Times New Roman"/>
          <w:b w:val="false"/>
          <w:i w:val="false"/>
          <w:color w:val="000000"/>
          <w:sz w:val="28"/>
        </w:rPr>
        <w:t xml:space="preserve">
      6) радиациялық қауiпсiздiк қызметiнiң жұмыстар атқару кезiндегi радиациялық қауiпсiздiктi қамтамасыз етуге қатысты нұсқауларын орындау; </w:t>
      </w:r>
      <w:r>
        <w:br/>
      </w:r>
      <w:r>
        <w:rPr>
          <w:rFonts w:ascii="Times New Roman"/>
          <w:b w:val="false"/>
          <w:i w:val="false"/>
          <w:color w:val="000000"/>
          <w:sz w:val="28"/>
        </w:rPr>
        <w:t xml:space="preserve">
      7) ауысым аяқталғанда, егер одан әрi қалуды өндiрiстiк қажеттiлiк талап етпесе, өзiнiң жұмыс орындарын тастап кету керек. </w:t>
      </w:r>
    </w:p>
    <w:bookmarkEnd w:id="40"/>
    <w:bookmarkStart w:name="z41" w:id="41"/>
    <w:p>
      <w:pPr>
        <w:spacing w:after="0"/>
        <w:ind w:left="0"/>
        <w:jc w:val="both"/>
      </w:pPr>
      <w:r>
        <w:rPr>
          <w:rFonts w:ascii="Times New Roman"/>
          <w:b w:val="false"/>
          <w:i w:val="false"/>
          <w:color w:val="000000"/>
          <w:sz w:val="28"/>
        </w:rPr>
        <w:t xml:space="preserve">
      33. Қазақстан Республикасының азаматтары, Қазақстан Республикасының аумағында тұрып жатқан шетел азаматтары мен азаматтығы жоқ тұлғалар радиациялық қауiпсiздiктi қамтамасыз ету бойынша заңнамалық талаптарды және радиациялық қауiпсiздiктi қамтамасыз ету бойынша санитарлық ережелер мен нормалардың талаптарын сақтауға мiндеттi. </w:t>
      </w:r>
      <w:r>
        <w:br/>
      </w:r>
      <w:r>
        <w:rPr>
          <w:rFonts w:ascii="Times New Roman"/>
          <w:b w:val="false"/>
          <w:i w:val="false"/>
          <w:color w:val="000000"/>
          <w:sz w:val="28"/>
        </w:rPr>
        <w:t xml:space="preserve">
      Иондық сәуле шығару көздерiмен жұмыс жасайтын ұйымдардың аумағында, осы ұйымдардың лауазымды тұлғалардың талаптарын орындауы тиiс. </w:t>
      </w:r>
    </w:p>
    <w:bookmarkEnd w:id="41"/>
    <w:bookmarkStart w:name="z42" w:id="42"/>
    <w:p>
      <w:pPr>
        <w:spacing w:after="0"/>
        <w:ind w:left="0"/>
        <w:jc w:val="left"/>
      </w:pPr>
      <w:r>
        <w:rPr>
          <w:rFonts w:ascii="Times New Roman"/>
          <w:b/>
          <w:i w:val="false"/>
          <w:color w:val="000000"/>
        </w:rPr>
        <w:t xml:space="preserve"> 
7. Радиациялық объектілердi әлеуеттi қауіптілiгi бойынша сыныптау </w:t>
      </w:r>
    </w:p>
    <w:bookmarkEnd w:id="42"/>
    <w:bookmarkStart w:name="z43" w:id="43"/>
    <w:p>
      <w:pPr>
        <w:spacing w:after="0"/>
        <w:ind w:left="0"/>
        <w:jc w:val="both"/>
      </w:pPr>
      <w:r>
        <w:rPr>
          <w:rFonts w:ascii="Times New Roman"/>
          <w:b w:val="false"/>
          <w:i w:val="false"/>
          <w:color w:val="000000"/>
          <w:sz w:val="28"/>
        </w:rPr>
        <w:t xml:space="preserve">
      34. Радиациялық объектiнiң әлеуеттi қауiптілiгi, оның радиациялық апат кезiнде халыққа ықтимал радиациялық әсер етуiмен айқындалады. </w:t>
      </w:r>
      <w:r>
        <w:br/>
      </w:r>
      <w:r>
        <w:rPr>
          <w:rFonts w:ascii="Times New Roman"/>
          <w:b w:val="false"/>
          <w:i w:val="false"/>
          <w:color w:val="000000"/>
          <w:sz w:val="28"/>
        </w:rPr>
        <w:t xml:space="preserve">
      Әлеуеттi қауiптiлiгi анағұрлым жоғары болып, қызметiнiң нәтижесiнде апат кезiнде тек объект жұмыскерлерiнiң ғана емес, сонымен бiрге халықтың да сәулеленуi мүмкiн радиациялық объектiлер табылады. Қауiптілігi анағұрлым төмендер қызметкерлер құрамына жатпайтын тұлғалардың сәулеленуi мүмкiн болмайтын радиациялық объектілер болып табылады. </w:t>
      </w:r>
      <w:r>
        <w:br/>
      </w:r>
      <w:r>
        <w:rPr>
          <w:rFonts w:ascii="Times New Roman"/>
          <w:b w:val="false"/>
          <w:i w:val="false"/>
          <w:color w:val="000000"/>
          <w:sz w:val="28"/>
        </w:rPr>
        <w:t xml:space="preserve">
      Әлеуеттi радиациялық қауiптілігi бойынша төрт объектiлер санаты белгiленедi: </w:t>
      </w:r>
      <w:r>
        <w:br/>
      </w:r>
      <w:r>
        <w:rPr>
          <w:rFonts w:ascii="Times New Roman"/>
          <w:b w:val="false"/>
          <w:i w:val="false"/>
          <w:color w:val="000000"/>
          <w:sz w:val="28"/>
        </w:rPr>
        <w:t xml:space="preserve">
      1) I санатқа апат кезiнде халыққа радиациялық әсер етуi ықтимал және оны қорғау бойынша iс-шаралар талап етілуi мүмкiн радиациялық объектiлер жатады. </w:t>
      </w:r>
      <w:r>
        <w:br/>
      </w:r>
      <w:r>
        <w:rPr>
          <w:rFonts w:ascii="Times New Roman"/>
          <w:b w:val="false"/>
          <w:i w:val="false"/>
          <w:color w:val="000000"/>
          <w:sz w:val="28"/>
        </w:rPr>
        <w:t xml:space="preserve">
      2) объектiлердiң II санатында апат кезiнде радиациялық әсер санитарлық-қорғаныс ауданының аумағымен шектеледi. </w:t>
      </w:r>
      <w:r>
        <w:br/>
      </w:r>
      <w:r>
        <w:rPr>
          <w:rFonts w:ascii="Times New Roman"/>
          <w:b w:val="false"/>
          <w:i w:val="false"/>
          <w:color w:val="000000"/>
          <w:sz w:val="28"/>
        </w:rPr>
        <w:t xml:space="preserve">
      3) III санатқа радиациялық әсерi объектiнiң аумағымен шектелетiн объектiлер жатады. </w:t>
      </w:r>
      <w:r>
        <w:br/>
      </w:r>
      <w:r>
        <w:rPr>
          <w:rFonts w:ascii="Times New Roman"/>
          <w:b w:val="false"/>
          <w:i w:val="false"/>
          <w:color w:val="000000"/>
          <w:sz w:val="28"/>
        </w:rPr>
        <w:t xml:space="preserve">
      4) IV санатқа радиациялық әсерi сәуле шығару көздерiмен жұмыстар жүргiзiлетiн үй-жайлармен шектелетiн объектiлер жатады. </w:t>
      </w:r>
      <w:r>
        <w:br/>
      </w:r>
      <w:r>
        <w:rPr>
          <w:rFonts w:ascii="Times New Roman"/>
          <w:b w:val="false"/>
          <w:i w:val="false"/>
          <w:color w:val="000000"/>
          <w:sz w:val="28"/>
        </w:rPr>
        <w:t xml:space="preserve">
      Радиациялық объектілердiң санаты оларды жобалау сатысында санитарлық-эпидемиологиялық қорытынды негiзiнде белгiленуi тиiс. </w:t>
      </w:r>
    </w:p>
    <w:bookmarkEnd w:id="43"/>
    <w:bookmarkStart w:name="z44" w:id="44"/>
    <w:p>
      <w:pPr>
        <w:spacing w:after="0"/>
        <w:ind w:left="0"/>
        <w:jc w:val="left"/>
      </w:pPr>
      <w:r>
        <w:rPr>
          <w:rFonts w:ascii="Times New Roman"/>
          <w:b/>
          <w:i w:val="false"/>
          <w:color w:val="000000"/>
        </w:rPr>
        <w:t xml:space="preserve"> 
8. Радиациялық объектiлердi және аумақтарды аймақтандыру </w:t>
      </w:r>
    </w:p>
    <w:bookmarkEnd w:id="44"/>
    <w:bookmarkStart w:name="z45" w:id="45"/>
    <w:p>
      <w:pPr>
        <w:spacing w:after="0"/>
        <w:ind w:left="0"/>
        <w:jc w:val="both"/>
      </w:pPr>
      <w:r>
        <w:rPr>
          <w:rFonts w:ascii="Times New Roman"/>
          <w:b w:val="false"/>
          <w:i w:val="false"/>
          <w:color w:val="000000"/>
          <w:sz w:val="28"/>
        </w:rPr>
        <w:t xml:space="preserve">
      35. Радиациялық объектiлер құрылыс орнын таңдау кезiнде объектiнің санатын, оның халық және қоршаған орта үшiн әлеуеттi радиациялық, химиялық және өрт қаупiн ескеру қажет. Жаңадан тұрғызылатын объектiлерге арналған алаңшалар құрылыстық жобалау нормаларының және осы санитарлық ережелердiң талаптарына жауап беруi тиіс. </w:t>
      </w:r>
    </w:p>
    <w:bookmarkEnd w:id="45"/>
    <w:bookmarkStart w:name="z46" w:id="46"/>
    <w:p>
      <w:pPr>
        <w:spacing w:after="0"/>
        <w:ind w:left="0"/>
        <w:jc w:val="both"/>
      </w:pPr>
      <w:r>
        <w:rPr>
          <w:rFonts w:ascii="Times New Roman"/>
          <w:b w:val="false"/>
          <w:i w:val="false"/>
          <w:color w:val="000000"/>
          <w:sz w:val="28"/>
        </w:rPr>
        <w:t xml:space="preserve">
      36. I және II санаттың радиациялық объектiлерiн жайғастыру орнын таңдау кезiнде қалыпты iске пайдалану кезiндегi және ықтимал апаттар кезiндегi метерологиялық, гидрологиялық, геологиялық және сейсмикалық факторлар бағаланған болуы тиiс. </w:t>
      </w:r>
    </w:p>
    <w:bookmarkEnd w:id="46"/>
    <w:bookmarkStart w:name="z47" w:id="47"/>
    <w:p>
      <w:pPr>
        <w:spacing w:after="0"/>
        <w:ind w:left="0"/>
        <w:jc w:val="both"/>
      </w:pPr>
      <w:r>
        <w:rPr>
          <w:rFonts w:ascii="Times New Roman"/>
          <w:b w:val="false"/>
          <w:i w:val="false"/>
          <w:color w:val="000000"/>
          <w:sz w:val="28"/>
        </w:rPr>
        <w:t xml:space="preserve">
      37. I және II санаттың радиациялық объектiлерiнің құрылысы үшiн алаңшалар таңдау кезiнде: </w:t>
      </w:r>
      <w:r>
        <w:br/>
      </w:r>
      <w:r>
        <w:rPr>
          <w:rFonts w:ascii="Times New Roman"/>
          <w:b w:val="false"/>
          <w:i w:val="false"/>
          <w:color w:val="000000"/>
          <w:sz w:val="28"/>
        </w:rPr>
        <w:t xml:space="preserve">
      1) сирек қонысталған су баспайтын аумақтарда орналасқан; </w:t>
      </w:r>
      <w:r>
        <w:br/>
      </w:r>
      <w:r>
        <w:rPr>
          <w:rFonts w:ascii="Times New Roman"/>
          <w:b w:val="false"/>
          <w:i w:val="false"/>
          <w:color w:val="000000"/>
          <w:sz w:val="28"/>
        </w:rPr>
        <w:t xml:space="preserve">
      2) орнықты жел peжимi бар; </w:t>
      </w:r>
      <w:r>
        <w:br/>
      </w:r>
      <w:r>
        <w:rPr>
          <w:rFonts w:ascii="Times New Roman"/>
          <w:b w:val="false"/>
          <w:i w:val="false"/>
          <w:color w:val="000000"/>
          <w:sz w:val="28"/>
        </w:rPr>
        <w:t xml:space="preserve">
      3) өзiнiң топографиялық және гидрогеологиялық жағдайларының арқасында радиоактивтi заттардың объектiнiң өнеркәсiптiк алаңшасы шегiнен тыс таралу мүмкiндiгiн шектейтiн учаскелер артықшылыққа ие болуы шарт. </w:t>
      </w:r>
    </w:p>
    <w:bookmarkEnd w:id="47"/>
    <w:bookmarkStart w:name="z48" w:id="48"/>
    <w:p>
      <w:pPr>
        <w:spacing w:after="0"/>
        <w:ind w:left="0"/>
        <w:jc w:val="both"/>
      </w:pPr>
      <w:r>
        <w:rPr>
          <w:rFonts w:ascii="Times New Roman"/>
          <w:b w:val="false"/>
          <w:i w:val="false"/>
          <w:color w:val="000000"/>
          <w:sz w:val="28"/>
        </w:rPr>
        <w:t xml:space="preserve">
      38. I және II санаттың радиациялық объектiлерi жел тоғысын ескерумен басым түрде тұрғын аумаққа, емдiк-профилактикалық және балалар ұйымдарына, сондай-ақ демалыс орындары мен спорт құрылыстарына қатысты желдiң ық жағында орналастырылуы тиiс. </w:t>
      </w:r>
    </w:p>
    <w:bookmarkEnd w:id="48"/>
    <w:bookmarkStart w:name="z49" w:id="49"/>
    <w:p>
      <w:pPr>
        <w:spacing w:after="0"/>
        <w:ind w:left="0"/>
        <w:jc w:val="both"/>
      </w:pPr>
      <w:r>
        <w:rPr>
          <w:rFonts w:ascii="Times New Roman"/>
          <w:b w:val="false"/>
          <w:i w:val="false"/>
          <w:color w:val="000000"/>
          <w:sz w:val="28"/>
        </w:rPr>
        <w:t xml:space="preserve">
      39. Радиациялық объектiнің бас жоспары объектiде және оның айналасында өндiрiстің дамуын, радиациялық жағдай болжамын және радиациялық апаттар туындау мүмкiндiгiн ескерумен әзiрленуi тиiс. </w:t>
      </w:r>
    </w:p>
    <w:bookmarkEnd w:id="49"/>
    <w:bookmarkStart w:name="z50" w:id="50"/>
    <w:p>
      <w:pPr>
        <w:spacing w:after="0"/>
        <w:ind w:left="0"/>
        <w:jc w:val="both"/>
      </w:pPr>
      <w:r>
        <w:rPr>
          <w:rFonts w:ascii="Times New Roman"/>
          <w:b w:val="false"/>
          <w:i w:val="false"/>
          <w:color w:val="000000"/>
          <w:sz w:val="28"/>
        </w:rPr>
        <w:t xml:space="preserve">
      40. Радиациялық объектiнi орналастыру объектiнің өзiнiң де, сондай-ақ ол орналасқан ауданның да даму келешектерiн ескерумен санитарлық-эпидемиологиялық қорытынды негiзiнде жол берiледi. </w:t>
      </w:r>
    </w:p>
    <w:bookmarkEnd w:id="50"/>
    <w:bookmarkStart w:name="z51" w:id="51"/>
    <w:p>
      <w:pPr>
        <w:spacing w:after="0"/>
        <w:ind w:left="0"/>
        <w:jc w:val="both"/>
      </w:pPr>
      <w:r>
        <w:rPr>
          <w:rFonts w:ascii="Times New Roman"/>
          <w:b w:val="false"/>
          <w:i w:val="false"/>
          <w:color w:val="000000"/>
          <w:sz w:val="28"/>
        </w:rPr>
        <w:t xml:space="preserve">
      41. Стоматологиялық тәжiрибеде қолданылатын, тұрғын ғимараттарда жайғастыруға санитарлық-эпидемиологиялық қорытынды негiзiнде жол берiлетiн рентген қондырғыларынан басқа, сәуле шығару көздерiмен жұмысты жүзеге асыратын ұйымды немесе оның бөлiмшесiн тұрғын-үй ғимаратында немесе балалар ұйымында жайғастыруға жол берiлмейдi. </w:t>
      </w:r>
    </w:p>
    <w:bookmarkEnd w:id="51"/>
    <w:bookmarkStart w:name="z52" w:id="52"/>
    <w:p>
      <w:pPr>
        <w:spacing w:after="0"/>
        <w:ind w:left="0"/>
        <w:jc w:val="both"/>
      </w:pPr>
      <w:r>
        <w:rPr>
          <w:rFonts w:ascii="Times New Roman"/>
          <w:b w:val="false"/>
          <w:i w:val="false"/>
          <w:color w:val="000000"/>
          <w:sz w:val="28"/>
        </w:rPr>
        <w:t xml:space="preserve">
      42. I және II санаттың радиациялық объектiлерiнің айналасында санитарлық-қорғаныс ауданы, ал I санаттың радиациялық объектiсiнiң айналасында сондай-ақ байқау ауданы белгiленедi. III санаттың радиациялық объектiсi үшiн санитарлық-қорғаныс ауданы объектiнiң аумағымен шектеледi, IV санаттың радиациялық объектiсi үшiн аймақтандыру көзделмеген. </w:t>
      </w:r>
      <w:r>
        <w:br/>
      </w:r>
      <w:r>
        <w:rPr>
          <w:rFonts w:ascii="Times New Roman"/>
          <w:b w:val="false"/>
          <w:i w:val="false"/>
          <w:color w:val="000000"/>
          <w:sz w:val="28"/>
        </w:rPr>
        <w:t xml:space="preserve">
      Жекелеген жағдайларда санитарлық-эпидемиологиялық қорытынды негiзiнде I және II санаттың радиациялық объектiлерiнiң санитарлық-қорғаныс ауданы объектiнiң аумағымен шектеледi. </w:t>
      </w:r>
    </w:p>
    <w:bookmarkEnd w:id="52"/>
    <w:bookmarkStart w:name="z53" w:id="53"/>
    <w:p>
      <w:pPr>
        <w:spacing w:after="0"/>
        <w:ind w:left="0"/>
        <w:jc w:val="both"/>
      </w:pPr>
      <w:r>
        <w:rPr>
          <w:rFonts w:ascii="Times New Roman"/>
          <w:b w:val="false"/>
          <w:i w:val="false"/>
          <w:color w:val="000000"/>
          <w:sz w:val="28"/>
        </w:rPr>
        <w:t xml:space="preserve">
      43. Радиациялық объектiнiң айналасындағы санитарлық-қорғаныс ауданының және байқау ауданының мөлшерлерi сырттай сәулелену деңгейлерiн, сондай-ақ радиоактивтi лақтырыстар мен тастандылардың ықтимал таралу шамалары мен аудандарын ескерумен белгiленедi. </w:t>
      </w:r>
      <w:r>
        <w:br/>
      </w:r>
      <w:r>
        <w:rPr>
          <w:rFonts w:ascii="Times New Roman"/>
          <w:b w:val="false"/>
          <w:i w:val="false"/>
          <w:color w:val="000000"/>
          <w:sz w:val="28"/>
        </w:rPr>
        <w:t xml:space="preserve">
      Радиациялық объектiлер кешенi бiр алаңшада орналастырылған жағдайда санитарлық-қорғаныс ауданы және байқау ауданы объектiлердiң жиынтықта әсер етуiн ескерумен белгiленедi. </w:t>
      </w:r>
      <w:r>
        <w:br/>
      </w:r>
      <w:r>
        <w:rPr>
          <w:rFonts w:ascii="Times New Roman"/>
          <w:b w:val="false"/>
          <w:i w:val="false"/>
          <w:color w:val="000000"/>
          <w:sz w:val="28"/>
        </w:rPr>
        <w:t xml:space="preserve">
      Байқау ауданының iшкi шекарасы әрқашанда санитарлық-қорғаныс ауданының сыртқы шекарасымен тұспа-тұс келедi. </w:t>
      </w:r>
    </w:p>
    <w:bookmarkEnd w:id="53"/>
    <w:bookmarkStart w:name="z54" w:id="54"/>
    <w:p>
      <w:pPr>
        <w:spacing w:after="0"/>
        <w:ind w:left="0"/>
        <w:jc w:val="both"/>
      </w:pPr>
      <w:r>
        <w:rPr>
          <w:rFonts w:ascii="Times New Roman"/>
          <w:b w:val="false"/>
          <w:i w:val="false"/>
          <w:color w:val="000000"/>
          <w:sz w:val="28"/>
        </w:rPr>
        <w:t xml:space="preserve">
      44. I санаттың радиациялық объектiсiнiң байқау ауданында тұрып жатқан халыққа радиациялық әсер, оны қалыпты iске пайдалану кезiнде осы объектi үшiн белгiленген квота мөлшерiмен шектелген болуы тиiс. </w:t>
      </w:r>
    </w:p>
    <w:bookmarkEnd w:id="54"/>
    <w:bookmarkStart w:name="z55" w:id="55"/>
    <w:p>
      <w:pPr>
        <w:spacing w:after="0"/>
        <w:ind w:left="0"/>
        <w:jc w:val="both"/>
      </w:pPr>
      <w:r>
        <w:rPr>
          <w:rFonts w:ascii="Times New Roman"/>
          <w:b w:val="false"/>
          <w:i w:val="false"/>
          <w:color w:val="000000"/>
          <w:sz w:val="28"/>
        </w:rPr>
        <w:t xml:space="preserve">
      45. Сұйық радиоактивтi қалдықтарды аластауға арналған түтiкқұбыр трассасының бойындағы санитарлық-қорғаныс ауданының (айыру жолағының) мөлшерлерi олардың белсендiлiгiне, жер бедерiне, топырақтар сипатына, түтiкқұбырдың төселу тереңдiгiне, ондағы арын деңгейiне байланысты белгiленедi және түтiкқұбырдың әр тарапына қарай кем дегенде 20 метр болуы тиiс. </w:t>
      </w:r>
    </w:p>
    <w:bookmarkEnd w:id="55"/>
    <w:bookmarkStart w:name="z56" w:id="56"/>
    <w:p>
      <w:pPr>
        <w:spacing w:after="0"/>
        <w:ind w:left="0"/>
        <w:jc w:val="both"/>
      </w:pPr>
      <w:r>
        <w:rPr>
          <w:rFonts w:ascii="Times New Roman"/>
          <w:b w:val="false"/>
          <w:i w:val="false"/>
          <w:color w:val="000000"/>
          <w:sz w:val="28"/>
        </w:rPr>
        <w:t xml:space="preserve">
      46. Ядролық қондырғылары бар кемелер мен өзге де жүзу құралдарының айналасындағы санитарлық-қорғаныс аудандары және байқау аудандары оларды iске пайдалануға қосу орындарында, тұрақ айлақтарында және iске пайдаланудан алу орындарында белгiленедi. </w:t>
      </w:r>
    </w:p>
    <w:bookmarkEnd w:id="56"/>
    <w:bookmarkStart w:name="z57" w:id="57"/>
    <w:p>
      <w:pPr>
        <w:spacing w:after="0"/>
        <w:ind w:left="0"/>
        <w:jc w:val="both"/>
      </w:pPr>
      <w:r>
        <w:rPr>
          <w:rFonts w:ascii="Times New Roman"/>
          <w:b w:val="false"/>
          <w:i w:val="false"/>
          <w:color w:val="000000"/>
          <w:sz w:val="28"/>
        </w:rPr>
        <w:t xml:space="preserve">
      47. Радиациялық объектiнiң айналасындағы санитарлық-қорғаныс ауданының және байқау ауданының шекаралары жобалау сатысында санитарлық ережелермен белгiленедi. </w:t>
      </w:r>
    </w:p>
    <w:bookmarkEnd w:id="57"/>
    <w:bookmarkStart w:name="z58" w:id="58"/>
    <w:p>
      <w:pPr>
        <w:spacing w:after="0"/>
        <w:ind w:left="0"/>
        <w:jc w:val="both"/>
      </w:pPr>
      <w:r>
        <w:rPr>
          <w:rFonts w:ascii="Times New Roman"/>
          <w:b w:val="false"/>
          <w:i w:val="false"/>
          <w:color w:val="000000"/>
          <w:sz w:val="28"/>
        </w:rPr>
        <w:t xml:space="preserve">
      48. Радиациялық объектiлердiң санитарлық-қорғаныс ауданында тұрақты немесе уақытша тұруға, балалар ұйымдарын, ауруханаларды, санаторийлер мен басқа да сауықтыру ұйымдарын, сондай-ақ осы объектiге жатпайтын өнеркәсiптiк және қосалқы жайларды жайғастыруға тыйым салынады. Санитарлық-қорғаныс ауданының аумағы жайластырылған және көгалданған болуы тиiс. </w:t>
      </w:r>
    </w:p>
    <w:bookmarkEnd w:id="58"/>
    <w:bookmarkStart w:name="z59" w:id="59"/>
    <w:p>
      <w:pPr>
        <w:spacing w:after="0"/>
        <w:ind w:left="0"/>
        <w:jc w:val="both"/>
      </w:pPr>
      <w:r>
        <w:rPr>
          <w:rFonts w:ascii="Times New Roman"/>
          <w:b w:val="false"/>
          <w:i w:val="false"/>
          <w:color w:val="000000"/>
          <w:sz w:val="28"/>
        </w:rPr>
        <w:t xml:space="preserve">
      49. Байқау ауданында және санитарлық-қорғаныс ауданында санитарлық-эпидемиологиялық сараптамасының нәтижелерi бойынша шаруашылық қызметке шектеулер енгiзiлуi мүмкiн. </w:t>
      </w:r>
      <w:r>
        <w:br/>
      </w:r>
      <w:r>
        <w:rPr>
          <w:rFonts w:ascii="Times New Roman"/>
          <w:b w:val="false"/>
          <w:i w:val="false"/>
          <w:color w:val="000000"/>
          <w:sz w:val="28"/>
        </w:rPr>
        <w:t xml:space="preserve">
      Санитарлық-қорғаныс ауданының жерлерiн ауылшаруашылық мақсаттар үшiн пайдалану тек санитарлық-эпидемиологиялық қорытынды негiзiнде жол берiледi. Бұл жағдайда барлық өндiрiлетiн өнiм санитарлық-эпидемиологиялық бағалау мен радиациялық бақылауға жатады. </w:t>
      </w:r>
    </w:p>
    <w:bookmarkEnd w:id="59"/>
    <w:bookmarkStart w:name="z60" w:id="60"/>
    <w:p>
      <w:pPr>
        <w:spacing w:after="0"/>
        <w:ind w:left="0"/>
        <w:jc w:val="both"/>
      </w:pPr>
      <w:r>
        <w:rPr>
          <w:rFonts w:ascii="Times New Roman"/>
          <w:b w:val="false"/>
          <w:i w:val="false"/>
          <w:color w:val="000000"/>
          <w:sz w:val="28"/>
        </w:rPr>
        <w:t xml:space="preserve">
      50. Байқау ауданында радиоактивтi заттардың апаттық лақтырысы жағдайына аумақ әкiмшiлiгiмен РҚН-99 6-бөлiмiнiң талаптарына сәйкес қорғаныс iс-шараларының кешенi көзделген болуы тиiс. </w:t>
      </w:r>
    </w:p>
    <w:bookmarkEnd w:id="60"/>
    <w:bookmarkStart w:name="z61" w:id="61"/>
    <w:p>
      <w:pPr>
        <w:spacing w:after="0"/>
        <w:ind w:left="0"/>
        <w:jc w:val="both"/>
      </w:pPr>
      <w:r>
        <w:rPr>
          <w:rFonts w:ascii="Times New Roman"/>
          <w:b w:val="false"/>
          <w:i w:val="false"/>
          <w:color w:val="000000"/>
          <w:sz w:val="28"/>
        </w:rPr>
        <w:t xml:space="preserve">
      51. Санитарлық-қорғаныс ауданында және байқау ауданында объектiнi радиациялық қауiпсiздiгi қызметiнiң күштерiмен радиациялық бақылау жүргiзiлуi тиiс. </w:t>
      </w:r>
    </w:p>
    <w:bookmarkEnd w:id="61"/>
    <w:bookmarkStart w:name="z62" w:id="62"/>
    <w:p>
      <w:pPr>
        <w:spacing w:after="0"/>
        <w:ind w:left="0"/>
        <w:jc w:val="left"/>
      </w:pPr>
      <w:r>
        <w:rPr>
          <w:rFonts w:ascii="Times New Roman"/>
          <w:b/>
          <w:i w:val="false"/>
          <w:color w:val="000000"/>
        </w:rPr>
        <w:t xml:space="preserve"> 
9. Радиациялық объектiлердi жобалау </w:t>
      </w:r>
    </w:p>
    <w:bookmarkEnd w:id="62"/>
    <w:bookmarkStart w:name="z63" w:id="63"/>
    <w:p>
      <w:pPr>
        <w:spacing w:after="0"/>
        <w:ind w:left="0"/>
        <w:jc w:val="both"/>
      </w:pPr>
      <w:r>
        <w:rPr>
          <w:rFonts w:ascii="Times New Roman"/>
          <w:b w:val="false"/>
          <w:i w:val="false"/>
          <w:color w:val="000000"/>
          <w:sz w:val="28"/>
        </w:rPr>
        <w:t xml:space="preserve">
      52. Радиациялық объектiлер жобасының құрамында құрылмалау, салу, iске пайдалану, iске пайдаланудан шығару, сондай-ақ апат жағдайы кезiндегi қауiпсiздiк шараларының негiздемесi болуы тиiс. Осындай құжаттаманы әзiрлеуге иондаушы сәуле шығару көздерiмен жұмыс iстейтiн объектiлердi жобалау құқығына лицензия болғанда жол берiледi. </w:t>
      </w:r>
    </w:p>
    <w:bookmarkEnd w:id="63"/>
    <w:bookmarkStart w:name="z64" w:id="64"/>
    <w:p>
      <w:pPr>
        <w:spacing w:after="0"/>
        <w:ind w:left="0"/>
        <w:jc w:val="both"/>
      </w:pPr>
      <w:r>
        <w:rPr>
          <w:rFonts w:ascii="Times New Roman"/>
          <w:b w:val="false"/>
          <w:i w:val="false"/>
          <w:color w:val="000000"/>
          <w:sz w:val="28"/>
        </w:rPr>
        <w:t xml:space="preserve">
      53. Радиациялық объектiнiң жобалық құжаттамасында әрбiр үй-жай (учаске, аумақ), яғни төмендегiлер: </w:t>
      </w:r>
      <w:r>
        <w:br/>
      </w:r>
      <w:r>
        <w:rPr>
          <w:rFonts w:ascii="Times New Roman"/>
          <w:b w:val="false"/>
          <w:i w:val="false"/>
          <w:color w:val="000000"/>
          <w:sz w:val="28"/>
        </w:rPr>
        <w:t xml:space="preserve">
      1) ашық сәуле шығару көздерiмен жұмыс iстеу кезiнде: радионуклид, қосылыс, агрегаттық ахуалы, жұмыс орнындағы белсендiлiк, жылдық тұтыныс, жоспарланатын жұмыстардың түрi және сипаты, жұмыстар сыныбы; </w:t>
      </w:r>
      <w:r>
        <w:br/>
      </w:r>
      <w:r>
        <w:rPr>
          <w:rFonts w:ascii="Times New Roman"/>
          <w:b w:val="false"/>
          <w:i w:val="false"/>
          <w:color w:val="000000"/>
          <w:sz w:val="28"/>
        </w:rPr>
        <w:t xml:space="preserve">
      2) жабық сәуле шығару көздерiмен жұмыс iстеу кезiнде: радионуклид оның түрi, белсендiлiгi, жұмыс орнындағы көздердiң шақтамалы caны және олардың жиынтық белсендiлiгi, жоспарланатын жұмыстардың сипаты; </w:t>
      </w:r>
      <w:r>
        <w:br/>
      </w:r>
      <w:r>
        <w:rPr>
          <w:rFonts w:ascii="Times New Roman"/>
          <w:b w:val="false"/>
          <w:i w:val="false"/>
          <w:color w:val="000000"/>
          <w:sz w:val="28"/>
        </w:rPr>
        <w:t xml:space="preserve">
      3) иондаушы сәуле шығару өндiретiн құрылғылармен жұмыс iстеу кезiнде: құрылғы тұрпаты, өндiрiлетiн сәуле шығару түрi, энергиясы және қарқындылығы және (немесе) анодтық кернеуi, тоқ күшi, қуаты бiр үй-жайда, (учаскеде, аумақта) жайғастырылған бiрдей уақытта жұмыс iстейтiн құрылғылардың максималды шақтамалы саны; </w:t>
      </w:r>
      <w:r>
        <w:br/>
      </w:r>
      <w:r>
        <w:rPr>
          <w:rFonts w:ascii="Times New Roman"/>
          <w:b w:val="false"/>
          <w:i w:val="false"/>
          <w:color w:val="000000"/>
          <w:sz w:val="28"/>
        </w:rPr>
        <w:t xml:space="preserve">
      4) ядролық реакторлармен, радионуклидтер генераторларымен, радиоактивтi қалдықтармен және басқа да күрделi радиациялық сипаттамасы бар сәуле шығару көздерiмен жұмыс iстеу кезiнде: бар сәуле шығару көзiнiң түрi және оның радиациялық сипаттамалары (радионуклидтiк құрамы, белсендiлiгi, энергиясы мен сәуле шығару қарқындылығы) көрсетiледi. </w:t>
      </w:r>
      <w:r>
        <w:br/>
      </w:r>
      <w:r>
        <w:rPr>
          <w:rFonts w:ascii="Times New Roman"/>
          <w:b w:val="false"/>
          <w:i w:val="false"/>
          <w:color w:val="000000"/>
          <w:sz w:val="28"/>
        </w:rPr>
        <w:t xml:space="preserve">
      Барлық жұмыстар үшiн олардың сипаты және шектеу жағдайлары көрсетiледi. </w:t>
      </w:r>
    </w:p>
    <w:bookmarkEnd w:id="64"/>
    <w:bookmarkStart w:name="z65" w:id="65"/>
    <w:p>
      <w:pPr>
        <w:spacing w:after="0"/>
        <w:ind w:left="0"/>
        <w:jc w:val="both"/>
      </w:pPr>
      <w:r>
        <w:rPr>
          <w:rFonts w:ascii="Times New Roman"/>
          <w:b w:val="false"/>
          <w:i w:val="false"/>
          <w:color w:val="000000"/>
          <w:sz w:val="28"/>
        </w:rPr>
        <w:t xml:space="preserve">
      54. Қызметкерлер құрамын және халықты сырттай сәулеленуден қорғауды жобалауды жылдық тиiмдi доза бойынша екiге тең қор коэффициентiмен жүргiзу қажет. Бұл орайда басқа сәуле шығару көздерiнің болуын және олардың қуатының келешектi ұлғаюын ескеру қажет. </w:t>
      </w:r>
    </w:p>
    <w:bookmarkEnd w:id="65"/>
    <w:bookmarkStart w:name="z66" w:id="66"/>
    <w:p>
      <w:pPr>
        <w:spacing w:after="0"/>
        <w:ind w:left="0"/>
        <w:jc w:val="both"/>
      </w:pPr>
      <w:r>
        <w:rPr>
          <w:rFonts w:ascii="Times New Roman"/>
          <w:b w:val="false"/>
          <w:i w:val="false"/>
          <w:color w:val="000000"/>
          <w:sz w:val="28"/>
        </w:rPr>
        <w:t xml:space="preserve">
      55. Сырттай иондаушы сәулеленуден қорғауды жобалау үй-жайлардың арналу мақсатын, сәулеленушi тұлғалар санаттарын және сәулелену ұзақтығын ескерумен орындалуы тиiс. </w:t>
      </w:r>
      <w:r>
        <w:br/>
      </w:r>
      <w:r>
        <w:rPr>
          <w:rFonts w:ascii="Times New Roman"/>
          <w:b w:val="false"/>
          <w:i w:val="false"/>
          <w:color w:val="000000"/>
          <w:sz w:val="28"/>
        </w:rPr>
        <w:t xml:space="preserve">
      1) Қорғауды екiге тең қор коэффициентiмен есептеу кезiнде қорғау бетiндегi сәуле шығарудың баламалы дозасының жобалық қуаты төмендегi формула бойынша айқындалады: </w:t>
      </w:r>
    </w:p>
    <w:bookmarkEnd w:id="66"/>
    <w:p>
      <w:pPr>
        <w:spacing w:after="0"/>
        <w:ind w:left="0"/>
        <w:jc w:val="both"/>
      </w:pPr>
      <w:r>
        <w:rPr>
          <w:rFonts w:ascii="Times New Roman"/>
          <w:b w:val="false"/>
          <w:i w:val="false"/>
          <w:color w:val="000000"/>
          <w:sz w:val="28"/>
        </w:rPr>
        <w:t xml:space="preserve">                H = 500 х Д/t, мкЗв/ч, </w:t>
      </w:r>
    </w:p>
    <w:p>
      <w:pPr>
        <w:spacing w:after="0"/>
        <w:ind w:left="0"/>
        <w:jc w:val="both"/>
      </w:pPr>
      <w:r>
        <w:rPr>
          <w:rFonts w:ascii="Times New Roman"/>
          <w:b w:val="false"/>
          <w:i w:val="false"/>
          <w:color w:val="000000"/>
          <w:sz w:val="28"/>
        </w:rPr>
        <w:t xml:space="preserve">      мұнда Д - қызметкерлер құрамы немесе халық үшiн доза шегi, жылына мЗв, </w:t>
      </w:r>
      <w:r>
        <w:br/>
      </w:r>
      <w:r>
        <w:rPr>
          <w:rFonts w:ascii="Times New Roman"/>
          <w:b w:val="false"/>
          <w:i w:val="false"/>
          <w:color w:val="000000"/>
          <w:sz w:val="28"/>
        </w:rPr>
        <w:t xml:space="preserve">
      t - сәулелену ұзақтығы, жылына сағат; </w:t>
      </w:r>
      <w:r>
        <w:br/>
      </w:r>
      <w:r>
        <w:rPr>
          <w:rFonts w:ascii="Times New Roman"/>
          <w:b w:val="false"/>
          <w:i w:val="false"/>
          <w:color w:val="000000"/>
          <w:sz w:val="28"/>
        </w:rPr>
        <w:t xml:space="preserve">
      2) қызметкерлер құрамының және халықтың үй-жайларда немесе аумақтарда болуының стандартты ұзақтығы үшiн екiге тең қор коэффициентi бар баламалы дозаның жобалық қуатының мәндерi осы санитарлық ережелерге 3 қосымшаның </w:t>
      </w:r>
      <w:r>
        <w:rPr>
          <w:rFonts w:ascii="Times New Roman"/>
          <w:b w:val="false"/>
          <w:i w:val="false"/>
          <w:color w:val="000000"/>
          <w:sz w:val="28"/>
        </w:rPr>
        <w:t xml:space="preserve">I </w:t>
      </w:r>
      <w:r>
        <w:rPr>
          <w:rFonts w:ascii="Times New Roman"/>
          <w:b w:val="false"/>
          <w:i w:val="false"/>
          <w:color w:val="000000"/>
          <w:sz w:val="28"/>
        </w:rPr>
        <w:t xml:space="preserve">-кестеде келтiрiлген; </w:t>
      </w:r>
      <w:r>
        <w:br/>
      </w:r>
      <w:r>
        <w:rPr>
          <w:rFonts w:ascii="Times New Roman"/>
          <w:b w:val="false"/>
          <w:i w:val="false"/>
          <w:color w:val="000000"/>
          <w:sz w:val="28"/>
        </w:rPr>
        <w:t xml:space="preserve">
      3) рентген аппараттары мен үдеткiштер үшiн есептеу Қазақстан Республикасы мемлекеттiк санитарлық Бас дәрiгерi, мемлекеттiк санитарлық-эпидемиологиялық қадағалауды жүзеге асыруға уәкiлеттендiрiлген орган бекiткен әдiстемелер бойынша аппараттың радиациялық шығымын және жұмыс емесiн ескерумен жүргiзiледi. </w:t>
      </w:r>
    </w:p>
    <w:bookmarkStart w:name="z67" w:id="67"/>
    <w:p>
      <w:pPr>
        <w:spacing w:after="0"/>
        <w:ind w:left="0"/>
        <w:jc w:val="both"/>
      </w:pPr>
      <w:r>
        <w:rPr>
          <w:rFonts w:ascii="Times New Roman"/>
          <w:b w:val="false"/>
          <w:i w:val="false"/>
          <w:color w:val="000000"/>
          <w:sz w:val="28"/>
        </w:rPr>
        <w:t xml:space="preserve">
      56. Радиациялық объектiнiң шақтамалы лақтырыстары мен тастандыларын есептеу халық үшiн жылдық лақтырыспен және тастандымен шарттасылған 70 жыл өмiр iшіндегi тиiмдi доза шегiнiң белгiленген квотасынан аспау талабына орай жүргiзiлуi тиiс. </w:t>
      </w:r>
    </w:p>
    <w:bookmarkEnd w:id="67"/>
    <w:bookmarkStart w:name="z68" w:id="68"/>
    <w:p>
      <w:pPr>
        <w:spacing w:after="0"/>
        <w:ind w:left="0"/>
        <w:jc w:val="both"/>
      </w:pPr>
      <w:r>
        <w:rPr>
          <w:rFonts w:ascii="Times New Roman"/>
          <w:b w:val="false"/>
          <w:i w:val="false"/>
          <w:color w:val="000000"/>
          <w:sz w:val="28"/>
        </w:rPr>
        <w:t xml:space="preserve">
      57. Радиациялық объектілер жобалау және технологиялық сұлбалар таңдау кезiнде төмендегiлердi қамтамасыз ету керек: </w:t>
      </w:r>
      <w:r>
        <w:br/>
      </w:r>
      <w:r>
        <w:rPr>
          <w:rFonts w:ascii="Times New Roman"/>
          <w:b w:val="false"/>
          <w:i w:val="false"/>
          <w:color w:val="000000"/>
          <w:sz w:val="28"/>
        </w:rPr>
        <w:t xml:space="preserve">
      1) қызметкерлер құрамының минималды сәулеленуiн; </w:t>
      </w:r>
      <w:r>
        <w:br/>
      </w:r>
      <w:r>
        <w:rPr>
          <w:rFonts w:ascii="Times New Roman"/>
          <w:b w:val="false"/>
          <w:i w:val="false"/>
          <w:color w:val="000000"/>
          <w:sz w:val="28"/>
        </w:rPr>
        <w:t xml:space="preserve">
      2) операцияларды максималды автоматтандыру және механизациялау; </w:t>
      </w:r>
      <w:r>
        <w:br/>
      </w:r>
      <w:r>
        <w:rPr>
          <w:rFonts w:ascii="Times New Roman"/>
          <w:b w:val="false"/>
          <w:i w:val="false"/>
          <w:color w:val="000000"/>
          <w:sz w:val="28"/>
        </w:rPr>
        <w:t xml:space="preserve">
      3) технологиялық үрдiстiң барысын автоматтық және көзкөрiмдiк бақылау; </w:t>
      </w:r>
      <w:r>
        <w:br/>
      </w:r>
      <w:r>
        <w:rPr>
          <w:rFonts w:ascii="Times New Roman"/>
          <w:b w:val="false"/>
          <w:i w:val="false"/>
          <w:color w:val="000000"/>
          <w:sz w:val="28"/>
        </w:rPr>
        <w:t xml:space="preserve">
      4) уыттылығы мен зияндылығы неғұрлым аз заттар қолдану; </w:t>
      </w:r>
      <w:r>
        <w:br/>
      </w:r>
      <w:r>
        <w:rPr>
          <w:rFonts w:ascii="Times New Roman"/>
          <w:b w:val="false"/>
          <w:i w:val="false"/>
          <w:color w:val="000000"/>
          <w:sz w:val="28"/>
        </w:rPr>
        <w:t xml:space="preserve">
      5) шу вибрация және басқа да зиянды факторлардың минималды деңгейлерi; </w:t>
      </w:r>
      <w:r>
        <w:br/>
      </w:r>
      <w:r>
        <w:rPr>
          <w:rFonts w:ascii="Times New Roman"/>
          <w:b w:val="false"/>
          <w:i w:val="false"/>
          <w:color w:val="000000"/>
          <w:sz w:val="28"/>
        </w:rPr>
        <w:t xml:space="preserve">
      6) радиоактивтi заттардың минималды лақтырыстары және тастандылары; </w:t>
      </w:r>
      <w:r>
        <w:br/>
      </w:r>
      <w:r>
        <w:rPr>
          <w:rFonts w:ascii="Times New Roman"/>
          <w:b w:val="false"/>
          <w:i w:val="false"/>
          <w:color w:val="000000"/>
          <w:sz w:val="28"/>
        </w:rPr>
        <w:t xml:space="preserve">
      7) оларды уақытша сақтау және қайта өңдеудiң қарапайым, сенiмдi әдiстерiмен радиоактивтiк қалдықтардың минималды саны; </w:t>
      </w:r>
      <w:r>
        <w:br/>
      </w:r>
      <w:r>
        <w:rPr>
          <w:rFonts w:ascii="Times New Roman"/>
          <w:b w:val="false"/>
          <w:i w:val="false"/>
          <w:color w:val="000000"/>
          <w:sz w:val="28"/>
        </w:rPr>
        <w:t xml:space="preserve">
      8) технологиялық үрдiс бұзылушылықтары жайлы дыбыстық және/немесе жарықтық дабылдама; </w:t>
      </w:r>
      <w:r>
        <w:br/>
      </w:r>
      <w:r>
        <w:rPr>
          <w:rFonts w:ascii="Times New Roman"/>
          <w:b w:val="false"/>
          <w:i w:val="false"/>
          <w:color w:val="000000"/>
          <w:sz w:val="28"/>
        </w:rPr>
        <w:t xml:space="preserve">
      9) бұғатаулар. </w:t>
      </w:r>
    </w:p>
    <w:bookmarkEnd w:id="68"/>
    <w:bookmarkStart w:name="z69" w:id="69"/>
    <w:p>
      <w:pPr>
        <w:spacing w:after="0"/>
        <w:ind w:left="0"/>
        <w:jc w:val="both"/>
      </w:pPr>
      <w:r>
        <w:rPr>
          <w:rFonts w:ascii="Times New Roman"/>
          <w:b w:val="false"/>
          <w:i w:val="false"/>
          <w:color w:val="000000"/>
          <w:sz w:val="28"/>
        </w:rPr>
        <w:t xml:space="preserve">
      58. Радиоактивтi заттармен жұмыс iстеуге арналған технологиялық жабдық төмендегi талаптарды қанағаттандыруы тиiс: </w:t>
      </w:r>
      <w:r>
        <w:br/>
      </w:r>
      <w:r>
        <w:rPr>
          <w:rFonts w:ascii="Times New Roman"/>
          <w:b w:val="false"/>
          <w:i w:val="false"/>
          <w:color w:val="000000"/>
          <w:sz w:val="28"/>
        </w:rPr>
        <w:t xml:space="preserve">
      1) құрылма iске пайдалануда сенiмдi және ыңғайлы, қажеттi герметикалығы болуға, жабдықтың жұмысын қашықтан басқару және бақылау әдiстерiн қолдану мүмкiндiгiн қамтамасыз етуi тиiс; </w:t>
      </w:r>
      <w:r>
        <w:br/>
      </w:r>
      <w:r>
        <w:rPr>
          <w:rFonts w:ascii="Times New Roman"/>
          <w:b w:val="false"/>
          <w:i w:val="false"/>
          <w:color w:val="000000"/>
          <w:sz w:val="28"/>
        </w:rPr>
        <w:t xml:space="preserve">
      2) белсендiлiгiн жоюға оңай көнетiн берiк тоттануға қарсы және радиацияға төзiмдi материалдардан жасалуы тиiс; </w:t>
      </w:r>
      <w:r>
        <w:br/>
      </w:r>
      <w:r>
        <w:rPr>
          <w:rFonts w:ascii="Times New Roman"/>
          <w:b w:val="false"/>
          <w:i w:val="false"/>
          <w:color w:val="000000"/>
          <w:sz w:val="28"/>
        </w:rPr>
        <w:t xml:space="preserve">
      3) жабдықтың сыртқы және iшкi үстiңгi беттерi белсендiлiк жою жүргiзу үшiн оңай қол жеткiзерлiк болуы тиiс. </w:t>
      </w:r>
    </w:p>
    <w:bookmarkEnd w:id="69"/>
    <w:bookmarkStart w:name="z70" w:id="70"/>
    <w:p>
      <w:pPr>
        <w:spacing w:after="0"/>
        <w:ind w:left="0"/>
        <w:jc w:val="both"/>
      </w:pPr>
      <w:r>
        <w:rPr>
          <w:rFonts w:ascii="Times New Roman"/>
          <w:b w:val="false"/>
          <w:i w:val="false"/>
          <w:color w:val="000000"/>
          <w:sz w:val="28"/>
        </w:rPr>
        <w:t xml:space="preserve">
      59. Радиациялық объектiнiң жобасында қызметкерлер құрамының және халықтың радиациялық қауiпсiздiгiн қамтамасыз ету бойынша ұйымдық, техникалық және санитарлық-гигиеналық iс-шаралар кешенi көзделген болуы тиiс. </w:t>
      </w:r>
    </w:p>
    <w:bookmarkEnd w:id="70"/>
    <w:bookmarkStart w:name="z71" w:id="71"/>
    <w:p>
      <w:pPr>
        <w:spacing w:after="0"/>
        <w:ind w:left="0"/>
        <w:jc w:val="left"/>
      </w:pPr>
      <w:r>
        <w:rPr>
          <w:rFonts w:ascii="Times New Roman"/>
          <w:b/>
          <w:i w:val="false"/>
          <w:color w:val="000000"/>
        </w:rPr>
        <w:t xml:space="preserve"> 
10. Сәуле шығару көздерiмен жұмыстар ұйымдастыру </w:t>
      </w:r>
    </w:p>
    <w:bookmarkEnd w:id="71"/>
    <w:bookmarkStart w:name="z72" w:id="72"/>
    <w:p>
      <w:pPr>
        <w:spacing w:after="0"/>
        <w:ind w:left="0"/>
        <w:jc w:val="both"/>
      </w:pPr>
      <w:r>
        <w:rPr>
          <w:rFonts w:ascii="Times New Roman"/>
          <w:b w:val="false"/>
          <w:i w:val="false"/>
          <w:color w:val="000000"/>
          <w:sz w:val="28"/>
        </w:rPr>
        <w:t xml:space="preserve">
      60. Радиациялық объект (сәуле шығару көзi) оны iске пайдалану басталғанға дейiн құрамы мүдделi ұйымның, радиациялық қауiпсiздiктi қамтамасыз ету бойынша мемлекеттiк қадағалау органдарының және өзге мемлекеттiк органдар өкiлдерiнен тұратын комиссия қабылданады. </w:t>
      </w:r>
      <w:r>
        <w:br/>
      </w:r>
      <w:r>
        <w:rPr>
          <w:rFonts w:ascii="Times New Roman"/>
          <w:b w:val="false"/>
          <w:i w:val="false"/>
          <w:color w:val="000000"/>
          <w:sz w:val="28"/>
        </w:rPr>
        <w:t xml:space="preserve">
      Комиссия қабылданатын объектiнiң жобаға, қолданыстағы санитарлық ережелер мен нормалар, құрылыс нормалары мен ережелерi, сәуле шығару көздерiн сақтаудың қажеттi шарттарына сәйкестiгiн белгiлейдi, және осының негiзiнде объектiнi iске пайдалану мүмкiндiгi жөнiнде шешiм қабылданады. </w:t>
      </w:r>
    </w:p>
    <w:bookmarkEnd w:id="72"/>
    <w:bookmarkStart w:name="z73" w:id="73"/>
    <w:p>
      <w:pPr>
        <w:spacing w:after="0"/>
        <w:ind w:left="0"/>
        <w:jc w:val="both"/>
      </w:pPr>
      <w:r>
        <w:rPr>
          <w:rFonts w:ascii="Times New Roman"/>
          <w:b w:val="false"/>
          <w:i w:val="false"/>
          <w:color w:val="000000"/>
          <w:sz w:val="28"/>
        </w:rPr>
        <w:t xml:space="preserve">
      61. Ұйымдардың сәуле шығару көздерiн пайдалануға қатысты қызметiне Қазақстан Республикасының </w:t>
      </w:r>
      <w:r>
        <w:rPr>
          <w:rFonts w:ascii="Times New Roman"/>
          <w:b w:val="false"/>
          <w:i w:val="false"/>
          <w:color w:val="000000"/>
          <w:sz w:val="28"/>
        </w:rPr>
        <w:t xml:space="preserve">заңнамасымен </w:t>
      </w:r>
      <w:r>
        <w:rPr>
          <w:rFonts w:ascii="Times New Roman"/>
          <w:b w:val="false"/>
          <w:i w:val="false"/>
          <w:color w:val="000000"/>
          <w:sz w:val="28"/>
        </w:rPr>
        <w:t xml:space="preserve">белгiлеген тәртiпте берiлетiн лицензиясыз жол берiлмейдi. </w:t>
      </w:r>
    </w:p>
    <w:bookmarkEnd w:id="73"/>
    <w:bookmarkStart w:name="z74" w:id="74"/>
    <w:p>
      <w:pPr>
        <w:spacing w:after="0"/>
        <w:ind w:left="0"/>
        <w:jc w:val="both"/>
      </w:pPr>
      <w:r>
        <w:rPr>
          <w:rFonts w:ascii="Times New Roman"/>
          <w:b w:val="false"/>
          <w:i w:val="false"/>
          <w:color w:val="000000"/>
          <w:sz w:val="28"/>
        </w:rPr>
        <w:t xml:space="preserve">
      62. Сәуле шығару көздерiн алуға, сақтауға және олармен жұмыстар жүргiзуге тек ұйымның сұрау салуы бойынша мемлекеттiк санитарлық-эпидемиологиялық қадағалау органы беретiн сәуле шығару көздерiмен (адамға табиғи әсер ету факторларымен) жұмыс iстеу жағдайларының санитарлық ережелерге сәйкестiгi туралы санитарлық төлқұжат осы санитарлық ережелерге </w:t>
      </w:r>
      <w:r>
        <w:rPr>
          <w:rFonts w:ascii="Times New Roman"/>
          <w:b w:val="false"/>
          <w:i w:val="false"/>
          <w:color w:val="000000"/>
          <w:sz w:val="28"/>
        </w:rPr>
        <w:t xml:space="preserve">3 </w:t>
      </w:r>
      <w:r>
        <w:rPr>
          <w:rFonts w:ascii="Times New Roman"/>
          <w:b w:val="false"/>
          <w:i w:val="false"/>
          <w:color w:val="000000"/>
          <w:sz w:val="28"/>
        </w:rPr>
        <w:t xml:space="preserve">және </w:t>
      </w:r>
      <w:r>
        <w:rPr>
          <w:rFonts w:ascii="Times New Roman"/>
          <w:b w:val="false"/>
          <w:i w:val="false"/>
          <w:color w:val="000000"/>
          <w:sz w:val="28"/>
        </w:rPr>
        <w:t xml:space="preserve">4 </w:t>
      </w:r>
      <w:r>
        <w:rPr>
          <w:rFonts w:ascii="Times New Roman"/>
          <w:b w:val="false"/>
          <w:i w:val="false"/>
          <w:color w:val="000000"/>
          <w:sz w:val="28"/>
        </w:rPr>
        <w:t xml:space="preserve">-қосымшаларға сәйкес болғанда рұқсат етiледi. Санитарлық төлқұжат беру үшiн салынған (қайта құрылмаланған) объектiнi iске пайдалануға қабылдау актiсi немесе қолданыстағы объектiнi санитарлық тексеру актiсi негiз болып табылады. </w:t>
      </w:r>
      <w:r>
        <w:br/>
      </w:r>
      <w:r>
        <w:rPr>
          <w:rFonts w:ascii="Times New Roman"/>
          <w:b w:val="false"/>
          <w:i w:val="false"/>
          <w:color w:val="000000"/>
          <w:sz w:val="28"/>
        </w:rPr>
        <w:t xml:space="preserve">
      Сәуле шығару көздерiмен (адамға табиғи әсер ету факторларымен) жұмыс iстеу жағдайларының санитарлық ережелерге сәйкестiгi туралы санитарлық төлқұжат екi жылдан аспайтын мерзiмге берiледi. Санитарлық төлқұжаттың әрекет мерзiмi аяқталғанда, мемлекеттiк санитарлық-эпидемиологиялық қадағалау органы ұйым әкiмшiлiгiнiң сұрау салуы бойынша оның әрекет мерзiмiн ұзарту туралы мәселенi шешедi. </w:t>
      </w:r>
    </w:p>
    <w:bookmarkEnd w:id="74"/>
    <w:bookmarkStart w:name="z75" w:id="75"/>
    <w:p>
      <w:pPr>
        <w:spacing w:after="0"/>
        <w:ind w:left="0"/>
        <w:jc w:val="both"/>
      </w:pPr>
      <w:r>
        <w:rPr>
          <w:rFonts w:ascii="Times New Roman"/>
          <w:b w:val="false"/>
          <w:i w:val="false"/>
          <w:color w:val="000000"/>
          <w:sz w:val="28"/>
        </w:rPr>
        <w:t xml:space="preserve">
      63. Сәуле шығару көздерiмен жұмыс iстеуге тек санитарлық төлқұжатта көрсетiлген үй-жайларда ғана рұқсат етiледi. </w:t>
      </w:r>
      <w:r>
        <w:br/>
      </w:r>
      <w:r>
        <w:rPr>
          <w:rFonts w:ascii="Times New Roman"/>
          <w:b w:val="false"/>
          <w:i w:val="false"/>
          <w:color w:val="000000"/>
          <w:sz w:val="28"/>
        </w:rPr>
        <w:t xml:space="preserve">
      Осы үй-жайларда сәуле шығару көздерiн қолданумен байланысы жоқ жұмыстар жүргiзуге тек олар өндiрiстiк қажеттiлiктен туындағанда ғана жол берiледi. Әрбiр үй-жайдың есiгiнде оның мақсаты, ашық сәуле шығару көздерiмен жүргiзiлетiн жұмыстар сыныбы және радиациялық қауiптiлiк белгiсi көрсетiлген болуы тиiс. </w:t>
      </w:r>
    </w:p>
    <w:bookmarkEnd w:id="75"/>
    <w:bookmarkStart w:name="z76" w:id="76"/>
    <w:p>
      <w:pPr>
        <w:spacing w:after="0"/>
        <w:ind w:left="0"/>
        <w:jc w:val="both"/>
      </w:pPr>
      <w:r>
        <w:rPr>
          <w:rFonts w:ascii="Times New Roman"/>
          <w:b w:val="false"/>
          <w:i w:val="false"/>
          <w:color w:val="000000"/>
          <w:sz w:val="28"/>
        </w:rPr>
        <w:t xml:space="preserve">
      64. Құрамында сәуле шығару көздерi бар жабдықта, контейнерлерде, орамдарда, аппараттарда, жылжымалы қондырғыларда, көлiк құралдарында радиациялық қауiптiлiк белгiсi болуы тиiс. </w:t>
      </w:r>
    </w:p>
    <w:bookmarkEnd w:id="76"/>
    <w:bookmarkStart w:name="z77" w:id="77"/>
    <w:p>
      <w:pPr>
        <w:spacing w:after="0"/>
        <w:ind w:left="0"/>
        <w:jc w:val="both"/>
      </w:pPr>
      <w:r>
        <w:rPr>
          <w:rFonts w:ascii="Times New Roman"/>
          <w:b w:val="false"/>
          <w:i w:val="false"/>
          <w:color w:val="000000"/>
          <w:sz w:val="28"/>
        </w:rPr>
        <w:t xml:space="preserve">
      65. Радиациялық қауiптілік белгiсiн сәуле шығару көздерiмен жұмыстар тұрақты түрде жүргiзiлетiн және радиациялық қауiптiлiк белгiсi бар үй-жайлардағы жабдыққа салмауға жол берiледi. </w:t>
      </w:r>
    </w:p>
    <w:bookmarkEnd w:id="77"/>
    <w:bookmarkStart w:name="z78" w:id="78"/>
    <w:p>
      <w:pPr>
        <w:spacing w:after="0"/>
        <w:ind w:left="0"/>
        <w:jc w:val="both"/>
      </w:pPr>
      <w:r>
        <w:rPr>
          <w:rFonts w:ascii="Times New Roman"/>
          <w:b w:val="false"/>
          <w:i w:val="false"/>
          <w:color w:val="000000"/>
          <w:sz w:val="28"/>
        </w:rPr>
        <w:t xml:space="preserve">
      66. Ұйымда сәуле шығару көздерiнiң сақталу шарттарын қамтамасыз етудi оның әкiмшiлiгi жүзеге асырады. </w:t>
      </w:r>
    </w:p>
    <w:bookmarkEnd w:id="78"/>
    <w:bookmarkStart w:name="z79" w:id="79"/>
    <w:p>
      <w:pPr>
        <w:spacing w:after="0"/>
        <w:ind w:left="0"/>
        <w:jc w:val="both"/>
      </w:pPr>
      <w:r>
        <w:rPr>
          <w:rFonts w:ascii="Times New Roman"/>
          <w:b w:val="false"/>
          <w:i w:val="false"/>
          <w:color w:val="000000"/>
          <w:sz w:val="28"/>
        </w:rPr>
        <w:t xml:space="preserve">
      67. Сәуле шығару көзiне санитарлық төлқұжаттың әрекетi тарайтын ұйымнан тыс жұмыс iстеу үшiн шығаруға жұмыстар жүргiзу құқығына және жоспарланған жұмыстар жүргiзу орны бойынша санитарлық төлқұжат болғанда және санитарлық-эпидемиологиялық қорытынды негiзiнде жол берiледi. Егер сәуле шығару көзiнiң уақытша қоймасы көзделген болса, жоспарланған жұмыстар жүргiзу орны бойынша жаңа санитарлық төлқұжат ресiмдеу талап етiлмейдi. </w:t>
      </w:r>
    </w:p>
    <w:bookmarkEnd w:id="79"/>
    <w:bookmarkStart w:name="z80" w:id="80"/>
    <w:p>
      <w:pPr>
        <w:spacing w:after="0"/>
        <w:ind w:left="0"/>
        <w:jc w:val="both"/>
      </w:pPr>
      <w:r>
        <w:rPr>
          <w:rFonts w:ascii="Times New Roman"/>
          <w:b w:val="false"/>
          <w:i w:val="false"/>
          <w:color w:val="000000"/>
          <w:sz w:val="28"/>
        </w:rPr>
        <w:t xml:space="preserve">
      68. Осы санитарлық ережелердiң талаптары бұзылу кезiнде мемлекеттiк санитарлық-эпидемиологиялық қадағалау органдары </w:t>
      </w:r>
      <w:r>
        <w:rPr>
          <w:rFonts w:ascii="Times New Roman"/>
          <w:b w:val="false"/>
          <w:i w:val="false"/>
          <w:color w:val="000000"/>
          <w:sz w:val="28"/>
        </w:rPr>
        <w:t>заңмен</w:t>
      </w:r>
      <w:r>
        <w:rPr>
          <w:rFonts w:ascii="Times New Roman"/>
          <w:b w:val="false"/>
          <w:i w:val="false"/>
          <w:color w:val="000000"/>
          <w:sz w:val="28"/>
        </w:rPr>
        <w:t xml:space="preserve"> белгiленген тәртiпте: </w:t>
      </w:r>
      <w:r>
        <w:br/>
      </w:r>
      <w:r>
        <w:rPr>
          <w:rFonts w:ascii="Times New Roman"/>
          <w:b w:val="false"/>
          <w:i w:val="false"/>
          <w:color w:val="000000"/>
          <w:sz w:val="28"/>
        </w:rPr>
        <w:t xml:space="preserve">
      1) ұйымда сәуле шығару көздерiмен жұмысты толық немесе iшiнара тоқтатады: </w:t>
      </w:r>
      <w:r>
        <w:br/>
      </w:r>
      <w:r>
        <w:rPr>
          <w:rFonts w:ascii="Times New Roman"/>
          <w:b w:val="false"/>
          <w:i w:val="false"/>
          <w:color w:val="000000"/>
          <w:sz w:val="28"/>
        </w:rPr>
        <w:t xml:space="preserve">
      2) жұмыстар жүргiзу құқығына санитарлық төлқұжатты оның мерзiмi аяқталмастан бұрын қайта шақыртып алады, сәуле шығару көздерiмен жұмыстар жүргiзуге лицензия берген орган алдында оның әрекетiн тоқтата тұру немесе қайта шақыртып алу туралы мәселе қояды. </w:t>
      </w:r>
    </w:p>
    <w:bookmarkEnd w:id="80"/>
    <w:bookmarkStart w:name="z81" w:id="81"/>
    <w:p>
      <w:pPr>
        <w:spacing w:after="0"/>
        <w:ind w:left="0"/>
        <w:jc w:val="both"/>
      </w:pPr>
      <w:r>
        <w:rPr>
          <w:rFonts w:ascii="Times New Roman"/>
          <w:b w:val="false"/>
          <w:i w:val="false"/>
          <w:color w:val="000000"/>
          <w:sz w:val="28"/>
        </w:rPr>
        <w:t xml:space="preserve">
      69. Өнеркәсiп, ғылым, медицина, бiлiм беру, ауылшаруашылық, сауда және өзге салаларында сәуле шығару көздерiн кәдеге жаратуға тек санитарлық төлқұжат болғанда рұқсат етiледi. </w:t>
      </w:r>
      <w:r>
        <w:br/>
      </w:r>
      <w:r>
        <w:rPr>
          <w:rFonts w:ascii="Times New Roman"/>
          <w:b w:val="false"/>
          <w:i w:val="false"/>
          <w:color w:val="000000"/>
          <w:sz w:val="28"/>
        </w:rPr>
        <w:t xml:space="preserve">
      Сәуле шығару көзiнiң немесе құрамында сондай көз бар бұйымның құрылмасы өзгерген жағдайда жаңа санитарлық төлқұжат алу керек. </w:t>
      </w:r>
    </w:p>
    <w:bookmarkEnd w:id="81"/>
    <w:bookmarkStart w:name="z82" w:id="82"/>
    <w:p>
      <w:pPr>
        <w:spacing w:after="0"/>
        <w:ind w:left="0"/>
        <w:jc w:val="both"/>
      </w:pPr>
      <w:r>
        <w:rPr>
          <w:rFonts w:ascii="Times New Roman"/>
          <w:b w:val="false"/>
          <w:i w:val="false"/>
          <w:color w:val="000000"/>
          <w:sz w:val="28"/>
        </w:rPr>
        <w:t xml:space="preserve">
      70. Санитарлық-эпидемиологиялық сараптаманы жүргiзу тәртiбi халықтың санитарлық-эпидемиологиялық салауаттылығы саласындағы уәкiлеттi органмен </w:t>
      </w:r>
      <w:r>
        <w:rPr>
          <w:rFonts w:ascii="Times New Roman"/>
          <w:b w:val="false"/>
          <w:i w:val="false"/>
          <w:color w:val="000000"/>
          <w:sz w:val="28"/>
        </w:rPr>
        <w:t>бекiтiледi</w:t>
      </w:r>
      <w:r>
        <w:rPr>
          <w:rFonts w:ascii="Times New Roman"/>
          <w:b w:val="false"/>
          <w:i w:val="false"/>
          <w:color w:val="000000"/>
          <w:sz w:val="28"/>
        </w:rPr>
        <w:t xml:space="preserve">. Санитарлық-эпидемиологиялық сараптама нәтижелерiнiң негiзiнде санитарлық-эпидемиологиялық қорытынды берiледi. </w:t>
      </w:r>
    </w:p>
    <w:bookmarkEnd w:id="82"/>
    <w:bookmarkStart w:name="z83" w:id="83"/>
    <w:p>
      <w:pPr>
        <w:spacing w:after="0"/>
        <w:ind w:left="0"/>
        <w:jc w:val="both"/>
      </w:pPr>
      <w:r>
        <w:rPr>
          <w:rFonts w:ascii="Times New Roman"/>
          <w:b w:val="false"/>
          <w:i w:val="false"/>
          <w:color w:val="000000"/>
          <w:sz w:val="28"/>
        </w:rPr>
        <w:t xml:space="preserve">
      71. Сәуле шығару көзiн алу сәтiне қарай iске пайдаланушы ұйым олармен жұмыс iстеуге жол берiлген тұлғалар тiзiмiн бекiтедi, оларды қажеттi оқыту және нұсқауламамен қамтамасыз етедi, ұйым бойынша бұйрық арқылы сәуле шығару көздерiн есепке алу және сақтау үшiн, радиоактивтi қалдықтар жинау, сақтау және тапсыруды ұйымдастыру үшiн, радиациялық қауiпсiздiкке өндiрiстiк бақылау жасау үшiн жауапты тұлғаларды тағайындайды. </w:t>
      </w:r>
    </w:p>
    <w:bookmarkEnd w:id="83"/>
    <w:bookmarkStart w:name="z84" w:id="84"/>
    <w:p>
      <w:pPr>
        <w:spacing w:after="0"/>
        <w:ind w:left="0"/>
        <w:jc w:val="both"/>
      </w:pPr>
      <w:r>
        <w:rPr>
          <w:rFonts w:ascii="Times New Roman"/>
          <w:b w:val="false"/>
          <w:i w:val="false"/>
          <w:color w:val="000000"/>
          <w:sz w:val="28"/>
        </w:rPr>
        <w:t xml:space="preserve">
      72. Сәуле шығару көздерiмен жұмыстар тоқтатылған кезде ұйым әкiмшiлiгi ол жайында мемлекеттiк санитарлық-эпидемиологиялық қадағалау органдарына хабарлайды. </w:t>
      </w:r>
      <w:r>
        <w:br/>
      </w:r>
      <w:r>
        <w:rPr>
          <w:rFonts w:ascii="Times New Roman"/>
          <w:b w:val="false"/>
          <w:i w:val="false"/>
          <w:color w:val="000000"/>
          <w:sz w:val="28"/>
        </w:rPr>
        <w:t xml:space="preserve">
      Радиоактивтi қалдықтармен жұмыстар жүргiзiлген үй-жайларды одан әрi пайдалануға санитарлық-эпидемиологиялық қорытынды негiзiнде жол берiледi. </w:t>
      </w:r>
    </w:p>
    <w:bookmarkEnd w:id="84"/>
    <w:bookmarkStart w:name="z85" w:id="85"/>
    <w:p>
      <w:pPr>
        <w:spacing w:after="0"/>
        <w:ind w:left="0"/>
        <w:jc w:val="both"/>
      </w:pPr>
      <w:r>
        <w:rPr>
          <w:rFonts w:ascii="Times New Roman"/>
          <w:b w:val="false"/>
          <w:i w:val="false"/>
          <w:color w:val="000000"/>
          <w:sz w:val="28"/>
        </w:rPr>
        <w:t xml:space="preserve">
      73. Сәуле шығару көздерiмен жұмыс iстеуге (А тобының қызметкерлер құрамы) жасы он сегiзден кем емес медициналық қарсы көрсетулер жоқ тұлғаларға жол берiледi. Сәуле шығару көздерiмен жұмыс iстеуге жол берер алдында қызметкерлер құрамы оқу, нұсқаулама және жұмыстар жүргiзу қауiпсiздiгi ережелерi мен ұйымда қолданыстағы нұсқаулықтар бойынша бiлiмiн тексеруден өткiзуге тиiс. Ұйымдағы жұмыс қауiпсiздiгi ережелерi бойынша бiлiмiн тексерудi комиссия жұмыс басталғанға дейiн және мезгiл-мезгiл кем дегенде жылына бiр мәрте, ал басшылық құрамды - кем дегенде үш жылда бiр мәрте жүргiзедi. Бiлiктiлiк талаптарына жауап бермейтiн тұлғалар жұмысқа жiберiлмейдi. Қызметтiң белгiлi бiр түрлерiне мемлекеттiк қауiпсiздiк реттеу органдары беретiн рұқсаттары болғанда А тобының қызметкерлер құрамы жiберiледi. </w:t>
      </w:r>
    </w:p>
    <w:bookmarkEnd w:id="85"/>
    <w:bookmarkStart w:name="z86" w:id="86"/>
    <w:p>
      <w:pPr>
        <w:spacing w:after="0"/>
        <w:ind w:left="0"/>
        <w:jc w:val="both"/>
      </w:pPr>
      <w:r>
        <w:rPr>
          <w:rFonts w:ascii="Times New Roman"/>
          <w:b w:val="false"/>
          <w:i w:val="false"/>
          <w:color w:val="000000"/>
          <w:sz w:val="28"/>
        </w:rPr>
        <w:t xml:space="preserve">
      74. Сәуле шығару көздерiмен жұмыс жүргiзген кезде iске пайдалану мен радиациялық қауiпсiздiк бойынша нұсқаулармен көзделген операцияларды, егер бұл әрекеттер жұмысшылардың денсаулығына қатер төндiретiн апаттар мен басқа да мән-жайларды болдырмау жөнiндегi шұғыл шаралар қабылдауға бағытталмаған болса, орындауға жол берiлмейдi. </w:t>
      </w:r>
    </w:p>
    <w:bookmarkEnd w:id="86"/>
    <w:bookmarkStart w:name="z87" w:id="87"/>
    <w:p>
      <w:pPr>
        <w:spacing w:after="0"/>
        <w:ind w:left="0"/>
        <w:jc w:val="both"/>
      </w:pPr>
      <w:r>
        <w:rPr>
          <w:rFonts w:ascii="Times New Roman"/>
          <w:b w:val="false"/>
          <w:i w:val="false"/>
          <w:color w:val="000000"/>
          <w:sz w:val="28"/>
        </w:rPr>
        <w:t xml:space="preserve">
      75. Технологиялық жабдықтың (камералар, бокстар, тарту шкафтары), сондай-ақ сейфтердiң, радиоактивтi қалдықтарға арналған контейнерлердiң, көлiк құралдарының, көлiктiк орама жинақтардың, радиоактивтi қалдықтар сақтау мен тасымалдауға бағытталған контейнерлердiң, шаң мен газдан тазарту жүйелерiнiң, дара қорғаныс және радиациялық бақылау құралдарының техникалық жағдайларына мемлекеттiк санитарлық-эпидемиологиялық қызмет органдарының қорытындысы болуы тиiс. </w:t>
      </w:r>
    </w:p>
    <w:bookmarkEnd w:id="87"/>
    <w:bookmarkStart w:name="z88" w:id="88"/>
    <w:p>
      <w:pPr>
        <w:spacing w:after="0"/>
        <w:ind w:left="0"/>
        <w:jc w:val="both"/>
      </w:pPr>
      <w:r>
        <w:rPr>
          <w:rFonts w:ascii="Times New Roman"/>
          <w:b w:val="false"/>
          <w:i w:val="false"/>
          <w:color w:val="000000"/>
          <w:sz w:val="28"/>
        </w:rPr>
        <w:t xml:space="preserve">
      76. Әрекетi иондаушы сәуле шығаруды, радионуклидтi сәуле шығару көзiн пайдалануға негiзделген аспаптарды, аппараттарды, қондырғылар мен басқа да бұйымдарды, жұмыс iстеген кезде иондаушы сәуле өндiрiлетiн аспаптарды, аппараттар мен қондырғыларды, сондай-ақ эталонды сәуле шығару көздерiн шығаруға қолданыстағы стандарт талаптарына және санитарлық-эпидемиологиялық қорытынды негiзiнде жол берiледi. </w:t>
      </w:r>
    </w:p>
    <w:bookmarkEnd w:id="88"/>
    <w:bookmarkStart w:name="z89" w:id="89"/>
    <w:p>
      <w:pPr>
        <w:spacing w:after="0"/>
        <w:ind w:left="0"/>
        <w:jc w:val="left"/>
      </w:pPr>
      <w:r>
        <w:rPr>
          <w:rFonts w:ascii="Times New Roman"/>
          <w:b/>
          <w:i w:val="false"/>
          <w:color w:val="000000"/>
        </w:rPr>
        <w:t xml:space="preserve"> 
11. Сәуле шығару көздерiн жеткiзу, есепке алу, сақтау және тасымалдау </w:t>
      </w:r>
    </w:p>
    <w:bookmarkEnd w:id="89"/>
    <w:bookmarkStart w:name="z90" w:id="90"/>
    <w:p>
      <w:pPr>
        <w:spacing w:after="0"/>
        <w:ind w:left="0"/>
        <w:jc w:val="both"/>
      </w:pPr>
      <w:r>
        <w:rPr>
          <w:rFonts w:ascii="Times New Roman"/>
          <w:b w:val="false"/>
          <w:i w:val="false"/>
          <w:color w:val="000000"/>
          <w:sz w:val="28"/>
        </w:rPr>
        <w:t xml:space="preserve">
      77. Сәуле шығару көздерi мен құрамында ондай бар бұйымдарды ұйымдарға жеткiзу тапсырыс-өтiнiмдер бойынша жүргiзiледi (осы санитарлық ережелерге - </w:t>
      </w:r>
      <w:r>
        <w:rPr>
          <w:rFonts w:ascii="Times New Roman"/>
          <w:b w:val="false"/>
          <w:i w:val="false"/>
          <w:color w:val="000000"/>
          <w:sz w:val="28"/>
        </w:rPr>
        <w:t xml:space="preserve">6 </w:t>
      </w:r>
      <w:r>
        <w:rPr>
          <w:rFonts w:ascii="Times New Roman"/>
          <w:b w:val="false"/>
          <w:i w:val="false"/>
          <w:color w:val="000000"/>
          <w:sz w:val="28"/>
        </w:rPr>
        <w:t xml:space="preserve">-қосымшада көрсетiлген). Өлшемдеуге және дозиметрлiк, әрi радиометрлiк аппаратураны, сондай-ақ радиоимунды препараттарды тексеруге арналған сәуле шығару көздерiн жеткiзу, егер олардың сипаттамалары осы санитарлық ережелердің 6-тармағының талаптарына сәйкес келсе, арнайы рұқсаттарсыз жүргiзiледi. </w:t>
      </w:r>
      <w:r>
        <w:br/>
      </w:r>
      <w:r>
        <w:rPr>
          <w:rFonts w:ascii="Times New Roman"/>
          <w:b w:val="false"/>
          <w:i w:val="false"/>
          <w:color w:val="000000"/>
          <w:sz w:val="28"/>
        </w:rPr>
        <w:t xml:space="preserve">
      Жоғарыда көрсетiлген көздердi қоспағанда, радиоактивтi көздер мен материалдың импорты, экспорты транзитi тек Қазақстан Республикасының құқықтық кесiмдерi </w:t>
      </w:r>
      <w:r>
        <w:rPr>
          <w:rFonts w:ascii="Times New Roman"/>
          <w:b w:val="false"/>
          <w:i w:val="false"/>
          <w:color w:val="000000"/>
          <w:sz w:val="28"/>
        </w:rPr>
        <w:t xml:space="preserve">белгiлеген </w:t>
      </w:r>
      <w:r>
        <w:rPr>
          <w:rFonts w:ascii="Times New Roman"/>
          <w:b w:val="false"/>
          <w:i w:val="false"/>
          <w:color w:val="000000"/>
          <w:sz w:val="28"/>
        </w:rPr>
        <w:t xml:space="preserve">тәртiпте алынған лицензия (рұқсаттар) болған жағдайда ғана жүзеге асырылады. </w:t>
      </w:r>
    </w:p>
    <w:bookmarkEnd w:id="90"/>
    <w:bookmarkStart w:name="z91" w:id="91"/>
    <w:p>
      <w:pPr>
        <w:spacing w:after="0"/>
        <w:ind w:left="0"/>
        <w:jc w:val="both"/>
      </w:pPr>
      <w:r>
        <w:rPr>
          <w:rFonts w:ascii="Times New Roman"/>
          <w:b w:val="false"/>
          <w:i w:val="false"/>
          <w:color w:val="000000"/>
          <w:sz w:val="28"/>
        </w:rPr>
        <w:t xml:space="preserve">
      78. Осы санитарлық ережелердің 6-тармағының талаптарында көрсетiлген мәндерден артық сипаттамалары бар сәуле шығару көздерi мен бұйымдарды бiр ұйымнан екiншiсiне табыстау сәуле шығару көздерiн табыстаушы, сондай-ақ қабылдаушы ұйымның орналасқан жерi бойынша санитарлық-эпидемиологиялық қорытынды негiзiнде жол берiледi, және лицензия берушi органға мiндеттi түрде ақпарат беру арқылы жүргiзiледi. </w:t>
      </w:r>
    </w:p>
    <w:bookmarkEnd w:id="91"/>
    <w:bookmarkStart w:name="z92" w:id="92"/>
    <w:p>
      <w:pPr>
        <w:spacing w:after="0"/>
        <w:ind w:left="0"/>
        <w:jc w:val="both"/>
      </w:pPr>
      <w:r>
        <w:rPr>
          <w:rFonts w:ascii="Times New Roman"/>
          <w:b w:val="false"/>
          <w:i w:val="false"/>
          <w:color w:val="000000"/>
          <w:sz w:val="28"/>
        </w:rPr>
        <w:t xml:space="preserve">
      79. Сәуле шығару көздерi мен құрамында ондай бар бұйымдарды алуға, табыстауға тапсырыс-өтiнiмдердi келiсу мен тiркеу тек сәуле шығару көздерiмен шұғылдануға лицензиясы бар ұйымдар үшiн ғана рұқсат етiледi. </w:t>
      </w:r>
    </w:p>
    <w:bookmarkEnd w:id="92"/>
    <w:bookmarkStart w:name="z93" w:id="93"/>
    <w:p>
      <w:pPr>
        <w:spacing w:after="0"/>
        <w:ind w:left="0"/>
        <w:jc w:val="both"/>
      </w:pPr>
      <w:r>
        <w:rPr>
          <w:rFonts w:ascii="Times New Roman"/>
          <w:b w:val="false"/>
          <w:i w:val="false"/>
          <w:color w:val="000000"/>
          <w:sz w:val="28"/>
        </w:rPr>
        <w:t xml:space="preserve">
      80. Сәуле шығару көздерiн алған ұйым бұл туралы мемлекеттiк санитарлық-эпидемиологиялық қадағалау органдарына он күндiк мерзiм iшiнде хабар бередi. </w:t>
      </w:r>
    </w:p>
    <w:bookmarkEnd w:id="93"/>
    <w:bookmarkStart w:name="z94" w:id="94"/>
    <w:p>
      <w:pPr>
        <w:spacing w:after="0"/>
        <w:ind w:left="0"/>
        <w:jc w:val="both"/>
      </w:pPr>
      <w:r>
        <w:rPr>
          <w:rFonts w:ascii="Times New Roman"/>
          <w:b w:val="false"/>
          <w:i w:val="false"/>
          <w:color w:val="000000"/>
          <w:sz w:val="28"/>
        </w:rPr>
        <w:t xml:space="preserve">
      81. Iске пайдаланушы ұйым сәуле шығару көздерiнің сақталуын қамтамасыз етедi және сәуле шығару көздерiнiң жоғалып кетуi немесе бақылаусыз пайдаланылу мүмкiндiгi жоққа шығатындай оларды алу, сақтау, пайдалану және есептен шығару жағдайларын қамтамасыз етуi тиiс. </w:t>
      </w:r>
    </w:p>
    <w:bookmarkEnd w:id="94"/>
    <w:bookmarkStart w:name="z95" w:id="95"/>
    <w:p>
      <w:pPr>
        <w:spacing w:after="0"/>
        <w:ind w:left="0"/>
        <w:jc w:val="both"/>
      </w:pPr>
      <w:r>
        <w:rPr>
          <w:rFonts w:ascii="Times New Roman"/>
          <w:b w:val="false"/>
          <w:i w:val="false"/>
          <w:color w:val="000000"/>
          <w:sz w:val="28"/>
        </w:rPr>
        <w:t xml:space="preserve">
      82. Сәуле шығару көздерiн есепке алу мен сақтауға жауапкершiлiктi болып тағайындалған тұлға оларды қабылдау мен табыстауды белгiленген нысандар бойынша реттеудi осы санитарлық ережелерге </w:t>
      </w:r>
      <w:r>
        <w:rPr>
          <w:rFonts w:ascii="Times New Roman"/>
          <w:b w:val="false"/>
          <w:i w:val="false"/>
          <w:color w:val="000000"/>
          <w:sz w:val="28"/>
        </w:rPr>
        <w:t xml:space="preserve">7 </w:t>
      </w: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-қосымшаларға сәйкес жүзеге асырады. </w:t>
      </w:r>
    </w:p>
    <w:bookmarkEnd w:id="95"/>
    <w:bookmarkStart w:name="z96" w:id="96"/>
    <w:p>
      <w:pPr>
        <w:spacing w:after="0"/>
        <w:ind w:left="0"/>
        <w:jc w:val="both"/>
      </w:pPr>
      <w:r>
        <w:rPr>
          <w:rFonts w:ascii="Times New Roman"/>
          <w:b w:val="false"/>
          <w:i w:val="false"/>
          <w:color w:val="000000"/>
          <w:sz w:val="28"/>
        </w:rPr>
        <w:t xml:space="preserve">
      83. Ұйымға келiп түскен барлық сәуле шығару көздерi кiрiс-шығыс журналында осы санитарлық ережелерге 8-қосымшаға сәйкес есепке алынуы тиiс, ал iлеспе құжаттар кiрiске енгiзу үшiн бухгалтерияға табысталуы тиiс. </w:t>
      </w:r>
    </w:p>
    <w:bookmarkEnd w:id="96"/>
    <w:bookmarkStart w:name="z97" w:id="97"/>
    <w:p>
      <w:pPr>
        <w:spacing w:after="0"/>
        <w:ind w:left="0"/>
        <w:jc w:val="both"/>
      </w:pPr>
      <w:r>
        <w:rPr>
          <w:rFonts w:ascii="Times New Roman"/>
          <w:b w:val="false"/>
          <w:i w:val="false"/>
          <w:color w:val="000000"/>
          <w:sz w:val="28"/>
        </w:rPr>
        <w:t xml:space="preserve">
      84. Радионуклидтi сәуле шығару көздерi негiзгi құжаттарда көрсетiлген радионуклид, препараттың атауы, орау мен белсендiлiгi бойынша есепке алынуы тиiс. Радионуклидтi сәуле шығару көздерi пайдаланылатын аспаптар, аппараттар мен қондырғылар өз атаулары мен зауыттық нөмiрлерi бойынша, жинаққа кiретiн әрбiр сәуле шығару көзiнiң белсендiлiгi мен нөмiрi көрсетiле отырып есепке алынады. </w:t>
      </w:r>
      <w:r>
        <w:br/>
      </w:r>
      <w:r>
        <w:rPr>
          <w:rFonts w:ascii="Times New Roman"/>
          <w:b w:val="false"/>
          <w:i w:val="false"/>
          <w:color w:val="000000"/>
          <w:sz w:val="28"/>
        </w:rPr>
        <w:t xml:space="preserve">
      Қысқа өмiрлi радионуклидтер өздерiнiң атаулары мен зауыттық нөмiрлерi бойынша, аналық нуклидтiң атаулы белсендiлiгi көрсетiле отырып есепке алынады. </w:t>
      </w:r>
      <w:r>
        <w:br/>
      </w:r>
      <w:r>
        <w:rPr>
          <w:rFonts w:ascii="Times New Roman"/>
          <w:b w:val="false"/>
          <w:i w:val="false"/>
          <w:color w:val="000000"/>
          <w:sz w:val="28"/>
        </w:rPr>
        <w:t xml:space="preserve">
      Иондаушы сәулеленудi өндiретiн құрылғылар атаулары, зауыттық нөмiрлерi мен шығару жылы бойынша есепке алынады. </w:t>
      </w:r>
    </w:p>
    <w:bookmarkEnd w:id="97"/>
    <w:bookmarkStart w:name="z98" w:id="98"/>
    <w:p>
      <w:pPr>
        <w:spacing w:after="0"/>
        <w:ind w:left="0"/>
        <w:jc w:val="both"/>
      </w:pPr>
      <w:r>
        <w:rPr>
          <w:rFonts w:ascii="Times New Roman"/>
          <w:b w:val="false"/>
          <w:i w:val="false"/>
          <w:color w:val="000000"/>
          <w:sz w:val="28"/>
        </w:rPr>
        <w:t xml:space="preserve">
      85. Ұйымда генераторлардың, үдеткiштердiң, ядролық реакторлардың көмегiмен алынған радионуклидтер орамалары, препараттары мен белсендiлiктерi бойынша кiрiс-шығыс журналында есепке алынады. </w:t>
      </w:r>
    </w:p>
    <w:bookmarkEnd w:id="98"/>
    <w:bookmarkStart w:name="z99" w:id="99"/>
    <w:p>
      <w:pPr>
        <w:spacing w:after="0"/>
        <w:ind w:left="0"/>
        <w:jc w:val="both"/>
      </w:pPr>
      <w:r>
        <w:rPr>
          <w:rFonts w:ascii="Times New Roman"/>
          <w:b w:val="false"/>
          <w:i w:val="false"/>
          <w:color w:val="000000"/>
          <w:sz w:val="28"/>
        </w:rPr>
        <w:t xml:space="preserve">
      86. Сәуле шығару көздерiн сақталу орындарынан жауапты тұлға талап етулер бойынша, осы санитарлық ережелердiң 7-қосымшаға сәйкес ұйым басшысының немесе ол уәкілдік берген тұлғаның жазбаша рұқсатымен бередi. Сәуле шығару көздерiн беру мен қайтару кiрiс-шығыс журналында осы санитарлық ережелердiң 8-қосымшаға сәйкес тiркеледi. Сәуле шығару көздерiмен жұмыс iстеуге жiберiлген тұлғалар жұмыстан босатылған (ауыстырылған) жағдайда, олардың есебiндегi барлық сәуле шығару көздерiн әкiмшiлiк акт бойынша қабылдап алады. </w:t>
      </w:r>
    </w:p>
    <w:bookmarkEnd w:id="99"/>
    <w:bookmarkStart w:name="z100" w:id="100"/>
    <w:p>
      <w:pPr>
        <w:spacing w:after="0"/>
        <w:ind w:left="0"/>
        <w:jc w:val="both"/>
      </w:pPr>
      <w:r>
        <w:rPr>
          <w:rFonts w:ascii="Times New Roman"/>
          <w:b w:val="false"/>
          <w:i w:val="false"/>
          <w:color w:val="000000"/>
          <w:sz w:val="28"/>
        </w:rPr>
        <w:t xml:space="preserve">
      87. Ашық түрде пайдаланылатын радионуклидтердi шығындау сәуле шығару көздерiн есепке алу мен сақтау, сондай-ақ өндiрiстiк радиациялық бақылау үшiн жауапты тұлғалардың қатысуымен жұмысты атқарушылар жасайтын iшкi актiлермен ресiмделедi. Актiлердi ұйым әкiмшiлiгi бекiтедi және олар радиоактивтi заттектер қозғалысын осы санитарлық ережелерге </w:t>
      </w:r>
      <w:r>
        <w:rPr>
          <w:rFonts w:ascii="Times New Roman"/>
          <w:b w:val="false"/>
          <w:i w:val="false"/>
          <w:color w:val="000000"/>
          <w:sz w:val="28"/>
        </w:rPr>
        <w:t xml:space="preserve">9 </w:t>
      </w:r>
      <w:r>
        <w:rPr>
          <w:rFonts w:ascii="Times New Roman"/>
          <w:b w:val="false"/>
          <w:i w:val="false"/>
          <w:color w:val="000000"/>
          <w:sz w:val="28"/>
        </w:rPr>
        <w:t xml:space="preserve">-қосымшаға сәйкес есепке алу үшiн негiз болады. </w:t>
      </w:r>
    </w:p>
    <w:bookmarkEnd w:id="100"/>
    <w:bookmarkStart w:name="z101" w:id="101"/>
    <w:p>
      <w:pPr>
        <w:spacing w:after="0"/>
        <w:ind w:left="0"/>
        <w:jc w:val="both"/>
      </w:pPr>
      <w:r>
        <w:rPr>
          <w:rFonts w:ascii="Times New Roman"/>
          <w:b w:val="false"/>
          <w:i w:val="false"/>
          <w:color w:val="000000"/>
          <w:sz w:val="28"/>
        </w:rPr>
        <w:t xml:space="preserve">
      88. Ұйым басшысы тағайындаған комиссия жыл сайын радиоактивтi заттектердi, радио изотопты аспаптарды, аппараттарды, қондырғыларды түгендеудi жүргiзедi. Сәуле шығару көздерiн ұрлау мен жоғалту анықталған жағдайда әкiмшiлiк кiдiрiссiз жоғары тұрған ұйымды, мемлекеттiк санитарлық-эпидемиологиялық қадағалау органдары мен лицензиялаушы органды хабардар етуi тиiс. </w:t>
      </w:r>
    </w:p>
    <w:bookmarkEnd w:id="101"/>
    <w:bookmarkStart w:name="z102" w:id="102"/>
    <w:p>
      <w:pPr>
        <w:spacing w:after="0"/>
        <w:ind w:left="0"/>
        <w:jc w:val="both"/>
      </w:pPr>
      <w:r>
        <w:rPr>
          <w:rFonts w:ascii="Times New Roman"/>
          <w:b w:val="false"/>
          <w:i w:val="false"/>
          <w:color w:val="000000"/>
          <w:sz w:val="28"/>
        </w:rPr>
        <w:t xml:space="preserve">
      89. Сәуле шығару көздерiн сақтау және тасымалдауды қолданыстағы стандарт талаптарына сәйкес заттар мен материалдардың бiртектестiгi принципi бойынша жүзеге асыру қажет. </w:t>
      </w:r>
    </w:p>
    <w:bookmarkEnd w:id="102"/>
    <w:bookmarkStart w:name="z103" w:id="103"/>
    <w:p>
      <w:pPr>
        <w:spacing w:after="0"/>
        <w:ind w:left="0"/>
        <w:jc w:val="both"/>
      </w:pPr>
      <w:r>
        <w:rPr>
          <w:rFonts w:ascii="Times New Roman"/>
          <w:b w:val="false"/>
          <w:i w:val="false"/>
          <w:color w:val="000000"/>
          <w:sz w:val="28"/>
        </w:rPr>
        <w:t xml:space="preserve">
      90. Жұмысқа кiрiстiрiлмеген сәуле шығару көздерi олардың сақталуын қамтамасыз ететiн және оларға бөтен тұлғалардың қолы жетуiне жол бермейтiн арнайы бөлiнген орындарда немесе жабдықталған қоймаларда сақталуы тиiс. Қоймада сақталатын радионуклидтердiң белсендiлiгi санитарлық төлқұжатта көрсетiлген мәндерден аспауға тиiс. </w:t>
      </w:r>
    </w:p>
    <w:bookmarkEnd w:id="103"/>
    <w:bookmarkStart w:name="z104" w:id="104"/>
    <w:p>
      <w:pPr>
        <w:spacing w:after="0"/>
        <w:ind w:left="0"/>
        <w:jc w:val="both"/>
      </w:pPr>
      <w:r>
        <w:rPr>
          <w:rFonts w:ascii="Times New Roman"/>
          <w:b w:val="false"/>
          <w:i w:val="false"/>
          <w:color w:val="000000"/>
          <w:sz w:val="28"/>
        </w:rPr>
        <w:t xml:space="preserve">
      91. Сәуле шығару көздерiне, соның iшiнде далалық жағдайларда пайдаланылатын гамма-ақау табушы аппараттарға арналған уақытша сақтау қоймаларын ұйымның аумағынан тыс құрған кезде мемлекеттiк санитарлық-эпидемиологиялық қадағалау органдарының сәуле шығару көздерiмен жұмыс жағдайларының (адамға әсердiң физикалық факторларының) санитарлық ережелерге сәйкестiгi туралы берген санитарлық төлқұжаты болуы тиiс. Сондай қойманың немесе оның бөгде тұлғалардың қол жеткiзу мүмкiндiгiн болдырмайтын қоршауының үстiңгi бетiндегi дозаның қуаты 1,0 мкГр/сағат аспауға тиiс. </w:t>
      </w:r>
      <w:r>
        <w:br/>
      </w:r>
      <w:r>
        <w:rPr>
          <w:rFonts w:ascii="Times New Roman"/>
          <w:b w:val="false"/>
          <w:i w:val="false"/>
          <w:color w:val="000000"/>
          <w:sz w:val="28"/>
        </w:rPr>
        <w:t xml:space="preserve">
      Көлiк ұйымдарының ашық алаңшаларында және ортақ қоймаларында радиоактивтi заттардың орамдарын уақытша сақтауға тек жұмыстар жүргiзу уақытына санитарлық төлқұжат болғанда жол берiледi. </w:t>
      </w:r>
    </w:p>
    <w:bookmarkEnd w:id="104"/>
    <w:bookmarkStart w:name="z105" w:id="105"/>
    <w:p>
      <w:pPr>
        <w:spacing w:after="0"/>
        <w:ind w:left="0"/>
        <w:jc w:val="both"/>
      </w:pPr>
      <w:r>
        <w:rPr>
          <w:rFonts w:ascii="Times New Roman"/>
          <w:b w:val="false"/>
          <w:i w:val="false"/>
          <w:color w:val="000000"/>
          <w:sz w:val="28"/>
        </w:rPr>
        <w:t xml:space="preserve">
      92. Арнайы жабдықталған қойма-жайлар әдетте ғимараттың астыңғы белгiлерiнiң деңгейiнде (cу баспайтын подвал, I қабат) жайғастырылуы тиіс. </w:t>
      </w:r>
    </w:p>
    <w:bookmarkEnd w:id="105"/>
    <w:bookmarkStart w:name="z106" w:id="106"/>
    <w:p>
      <w:pPr>
        <w:spacing w:after="0"/>
        <w:ind w:left="0"/>
        <w:jc w:val="both"/>
      </w:pPr>
      <w:r>
        <w:rPr>
          <w:rFonts w:ascii="Times New Roman"/>
          <w:b w:val="false"/>
          <w:i w:val="false"/>
          <w:color w:val="000000"/>
          <w:sz w:val="28"/>
        </w:rPr>
        <w:t xml:space="preserve">
      93. Ашық сәуле шығару көздерiн сақтауға арналған жайлардың әрлемесi мен жабдықталуы тиiстi сынып жұмыстарына арналған жайларға қойылатын, бiрақ II сыныптан төмен емес талаптарға жауап беретiн болуы тиіс. </w:t>
      </w:r>
    </w:p>
    <w:bookmarkEnd w:id="106"/>
    <w:bookmarkStart w:name="z107" w:id="107"/>
    <w:p>
      <w:pPr>
        <w:spacing w:after="0"/>
        <w:ind w:left="0"/>
        <w:jc w:val="both"/>
      </w:pPr>
      <w:r>
        <w:rPr>
          <w:rFonts w:ascii="Times New Roman"/>
          <w:b w:val="false"/>
          <w:i w:val="false"/>
          <w:color w:val="000000"/>
          <w:sz w:val="28"/>
        </w:rPr>
        <w:t xml:space="preserve">
      94. Радионуклидтiк сәуле шығару көздерiн сақтауға арналған құрылғылар (қуыстар, құдықтар, сейфтер) жекелеген сәуле шығару көздерiн саларда немесе алғанда қызметкерлер құрамы басқа сәуле шығару көздерiн сәулеленуге ұшырамайтындай құрылмаланған болуға тиiс. Бiр қорғаушы контейнерде бiрден артық сәуле шығару көзiн сақтауға рұқсат етiледi. Радиоактивтi заттар бар секциялардың есiктерi мен орамдар (контейнерлер) оңай ашылатын және радионуклид атауы мен оның белсендiлiгiн көрсететiн айқын таңбаламасы болуға тиiс. Сәуле шығару көздерiн есепке алу және сақтау үшiн жауапты тұлғада олардың қоймада жайғастырылуының карта-сұлбасы болуы тиiс. </w:t>
      </w:r>
      <w:r>
        <w:br/>
      </w:r>
      <w:r>
        <w:rPr>
          <w:rFonts w:ascii="Times New Roman"/>
          <w:b w:val="false"/>
          <w:i w:val="false"/>
          <w:color w:val="000000"/>
          <w:sz w:val="28"/>
        </w:rPr>
        <w:t xml:space="preserve">
      Радиоактивтi сұйықтар сақталатын шыны сыйымдылықтар металл немесе пластмасса орамдарға салынған болуы тиiс. </w:t>
      </w:r>
    </w:p>
    <w:bookmarkEnd w:id="107"/>
    <w:bookmarkStart w:name="z108" w:id="108"/>
    <w:p>
      <w:pPr>
        <w:spacing w:after="0"/>
        <w:ind w:left="0"/>
        <w:jc w:val="both"/>
      </w:pPr>
      <w:r>
        <w:rPr>
          <w:rFonts w:ascii="Times New Roman"/>
          <w:b w:val="false"/>
          <w:i w:val="false"/>
          <w:color w:val="000000"/>
          <w:sz w:val="28"/>
        </w:rPr>
        <w:t xml:space="preserve">
      95. Сақталу кезiнде радиоактивтi газдар, бу немесе аэрозольдер бөлiнiп шығуы мүмкiн радионуклидтер желдету жүйелерiнiң тазартқыш сүзгiштерi бар тарту шкафтарында, бокстарда, камераларда жанбайтын материалдардан жасалған, түзiлетiн газдарды бұрғышы бар жабық ыдыстарда сақталуы тиiс. </w:t>
      </w:r>
      <w:r>
        <w:br/>
      </w:r>
      <w:r>
        <w:rPr>
          <w:rFonts w:ascii="Times New Roman"/>
          <w:b w:val="false"/>
          <w:i w:val="false"/>
          <w:color w:val="000000"/>
          <w:sz w:val="28"/>
        </w:rPr>
        <w:t xml:space="preserve">
      Қойма тәулiк бойы жұмыс iстейтiн тартқыш желдетумен жабдықталған болуы тиiс. </w:t>
      </w:r>
      <w:r>
        <w:br/>
      </w:r>
      <w:r>
        <w:rPr>
          <w:rFonts w:ascii="Times New Roman"/>
          <w:b w:val="false"/>
          <w:i w:val="false"/>
          <w:color w:val="000000"/>
          <w:sz w:val="28"/>
        </w:rPr>
        <w:t xml:space="preserve">
      Белсендiлiгi жоғары радиоактивтi заттарды сақтау кезiнде оларды суыту жүйeci көзделуi тиiс. Бөлiнетiн материалдарды сақтау кезiнде ядролық қауiпсiздiк шаралары қамтамасыз етiлген болуы тиiс. Тез тұтанатын немесе жарылыс қаупi бар материалдарды сақтау кезiнде олардың жарылыс және өрт қауiпсiздiгiн қамтамасыз ететiн шаралар көзделген болуы тиiс. </w:t>
      </w:r>
    </w:p>
    <w:bookmarkEnd w:id="108"/>
    <w:bookmarkStart w:name="z109" w:id="109"/>
    <w:p>
      <w:pPr>
        <w:spacing w:after="0"/>
        <w:ind w:left="0"/>
        <w:jc w:val="both"/>
      </w:pPr>
      <w:r>
        <w:rPr>
          <w:rFonts w:ascii="Times New Roman"/>
          <w:b w:val="false"/>
          <w:i w:val="false"/>
          <w:color w:val="000000"/>
          <w:sz w:val="28"/>
        </w:rPr>
        <w:t xml:space="preserve">
      96. Бұдан әрi пайдалануға жарамсыз радионуклидтiк сәуле шығару көздерi дер кезiнде есептен шығарылуға және қайта өңдеу немесе көму үшiн тапсырылуы тиiс. Сәуле шығару көздерiн көму үшiн қабылдау туралы актiнiң көшiрмесi мемлекеттiк санитарлық-эпидемиологиялық органдар мен лицензиялаушы органға табысталады. </w:t>
      </w:r>
    </w:p>
    <w:bookmarkEnd w:id="109"/>
    <w:bookmarkStart w:name="z110" w:id="110"/>
    <w:p>
      <w:pPr>
        <w:spacing w:after="0"/>
        <w:ind w:left="0"/>
        <w:jc w:val="both"/>
      </w:pPr>
      <w:r>
        <w:rPr>
          <w:rFonts w:ascii="Times New Roman"/>
          <w:b w:val="false"/>
          <w:i w:val="false"/>
          <w:color w:val="000000"/>
          <w:sz w:val="28"/>
        </w:rPr>
        <w:t xml:space="preserve">
      97. Радионуклидтiк сәуле шығару көздерiн үй-жайлардың iшiнде, сондай-ақ ұйым аумағында тасымалдау сәуле шығару көздерiнiң нақты күйiн, олардың белсендiлiгiн, сәуле түрiн, орамның көлемдерi мен массасын ескерумен қауiпсiздiк жағдайларын сақтай отырып арнайы көлiкпен және орамдарда жүргiзiлуi тиiс. </w:t>
      </w:r>
    </w:p>
    <w:bookmarkEnd w:id="110"/>
    <w:bookmarkStart w:name="z111" w:id="111"/>
    <w:p>
      <w:pPr>
        <w:spacing w:after="0"/>
        <w:ind w:left="0"/>
        <w:jc w:val="both"/>
      </w:pPr>
      <w:r>
        <w:rPr>
          <w:rFonts w:ascii="Times New Roman"/>
          <w:b w:val="false"/>
          <w:i w:val="false"/>
          <w:color w:val="000000"/>
          <w:sz w:val="28"/>
        </w:rPr>
        <w:t xml:space="preserve">
      98. Радиоактивтiк заттар мен ядролық материалдарды ұйымның шектерiнен тыс тасымалдауға арналған көлiк құралдарында осы санитарлық ережелерге </w:t>
      </w:r>
      <w:r>
        <w:rPr>
          <w:rFonts w:ascii="Times New Roman"/>
          <w:b w:val="false"/>
          <w:i w:val="false"/>
          <w:color w:val="000000"/>
          <w:sz w:val="28"/>
        </w:rPr>
        <w:t xml:space="preserve">10 </w:t>
      </w:r>
      <w:r>
        <w:rPr>
          <w:rFonts w:ascii="Times New Roman"/>
          <w:b w:val="false"/>
          <w:i w:val="false"/>
          <w:color w:val="000000"/>
          <w:sz w:val="28"/>
        </w:rPr>
        <w:t xml:space="preserve">-қосымшаға сәйкес оларды тасымалдау құқығына санитарлық төлқұжат болуы тиiс. Радионуклидтiк сәуле шығару көздерiн ұйымның шектерiнен тыс тасымалдау кезiндегi қауiпсiздiк қолданыстағы </w:t>
      </w:r>
      <w:r>
        <w:rPr>
          <w:rFonts w:ascii="Times New Roman"/>
          <w:b w:val="false"/>
          <w:i w:val="false"/>
          <w:color w:val="000000"/>
          <w:sz w:val="28"/>
        </w:rPr>
        <w:t>нормативтiк</w:t>
      </w:r>
      <w:r>
        <w:rPr>
          <w:rFonts w:ascii="Times New Roman"/>
          <w:b w:val="false"/>
          <w:i w:val="false"/>
          <w:color w:val="000000"/>
          <w:sz w:val="28"/>
        </w:rPr>
        <w:t xml:space="preserve"> құқықтық актiлермен реттеледi. </w:t>
      </w:r>
    </w:p>
    <w:bookmarkEnd w:id="111"/>
    <w:bookmarkStart w:name="z112" w:id="112"/>
    <w:p>
      <w:pPr>
        <w:spacing w:after="0"/>
        <w:ind w:left="0"/>
        <w:jc w:val="both"/>
      </w:pPr>
      <w:r>
        <w:rPr>
          <w:rFonts w:ascii="Times New Roman"/>
          <w:b w:val="false"/>
          <w:i w:val="false"/>
          <w:color w:val="000000"/>
          <w:sz w:val="28"/>
        </w:rPr>
        <w:t xml:space="preserve">
      99. Сәуле шығару көздерiн тасымалдауға арналған көлiк жабдықтары қолданыстағы стандарт талаптарына сәйкес жүктiң қауiптiлiгiн бiлдiретiн белгiлер, қауiпсiз белгiлер мен бояулар салынуы тиiс. </w:t>
      </w:r>
    </w:p>
    <w:bookmarkEnd w:id="112"/>
    <w:bookmarkStart w:name="z113" w:id="113"/>
    <w:p>
      <w:pPr>
        <w:spacing w:after="0"/>
        <w:ind w:left="0"/>
        <w:jc w:val="both"/>
      </w:pPr>
      <w:r>
        <w:rPr>
          <w:rFonts w:ascii="Times New Roman"/>
          <w:b w:val="false"/>
          <w:i w:val="false"/>
          <w:color w:val="000000"/>
          <w:sz w:val="28"/>
        </w:rPr>
        <w:t xml:space="preserve">
      100. Көлiк құралдарының үстiңгi бетiнiң радиоактивтiк ластану деңгейi осы санитарлық ережелерге 3 қосымшасының </w:t>
      </w:r>
      <w:r>
        <w:rPr>
          <w:rFonts w:ascii="Times New Roman"/>
          <w:b w:val="false"/>
          <w:i w:val="false"/>
          <w:color w:val="000000"/>
          <w:sz w:val="28"/>
        </w:rPr>
        <w:t xml:space="preserve">2 </w:t>
      </w:r>
      <w:r>
        <w:rPr>
          <w:rFonts w:ascii="Times New Roman"/>
          <w:b w:val="false"/>
          <w:i w:val="false"/>
          <w:color w:val="000000"/>
          <w:sz w:val="28"/>
        </w:rPr>
        <w:t xml:space="preserve">-кестесiнде келтiрiлген мәндерден аспауы тиiс. </w:t>
      </w:r>
    </w:p>
    <w:bookmarkEnd w:id="113"/>
    <w:bookmarkStart w:name="z114" w:id="114"/>
    <w:p>
      <w:pPr>
        <w:spacing w:after="0"/>
        <w:ind w:left="0"/>
        <w:jc w:val="left"/>
      </w:pPr>
      <w:r>
        <w:rPr>
          <w:rFonts w:ascii="Times New Roman"/>
          <w:b/>
          <w:i w:val="false"/>
          <w:color w:val="000000"/>
        </w:rPr>
        <w:t xml:space="preserve"> 
12. Радиациялық объектiлердi (сәуле шығару көздерiн) iске пайдаланудан шығару </w:t>
      </w:r>
    </w:p>
    <w:bookmarkEnd w:id="114"/>
    <w:bookmarkStart w:name="z115" w:id="115"/>
    <w:p>
      <w:pPr>
        <w:spacing w:after="0"/>
        <w:ind w:left="0"/>
        <w:jc w:val="both"/>
      </w:pPr>
      <w:r>
        <w:rPr>
          <w:rFonts w:ascii="Times New Roman"/>
          <w:b w:val="false"/>
          <w:i w:val="false"/>
          <w:color w:val="000000"/>
          <w:sz w:val="28"/>
        </w:rPr>
        <w:t xml:space="preserve">
      101. Радиациялық объектiнi (сәуле шығару көзiн) iске пайдалану мерзiмiн ұзарту, сондай-ақ iске пайдаланудан шығару, сондай-ақ оның нұсқасын таңдау туралы шешiм технологиялық жүйелер мен жабдықтың, құрылыс құрылмаларының және жапсарлас аумақтың радиациялық және техникалық ахуалын кешендi тексеруден кейiн қабылданады. </w:t>
      </w:r>
    </w:p>
    <w:bookmarkEnd w:id="115"/>
    <w:bookmarkStart w:name="z116" w:id="116"/>
    <w:p>
      <w:pPr>
        <w:spacing w:after="0"/>
        <w:ind w:left="0"/>
        <w:jc w:val="both"/>
      </w:pPr>
      <w:r>
        <w:rPr>
          <w:rFonts w:ascii="Times New Roman"/>
          <w:b w:val="false"/>
          <w:i w:val="false"/>
          <w:color w:val="000000"/>
          <w:sz w:val="28"/>
        </w:rPr>
        <w:t xml:space="preserve">
      102. I санаттың радиациялық объектiлерiнде тағайындалған iске пайдаланудан шығару мерзiмiне дейiн кем дегенде 5 жыл бұрын мемлекеттiк радиациялық қауiпсiздiктi қадағалау органдарымен келiсiлген бүкіл объектiнi немесе оның бiр бөлiгiн iске пайдаланудан шығарудың егжей-тегжейлi жобасы әзiрленген болуы тиiс. II санаттың объектiлерi үшiн iске пайдаланудан шығару жобасы iске пайдалану мерзiмiнiң аяқталуына дейiн 3 жылдан, ал III санаттың объектiлерi үшiн 1 жылдан кешiктiрмей әзiрленген болуы тиiс. </w:t>
      </w:r>
    </w:p>
    <w:bookmarkEnd w:id="116"/>
    <w:bookmarkStart w:name="z117" w:id="117"/>
    <w:p>
      <w:pPr>
        <w:spacing w:after="0"/>
        <w:ind w:left="0"/>
        <w:jc w:val="both"/>
      </w:pPr>
      <w:r>
        <w:rPr>
          <w:rFonts w:ascii="Times New Roman"/>
          <w:b w:val="false"/>
          <w:i w:val="false"/>
          <w:color w:val="000000"/>
          <w:sz w:val="28"/>
        </w:rPr>
        <w:t xml:space="preserve">
      103. Радиациялық объектiнi iске пайдаланудан шығару жобасында оны iске пайдаланудан шығарудың түрлi кезеңдерiнде: тоқтату, консервациялау, бөлшектеу, пiшiнiн өзгерту жою немесе көму, сондай-ақ жөндеу жұмыстарын жүргiзу кезiнде қауiпсiздiктi қамтамасыз ету бойынша iс-шаралар көзделген болуы тиiс. </w:t>
      </w:r>
    </w:p>
    <w:bookmarkEnd w:id="117"/>
    <w:bookmarkStart w:name="z118" w:id="118"/>
    <w:p>
      <w:pPr>
        <w:spacing w:after="0"/>
        <w:ind w:left="0"/>
        <w:jc w:val="both"/>
      </w:pPr>
      <w:r>
        <w:rPr>
          <w:rFonts w:ascii="Times New Roman"/>
          <w:b w:val="false"/>
          <w:i w:val="false"/>
          <w:color w:val="000000"/>
          <w:sz w:val="28"/>
        </w:rPr>
        <w:t xml:space="preserve">
      104. Радиациялық объектiнi iске пайдаланудан шығару жобасының құрамында төмендегiлер болуы тиiс: </w:t>
      </w:r>
      <w:r>
        <w:br/>
      </w:r>
      <w:r>
        <w:rPr>
          <w:rFonts w:ascii="Times New Roman"/>
          <w:b w:val="false"/>
          <w:i w:val="false"/>
          <w:color w:val="000000"/>
          <w:sz w:val="28"/>
        </w:rPr>
        <w:t xml:space="preserve">
      1) бөлшектеу жұмыстарын жүргiзу үшiн қажеттi жабдық дайындау; </w:t>
      </w:r>
      <w:r>
        <w:br/>
      </w:r>
      <w:r>
        <w:rPr>
          <w:rFonts w:ascii="Times New Roman"/>
          <w:b w:val="false"/>
          <w:i w:val="false"/>
          <w:color w:val="000000"/>
          <w:sz w:val="28"/>
        </w:rPr>
        <w:t xml:space="preserve">
      2) бөлшектенетiн жабдықтың белсендiлiгiн жоюдың әдiстерi мен құралдары; </w:t>
      </w:r>
      <w:r>
        <w:br/>
      </w:r>
      <w:r>
        <w:rPr>
          <w:rFonts w:ascii="Times New Roman"/>
          <w:b w:val="false"/>
          <w:i w:val="false"/>
          <w:color w:val="000000"/>
          <w:sz w:val="28"/>
        </w:rPr>
        <w:t xml:space="preserve">
      3) радиоактивтi қалдықтарды кәдеге жарату тәртiбi. </w:t>
      </w:r>
    </w:p>
    <w:bookmarkEnd w:id="118"/>
    <w:bookmarkStart w:name="z119" w:id="119"/>
    <w:p>
      <w:pPr>
        <w:spacing w:after="0"/>
        <w:ind w:left="0"/>
        <w:jc w:val="both"/>
      </w:pPr>
      <w:r>
        <w:rPr>
          <w:rFonts w:ascii="Times New Roman"/>
          <w:b w:val="false"/>
          <w:i w:val="false"/>
          <w:color w:val="000000"/>
          <w:sz w:val="28"/>
        </w:rPr>
        <w:t xml:space="preserve">
      105. Радиациялық объектiнi iске пайдаланудан шығару кезiнде қызметкерлер құрамы мен халықтың күтiстегi дара және ұжымдық сәулелену дозаларын бағалау керек. </w:t>
      </w:r>
    </w:p>
    <w:bookmarkEnd w:id="119"/>
    <w:bookmarkStart w:name="z120" w:id="120"/>
    <w:p>
      <w:pPr>
        <w:spacing w:after="0"/>
        <w:ind w:left="0"/>
        <w:jc w:val="both"/>
      </w:pPr>
      <w:r>
        <w:rPr>
          <w:rFonts w:ascii="Times New Roman"/>
          <w:b w:val="false"/>
          <w:i w:val="false"/>
          <w:color w:val="000000"/>
          <w:sz w:val="28"/>
        </w:rPr>
        <w:t xml:space="preserve">
      106. Радиациялық объектiнi iске пайдаланудан шығару бойынша жұмыстарды объектiнiң арнайы дайындалған қызметкерлер құрамы немесе тиiстi лицензиясы бар басқа ұйымдардың қызметкерлер құрамы атқаруға тиiс. Қажет болған жағдайларда қызметкерлер құрамының дайындығы алдағы жұмыстардың негiзгi операцияларын бейнелеумен макеттер мен тренажерларда жүргiзiлуi тиiс. </w:t>
      </w:r>
    </w:p>
    <w:bookmarkEnd w:id="120"/>
    <w:bookmarkStart w:name="z121" w:id="121"/>
    <w:p>
      <w:pPr>
        <w:spacing w:after="0"/>
        <w:ind w:left="0"/>
        <w:jc w:val="both"/>
      </w:pPr>
      <w:r>
        <w:rPr>
          <w:rFonts w:ascii="Times New Roman"/>
          <w:b w:val="false"/>
          <w:i w:val="false"/>
          <w:color w:val="000000"/>
          <w:sz w:val="28"/>
        </w:rPr>
        <w:t xml:space="preserve">
      107. Сәуле шығару көздерiн iске пайдалану мерзiмiн ұзарту мүмкіндiгi туралы мәселенi құрамынан сәуле шығару көздерiн пайдаланушы ұйымның және мемлекеттiк радиациялық қауiпсiздiктi бақылау органдарының, ал қажет болған жағдайда жасап шығарушы кәсiпорынның өкілдерi кiретiн комиссия шешуi тиiс. Комиссияның қорытындысында сәуле шығару көзiн бұдан әрi iске пайдалану мүмкіндiгi, жағдайлары және мерзiмi айқындалады. Көздi техникалық куәландыруды осы жұмыстарды жүргiзу құқығына лицензиясы бар мамандандырылған ұйым жүзеге асырады. </w:t>
      </w:r>
    </w:p>
    <w:bookmarkEnd w:id="121"/>
    <w:bookmarkStart w:name="z122" w:id="122"/>
    <w:p>
      <w:pPr>
        <w:spacing w:after="0"/>
        <w:ind w:left="0"/>
        <w:jc w:val="left"/>
      </w:pPr>
      <w:r>
        <w:rPr>
          <w:rFonts w:ascii="Times New Roman"/>
          <w:b/>
          <w:i w:val="false"/>
          <w:color w:val="000000"/>
        </w:rPr>
        <w:t xml:space="preserve"> 
13. Жабық сәуле шығару көздерiмен және иондаушы сәуле шығару өндiретiн құрылғылармен жұмыс iстеу </w:t>
      </w:r>
    </w:p>
    <w:bookmarkEnd w:id="122"/>
    <w:bookmarkStart w:name="z123" w:id="123"/>
    <w:p>
      <w:pPr>
        <w:spacing w:after="0"/>
        <w:ind w:left="0"/>
        <w:jc w:val="both"/>
      </w:pPr>
      <w:r>
        <w:rPr>
          <w:rFonts w:ascii="Times New Roman"/>
          <w:b w:val="false"/>
          <w:i w:val="false"/>
          <w:color w:val="000000"/>
          <w:sz w:val="28"/>
        </w:rPr>
        <w:t xml:space="preserve">
      108. Жабық сәуле шығару көздерiн және иондаушы сәуле шығару өндiретiн құрылғыларды пайдалану осы санитарлық ережелердiң, мемлекеттiк стандарттардың және санитарлық-эпидемиологиялық қорытынды негiзiнде жол берiледi. </w:t>
      </w:r>
    </w:p>
    <w:bookmarkEnd w:id="123"/>
    <w:bookmarkStart w:name="z124" w:id="124"/>
    <w:p>
      <w:pPr>
        <w:spacing w:after="0"/>
        <w:ind w:left="0"/>
        <w:jc w:val="both"/>
      </w:pPr>
      <w:r>
        <w:rPr>
          <w:rFonts w:ascii="Times New Roman"/>
          <w:b w:val="false"/>
          <w:i w:val="false"/>
          <w:color w:val="000000"/>
          <w:sz w:val="28"/>
        </w:rPr>
        <w:t xml:space="preserve">
      109. Жабық сәуле шығару көздерiнiң герметикалығын бақылау тиiстi стандарттармен және олардың техникалық құжаттамасы белгiлеген тәртiпте және мерзiмдерде жүргiзiлуi тиiс. Жабық сәуле шығару көздерiн олардың герметикалығы бұзылған жағдайда, сондай-ақ белгiленген iске пайдалану мерзiмi аяқталған кезде оның қызмет мерзiмiн ұзарту туралы құжат болмаса жол берiлмейдi. </w:t>
      </w:r>
    </w:p>
    <w:bookmarkEnd w:id="124"/>
    <w:bookmarkStart w:name="z125" w:id="125"/>
    <w:p>
      <w:pPr>
        <w:spacing w:after="0"/>
        <w:ind w:left="0"/>
        <w:jc w:val="both"/>
      </w:pPr>
      <w:r>
        <w:rPr>
          <w:rFonts w:ascii="Times New Roman"/>
          <w:b w:val="false"/>
          <w:i w:val="false"/>
          <w:color w:val="000000"/>
          <w:sz w:val="28"/>
        </w:rPr>
        <w:t xml:space="preserve">
      110. Жабық сәуле шығару көздерi салынған құрылғы механикалық, химиялық, температуралық және басқа да әсерлерге төзiмдi, радиациялық қауiп белгiсi болуы тиiс. </w:t>
      </w:r>
    </w:p>
    <w:bookmarkEnd w:id="125"/>
    <w:bookmarkStart w:name="z126" w:id="126"/>
    <w:p>
      <w:pPr>
        <w:spacing w:after="0"/>
        <w:ind w:left="0"/>
        <w:jc w:val="both"/>
      </w:pPr>
      <w:r>
        <w:rPr>
          <w:rFonts w:ascii="Times New Roman"/>
          <w:b w:val="false"/>
          <w:i w:val="false"/>
          <w:color w:val="000000"/>
          <w:sz w:val="28"/>
        </w:rPr>
        <w:t xml:space="preserve">
      111. Жұмыстық емес күйде жабық сәуле шығару көздерi қорғаушы құрылғыларда болуы тиiс, ал иондаушы сәуле өндiретiн қондырғылар токтан ажыратылған болуы тиiс. </w:t>
      </w:r>
    </w:p>
    <w:bookmarkEnd w:id="126"/>
    <w:bookmarkStart w:name="z127" w:id="127"/>
    <w:p>
      <w:pPr>
        <w:spacing w:after="0"/>
        <w:ind w:left="0"/>
        <w:jc w:val="both"/>
      </w:pPr>
      <w:r>
        <w:rPr>
          <w:rFonts w:ascii="Times New Roman"/>
          <w:b w:val="false"/>
          <w:i w:val="false"/>
          <w:color w:val="000000"/>
          <w:sz w:val="28"/>
        </w:rPr>
        <w:t xml:space="preserve">
      112. Жабық сәуле шығару көзiн контейнерден алу үшiн қашықтықтан алатын сайман немесе арнайы айла-құралдар қолдану керек. Қорғаушы контейнерден алынған сәуле шығару көзiмен жұмыс iстеу кезiнде қорғаушы экрандар мен манипуляторлар, ал бiр метр қашықтыққа екi мГр/са. астам доза қуатын құратын сәуле шығару көзiмен жұмыс iстеу кезiнде - қашықтықтан басқарылатын арнайы қорғаушы құрылғылар (бокстар, шкафтар). </w:t>
      </w:r>
    </w:p>
    <w:bookmarkEnd w:id="127"/>
    <w:bookmarkStart w:name="z128" w:id="128"/>
    <w:p>
      <w:pPr>
        <w:spacing w:after="0"/>
        <w:ind w:left="0"/>
        <w:jc w:val="both"/>
      </w:pPr>
      <w:r>
        <w:rPr>
          <w:rFonts w:ascii="Times New Roman"/>
          <w:b w:val="false"/>
          <w:i w:val="false"/>
          <w:color w:val="000000"/>
          <w:sz w:val="28"/>
        </w:rPr>
        <w:t xml:space="preserve">
      113. Жұмысы радионуклидтiк сәуле шығару көздерiне негiзделген ықшам, жылжымалы, тұрақты дефектоскопиялық, терапевтiк аппараттар мен басқа да қондырғылардың сәуле шығару дозасының қуаты сәуле шығару көзiнiң қорғаушы блогының үстiңгi бетiнен бiр метр қашықтықта 20 мкГр/сағ. аспауы тиiс. </w:t>
      </w:r>
      <w:r>
        <w:br/>
      </w:r>
      <w:r>
        <w:rPr>
          <w:rFonts w:ascii="Times New Roman"/>
          <w:b w:val="false"/>
          <w:i w:val="false"/>
          <w:color w:val="000000"/>
          <w:sz w:val="28"/>
        </w:rPr>
        <w:t xml:space="preserve">
      Өндiрiстiк жағдайларда қолдануға арналған радиоизотоптық аспаптардың сәуле шығару дозасының қуаты сәуле шығару көзiнiң қорғаушы блогының үстiңгi бетiнде 100 мкГр/сағ., ал одан бiр метр қашықтықта 3 мкГр/сағаттан аспауы тиiс. </w:t>
      </w:r>
      <w:r>
        <w:br/>
      </w:r>
      <w:r>
        <w:rPr>
          <w:rFonts w:ascii="Times New Roman"/>
          <w:b w:val="false"/>
          <w:i w:val="false"/>
          <w:color w:val="000000"/>
          <w:sz w:val="28"/>
        </w:rPr>
        <w:t xml:space="preserve">
      Жұмыс iстеген кезде жанама пайдаланылмайтын рентгендiк сәуле пайда болатын құрылғылардың сәуле шығару дозасының қуаты кез келген үстiңгi беттен 0,1 метр қашықтықта 1,0 мкГр/сағат аспауы тиiс. </w:t>
      </w:r>
    </w:p>
    <w:bookmarkEnd w:id="128"/>
    <w:bookmarkStart w:name="z129" w:id="129"/>
    <w:p>
      <w:pPr>
        <w:spacing w:after="0"/>
        <w:ind w:left="0"/>
        <w:jc w:val="both"/>
      </w:pPr>
      <w:r>
        <w:rPr>
          <w:rFonts w:ascii="Times New Roman"/>
          <w:b w:val="false"/>
          <w:i w:val="false"/>
          <w:color w:val="000000"/>
          <w:sz w:val="28"/>
        </w:rPr>
        <w:t xml:space="preserve">
      114. Рентгенфлюорографиялық, рентгендиагностикалық, рентгентерапевтiк аппараттардың рентген сәулесiнен қорғану қолданыстағы нормативтiк құқықтық актiлермен реттеледi. </w:t>
      </w:r>
    </w:p>
    <w:bookmarkEnd w:id="129"/>
    <w:bookmarkStart w:name="z130" w:id="130"/>
    <w:p>
      <w:pPr>
        <w:spacing w:after="0"/>
        <w:ind w:left="0"/>
        <w:jc w:val="both"/>
      </w:pPr>
      <w:r>
        <w:rPr>
          <w:rFonts w:ascii="Times New Roman"/>
          <w:b w:val="false"/>
          <w:i w:val="false"/>
          <w:color w:val="000000"/>
          <w:sz w:val="28"/>
        </w:rPr>
        <w:t xml:space="preserve">
      115. Сәуле шығару дозасының қуаты жұмыс күйiнде және сәуле шығару көздерiн сақтау кезiнде қондырғының үстiңгi бетінiң қол жетерлiк бөлiктерiнен бiр метр қашықтықта 1,0 мкГр/сағат аспайтын қондырғыларды (аппараттарды) пайдалану жағдайында үй-жайға арнайы талаптар қойылмайды. </w:t>
      </w:r>
    </w:p>
    <w:bookmarkEnd w:id="130"/>
    <w:bookmarkStart w:name="z131" w:id="131"/>
    <w:p>
      <w:pPr>
        <w:spacing w:after="0"/>
        <w:ind w:left="0"/>
        <w:jc w:val="both"/>
      </w:pPr>
      <w:r>
        <w:rPr>
          <w:rFonts w:ascii="Times New Roman"/>
          <w:b w:val="false"/>
          <w:i w:val="false"/>
          <w:color w:val="000000"/>
          <w:sz w:val="28"/>
        </w:rPr>
        <w:t xml:space="preserve">
      116. Сәуле шоғы бағыттары бойынша шектелмеген аппараттар мен қондырғылардың жұмыс бөлiктерi бөлек үй-жайда жайғастырылуға тиiс (басым түрде жеке ғимаратта немесе ғимараттың бөлек қанатында); ол үй-жайдың қабырғаларының, денiнiң, төбесiнiң материалы мен қалыңдығы сәуле шығару көзiнiң кез келген күйi мен шоғының бағыты кезiнде жапсарлас үй-жайлар мен ұйым аумағында бастапқы және шашыраңқы сәулелеудiң шақтамалы мәндерге дейiн әлсiреуiн қамтамасыз етуге тиiс. </w:t>
      </w:r>
      <w:r>
        <w:br/>
      </w:r>
      <w:r>
        <w:rPr>
          <w:rFonts w:ascii="Times New Roman"/>
          <w:b w:val="false"/>
          <w:i w:val="false"/>
          <w:color w:val="000000"/>
          <w:sz w:val="28"/>
        </w:rPr>
        <w:t xml:space="preserve">
      Осындай аппаратты басқару пультi сәуле шығару көзiнен бөлек үй-жайда жайғастырылуға тиiс. Аппарат тұрған үй-жайдың кiреберiс есiгi сәуле шығару көзiн ауыстыру тетiгiмен немесе қызметкерлер құрамының кездейсоқ сәулелену мүмкіндiгiн болдырмау үшiн жоғары (үдегiш) кернеу қосумен бұғатталуы тиiс. </w:t>
      </w:r>
    </w:p>
    <w:bookmarkEnd w:id="131"/>
    <w:bookmarkStart w:name="z132" w:id="132"/>
    <w:p>
      <w:pPr>
        <w:spacing w:after="0"/>
        <w:ind w:left="0"/>
        <w:jc w:val="both"/>
      </w:pPr>
      <w:r>
        <w:rPr>
          <w:rFonts w:ascii="Times New Roman"/>
          <w:b w:val="false"/>
          <w:i w:val="false"/>
          <w:color w:val="000000"/>
          <w:sz w:val="28"/>
        </w:rPr>
        <w:t xml:space="preserve">
      117. Жабық сәуле шығару көздерiмен тұрақты қондырғыларда жұмыстар жүргiзiлетiн үй-жайлар бұғаттау және көздiң (қоректендiру көзiнiң) қалыптары жайлы дабылдама жүйелерiмен жабдықталған болуы тиiс. Сонымен бiрге қондырғыны токпен қоректендiру ажыратылған жағдайда немесе басқа кез келген күтпеген жайт жағдайында сәуле шығару көзiн сақталу қалпына мәжбүрлеп қашықтықтан аударуға арналған құрылғы көзделген болуы тиiс. </w:t>
      </w:r>
    </w:p>
    <w:bookmarkEnd w:id="132"/>
    <w:bookmarkStart w:name="z133" w:id="133"/>
    <w:p>
      <w:pPr>
        <w:spacing w:after="0"/>
        <w:ind w:left="0"/>
        <w:jc w:val="both"/>
      </w:pPr>
      <w:r>
        <w:rPr>
          <w:rFonts w:ascii="Times New Roman"/>
          <w:b w:val="false"/>
          <w:i w:val="false"/>
          <w:color w:val="000000"/>
          <w:sz w:val="28"/>
        </w:rPr>
        <w:t xml:space="preserve">
      118. Жабық сәуле шығару көздерiн су астында сақтау жағдайында ауыздағы су деңгейiн автоматты түрде сақтау, су деңгейiнiң өзгергенi және жұмыс жайында доза қуатының жоғарылағаны туралы дабылдама жүйелерi. </w:t>
      </w:r>
    </w:p>
    <w:bookmarkEnd w:id="133"/>
    <w:bookmarkStart w:name="z134" w:id="134"/>
    <w:p>
      <w:pPr>
        <w:spacing w:after="0"/>
        <w:ind w:left="0"/>
        <w:jc w:val="both"/>
      </w:pPr>
      <w:r>
        <w:rPr>
          <w:rFonts w:ascii="Times New Roman"/>
          <w:b w:val="false"/>
          <w:i w:val="false"/>
          <w:color w:val="000000"/>
          <w:sz w:val="28"/>
        </w:rPr>
        <w:t xml:space="preserve">
      119. Жабық сәуле шығару көздерiмен жұмыс iстеу кезiнде үй-жайларды әрлеуге арнайы талаптар қойылмайды. Мұның тек сәуле шығару блоктарын қайта зарядтау және жөндеу жүргiзiлетiн үй-жайларға қатысы жоқ, олар III сыныпты сәуле шығару көздерiмен жұмыс жүргiзу жөнiнде қойылатын талаптарға сәйкес жабдықталуы тиiс. </w:t>
      </w:r>
    </w:p>
    <w:bookmarkEnd w:id="134"/>
    <w:bookmarkStart w:name="z135" w:id="135"/>
    <w:p>
      <w:pPr>
        <w:spacing w:after="0"/>
        <w:ind w:left="0"/>
        <w:jc w:val="both"/>
      </w:pPr>
      <w:r>
        <w:rPr>
          <w:rFonts w:ascii="Times New Roman"/>
          <w:b w:val="false"/>
          <w:i w:val="false"/>
          <w:color w:val="000000"/>
          <w:sz w:val="28"/>
        </w:rPr>
        <w:t xml:space="preserve">
      120. Қуатты радиациялық қондырғыларды жұмыс жайларының ауасында уытты заттардың нормативтен жоғары шоғырланыстарының жиналуына әкелетiн көлемде пайдалану және жабық сәуле шығару көздерiн сақтау кезiнде қолданыстағы санитарлық ережелер талаптарына сәйкес ағындық тартқыш желдету жүйесiн көздеу қажет. </w:t>
      </w:r>
    </w:p>
    <w:bookmarkEnd w:id="135"/>
    <w:bookmarkStart w:name="z136" w:id="136"/>
    <w:p>
      <w:pPr>
        <w:spacing w:after="0"/>
        <w:ind w:left="0"/>
        <w:jc w:val="both"/>
      </w:pPr>
      <w:r>
        <w:rPr>
          <w:rFonts w:ascii="Times New Roman"/>
          <w:b w:val="false"/>
          <w:i w:val="false"/>
          <w:color w:val="000000"/>
          <w:sz w:val="28"/>
        </w:rPr>
        <w:t xml:space="preserve">
      121. Жабық сәуле шығару көздерi бар аспаптар мен иондаушы сәуле шығару өндiретiн құрылғыларды үй-жайлардан тыс немесе ортақ өндіpicтiк жайларда пайдалану кезiнде сәуле шығару көздерiне бөгде тұлғалардың қол жеткiзу мүмкiндiгi болмауы және көздердiң сақталуы қамтамасыз етiлуi тиiс. </w:t>
      </w:r>
      <w:r>
        <w:br/>
      </w:r>
      <w:r>
        <w:rPr>
          <w:rFonts w:ascii="Times New Roman"/>
          <w:b w:val="false"/>
          <w:i w:val="false"/>
          <w:color w:val="000000"/>
          <w:sz w:val="28"/>
        </w:rPr>
        <w:t xml:space="preserve">
      Қызметкерлер құрамы мен халықтың радиациялық қауiпсiздiгiн қамтамасыз ету мақсатында төмендегiлердi iске асыру керек: </w:t>
      </w:r>
      <w:r>
        <w:br/>
      </w:r>
      <w:r>
        <w:rPr>
          <w:rFonts w:ascii="Times New Roman"/>
          <w:b w:val="false"/>
          <w:i w:val="false"/>
          <w:color w:val="000000"/>
          <w:sz w:val="28"/>
        </w:rPr>
        <w:t xml:space="preserve">
      1) сәуленi жерге немесе адамдар жоқ жаққа бағыттау; </w:t>
      </w:r>
      <w:r>
        <w:br/>
      </w:r>
      <w:r>
        <w:rPr>
          <w:rFonts w:ascii="Times New Roman"/>
          <w:b w:val="false"/>
          <w:i w:val="false"/>
          <w:color w:val="000000"/>
          <w:sz w:val="28"/>
        </w:rPr>
        <w:t xml:space="preserve">
      2) сәуле шығару көздерiн қызмет көрсетушi қызметкерлер құрамынан және басқа тұлғалардан мүмкiндiгiнше алыс қашықтыққа аластау; </w:t>
      </w:r>
      <w:r>
        <w:br/>
      </w:r>
      <w:r>
        <w:rPr>
          <w:rFonts w:ascii="Times New Roman"/>
          <w:b w:val="false"/>
          <w:i w:val="false"/>
          <w:color w:val="000000"/>
          <w:sz w:val="28"/>
        </w:rPr>
        <w:t xml:space="preserve">
      3) адамдардың сәуле шығару көздерiне жақын болуын шектеу; </w:t>
      </w:r>
      <w:r>
        <w:br/>
      </w:r>
      <w:r>
        <w:rPr>
          <w:rFonts w:ascii="Times New Roman"/>
          <w:b w:val="false"/>
          <w:i w:val="false"/>
          <w:color w:val="000000"/>
          <w:sz w:val="28"/>
        </w:rPr>
        <w:t xml:space="preserve">
      4) кем дегенде 3 метр қашықтықтан анық көрiнетiн радиациялық қауiптілік белгiсi мен ескертушi плакаттар iлу. </w:t>
      </w:r>
    </w:p>
    <w:bookmarkEnd w:id="136"/>
    <w:bookmarkStart w:name="z137" w:id="137"/>
    <w:p>
      <w:pPr>
        <w:spacing w:after="0"/>
        <w:ind w:left="0"/>
        <w:jc w:val="left"/>
      </w:pPr>
      <w:r>
        <w:rPr>
          <w:rFonts w:ascii="Times New Roman"/>
          <w:b/>
          <w:i w:val="false"/>
          <w:color w:val="000000"/>
        </w:rPr>
        <w:t xml:space="preserve"> 
14. Ашық сәуле шығару көздерiмен (радиоактивтi заттарымен) жұмыс істеу </w:t>
      </w:r>
    </w:p>
    <w:bookmarkEnd w:id="137"/>
    <w:bookmarkStart w:name="z138" w:id="138"/>
    <w:p>
      <w:pPr>
        <w:spacing w:after="0"/>
        <w:ind w:left="0"/>
        <w:jc w:val="both"/>
      </w:pPr>
      <w:r>
        <w:rPr>
          <w:rFonts w:ascii="Times New Roman"/>
          <w:b w:val="false"/>
          <w:i w:val="false"/>
          <w:color w:val="000000"/>
          <w:sz w:val="28"/>
        </w:rPr>
        <w:t xml:space="preserve">
      122. Радионуклидтер әлуеттi іштей сәулелену көздерi ретiнде минималды мәндi белсендiлiгiне (ММБ) байланысты радиациялық қауiптiлiгi дәрежесi бойынша төрт топқа бөлiнедi: </w:t>
      </w:r>
      <w:r>
        <w:br/>
      </w:r>
      <w:r>
        <w:rPr>
          <w:rFonts w:ascii="Times New Roman"/>
          <w:b w:val="false"/>
          <w:i w:val="false"/>
          <w:color w:val="000000"/>
          <w:sz w:val="28"/>
        </w:rPr>
        <w:t xml:space="preserve">
      А тобы - минималды мәндi белсендiлiгi 10 </w:t>
      </w:r>
      <w:r>
        <w:rPr>
          <w:rFonts w:ascii="Times New Roman"/>
          <w:b w:val="false"/>
          <w:i w:val="false"/>
          <w:color w:val="000000"/>
          <w:vertAlign w:val="superscript"/>
        </w:rPr>
        <w:t xml:space="preserve">3 </w:t>
      </w:r>
      <w:r>
        <w:rPr>
          <w:rFonts w:ascii="Times New Roman"/>
          <w:b w:val="false"/>
          <w:i w:val="false"/>
          <w:color w:val="000000"/>
          <w:sz w:val="28"/>
        </w:rPr>
        <w:t xml:space="preserve">Бк радионуклидтер; </w:t>
      </w:r>
      <w:r>
        <w:br/>
      </w:r>
      <w:r>
        <w:rPr>
          <w:rFonts w:ascii="Times New Roman"/>
          <w:b w:val="false"/>
          <w:i w:val="false"/>
          <w:color w:val="000000"/>
          <w:sz w:val="28"/>
        </w:rPr>
        <w:t xml:space="preserve">
      Б тобы - минималды мәндi белсендiлiгi 10 </w:t>
      </w:r>
      <w:r>
        <w:rPr>
          <w:rFonts w:ascii="Times New Roman"/>
          <w:b w:val="false"/>
          <w:i w:val="false"/>
          <w:color w:val="000000"/>
          <w:vertAlign w:val="superscript"/>
        </w:rPr>
        <w:t xml:space="preserve">4 </w:t>
      </w:r>
      <w:r>
        <w:rPr>
          <w:rFonts w:ascii="Times New Roman"/>
          <w:b w:val="false"/>
          <w:i w:val="false"/>
          <w:color w:val="000000"/>
          <w:sz w:val="28"/>
        </w:rPr>
        <w:t xml:space="preserve">Бк және 10 </w:t>
      </w:r>
      <w:r>
        <w:rPr>
          <w:rFonts w:ascii="Times New Roman"/>
          <w:b w:val="false"/>
          <w:i w:val="false"/>
          <w:color w:val="000000"/>
          <w:vertAlign w:val="superscript"/>
        </w:rPr>
        <w:t xml:space="preserve">5 </w:t>
      </w:r>
      <w:r>
        <w:rPr>
          <w:rFonts w:ascii="Times New Roman"/>
          <w:b w:val="false"/>
          <w:i w:val="false"/>
          <w:color w:val="000000"/>
          <w:sz w:val="28"/>
        </w:rPr>
        <w:t xml:space="preserve">Бк радионуклидтер; </w:t>
      </w:r>
      <w:r>
        <w:br/>
      </w:r>
      <w:r>
        <w:rPr>
          <w:rFonts w:ascii="Times New Roman"/>
          <w:b w:val="false"/>
          <w:i w:val="false"/>
          <w:color w:val="000000"/>
          <w:sz w:val="28"/>
        </w:rPr>
        <w:t xml:space="preserve">
      В тобы - минималды мәндi белсендiлiгi 10 </w:t>
      </w:r>
      <w:r>
        <w:rPr>
          <w:rFonts w:ascii="Times New Roman"/>
          <w:b w:val="false"/>
          <w:i w:val="false"/>
          <w:color w:val="000000"/>
          <w:vertAlign w:val="superscript"/>
        </w:rPr>
        <w:t xml:space="preserve">6 </w:t>
      </w:r>
      <w:r>
        <w:rPr>
          <w:rFonts w:ascii="Times New Roman"/>
          <w:b w:val="false"/>
          <w:i w:val="false"/>
          <w:color w:val="000000"/>
          <w:sz w:val="28"/>
        </w:rPr>
        <w:t xml:space="preserve">Бк және 10 </w:t>
      </w:r>
      <w:r>
        <w:rPr>
          <w:rFonts w:ascii="Times New Roman"/>
          <w:b w:val="false"/>
          <w:i w:val="false"/>
          <w:color w:val="000000"/>
          <w:vertAlign w:val="superscript"/>
        </w:rPr>
        <w:t xml:space="preserve">7 </w:t>
      </w:r>
      <w:r>
        <w:rPr>
          <w:rFonts w:ascii="Times New Roman"/>
          <w:b w:val="false"/>
          <w:i w:val="false"/>
          <w:color w:val="000000"/>
          <w:sz w:val="28"/>
        </w:rPr>
        <w:t xml:space="preserve">Бк радионуклидтер; </w:t>
      </w:r>
      <w:r>
        <w:br/>
      </w:r>
      <w:r>
        <w:rPr>
          <w:rFonts w:ascii="Times New Roman"/>
          <w:b w:val="false"/>
          <w:i w:val="false"/>
          <w:color w:val="000000"/>
          <w:sz w:val="28"/>
        </w:rPr>
        <w:t xml:space="preserve">
      Г тобы - минималды мәндi белсендiлiгi 10 </w:t>
      </w:r>
      <w:r>
        <w:rPr>
          <w:rFonts w:ascii="Times New Roman"/>
          <w:b w:val="false"/>
          <w:i w:val="false"/>
          <w:color w:val="000000"/>
          <w:vertAlign w:val="superscript"/>
        </w:rPr>
        <w:t xml:space="preserve">8 </w:t>
      </w:r>
      <w:r>
        <w:rPr>
          <w:rFonts w:ascii="Times New Roman"/>
          <w:b w:val="false"/>
          <w:i w:val="false"/>
          <w:color w:val="000000"/>
          <w:sz w:val="28"/>
        </w:rPr>
        <w:t xml:space="preserve">Бк және одан артық радионуклидтер; </w:t>
      </w:r>
      <w:r>
        <w:br/>
      </w:r>
      <w:r>
        <w:rPr>
          <w:rFonts w:ascii="Times New Roman"/>
          <w:b w:val="false"/>
          <w:i w:val="false"/>
          <w:color w:val="000000"/>
          <w:sz w:val="28"/>
        </w:rPr>
        <w:t xml:space="preserve">
      Радионуклидтiң радиациялық қауiптiлiк тобы РҚН-99 </w:t>
      </w:r>
      <w:r>
        <w:rPr>
          <w:rFonts w:ascii="Times New Roman"/>
          <w:b w:val="false"/>
          <w:i w:val="false"/>
          <w:color w:val="000000"/>
          <w:sz w:val="28"/>
        </w:rPr>
        <w:t xml:space="preserve">4 </w:t>
      </w:r>
      <w:r>
        <w:rPr>
          <w:rFonts w:ascii="Times New Roman"/>
          <w:b w:val="false"/>
          <w:i w:val="false"/>
          <w:color w:val="000000"/>
          <w:sz w:val="28"/>
        </w:rPr>
        <w:t xml:space="preserve">-қосымшасына сәйкес белгiленедi. Осы қосымшада келтiрiлмеген жартылай ыдырау кезеңi 24 сағат кем ғұмыры қысқа радионуклидтер Г тобына жатады. </w:t>
      </w:r>
    </w:p>
    <w:bookmarkEnd w:id="138"/>
    <w:bookmarkStart w:name="z139" w:id="139"/>
    <w:p>
      <w:pPr>
        <w:spacing w:after="0"/>
        <w:ind w:left="0"/>
        <w:jc w:val="both"/>
      </w:pPr>
      <w:r>
        <w:rPr>
          <w:rFonts w:ascii="Times New Roman"/>
          <w:b w:val="false"/>
          <w:i w:val="false"/>
          <w:color w:val="000000"/>
          <w:sz w:val="28"/>
        </w:rPr>
        <w:t xml:space="preserve">
      123. Барлық ашық сәуле шығару көздерi қолданылатын жұмыстар үш сыныпқа бөлiнедi. Жұмыстар сыныбы радионуклидтiң меншiк белсендiлiгi РҚН-99 4-қосымшасында келтiрiлгеннен асу жағдайында оның радиациялық қауiптілік тобына және жұмыс орнындағы белсендiлiгiне байланысты осы санитарлық ережелерге 3 қосымшасының </w:t>
      </w:r>
      <w:r>
        <w:rPr>
          <w:rFonts w:ascii="Times New Roman"/>
          <w:b w:val="false"/>
          <w:i w:val="false"/>
          <w:color w:val="000000"/>
          <w:sz w:val="28"/>
        </w:rPr>
        <w:t xml:space="preserve">3 </w:t>
      </w:r>
      <w:r>
        <w:rPr>
          <w:rFonts w:ascii="Times New Roman"/>
          <w:b w:val="false"/>
          <w:i w:val="false"/>
          <w:color w:val="000000"/>
          <w:sz w:val="28"/>
        </w:rPr>
        <w:t xml:space="preserve">-кестесi бойынша белгiленедi. </w:t>
      </w:r>
      <w:r>
        <w:br/>
      </w:r>
      <w:r>
        <w:rPr>
          <w:rFonts w:ascii="Times New Roman"/>
          <w:b w:val="false"/>
          <w:i w:val="false"/>
          <w:color w:val="000000"/>
          <w:sz w:val="28"/>
        </w:rPr>
        <w:t xml:space="preserve">
      Жұмыс орнында радиациялық қауiптiлiк топтары бойынша әртүрлi радионуклидтер болған жағдайда олардың белсендiлiгi радиациялық қауiптiлiктiң А тобына төмендегi формула бойынша келтiрiледi: </w:t>
      </w:r>
    </w:p>
    <w:bookmarkEnd w:id="139"/>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 xml:space="preserve">Э </w:t>
      </w:r>
      <w:r>
        <w:rPr>
          <w:rFonts w:ascii="Times New Roman"/>
          <w:b w:val="false"/>
          <w:i w:val="false"/>
          <w:color w:val="000000"/>
          <w:sz w:val="28"/>
        </w:rPr>
        <w:t xml:space="preserve">= C </w:t>
      </w:r>
      <w:r>
        <w:rPr>
          <w:rFonts w:ascii="Times New Roman"/>
          <w:b w:val="false"/>
          <w:i w:val="false"/>
          <w:color w:val="000000"/>
          <w:vertAlign w:val="subscript"/>
        </w:rPr>
        <w:t xml:space="preserve">А </w:t>
      </w:r>
      <w:r>
        <w:rPr>
          <w:rFonts w:ascii="Times New Roman"/>
          <w:b w:val="false"/>
          <w:i w:val="false"/>
          <w:color w:val="000000"/>
          <w:sz w:val="28"/>
        </w:rPr>
        <w:t xml:space="preserve">+ ММБ </w:t>
      </w:r>
      <w:r>
        <w:rPr>
          <w:rFonts w:ascii="Times New Roman"/>
          <w:b w:val="false"/>
          <w:i w:val="false"/>
          <w:color w:val="000000"/>
          <w:vertAlign w:val="subscript"/>
        </w:rPr>
        <w:t xml:space="preserve">А </w:t>
      </w:r>
      <w:r>
        <w:rPr>
          <w:rFonts w:ascii="Times New Roman"/>
          <w:b w:val="false"/>
          <w:i w:val="false"/>
          <w:color w:val="000000"/>
          <w:sz w:val="28"/>
        </w:rPr>
        <w:t xml:space="preserve">Е(жиынтығы) (С </w:t>
      </w:r>
      <w:r>
        <w:rPr>
          <w:rFonts w:ascii="Times New Roman"/>
          <w:b w:val="false"/>
          <w:i w:val="false"/>
          <w:color w:val="000000"/>
          <w:vertAlign w:val="subscript"/>
        </w:rPr>
        <w:t xml:space="preserve">і </w:t>
      </w:r>
      <w:r>
        <w:rPr>
          <w:rFonts w:ascii="Times New Roman"/>
          <w:b w:val="false"/>
          <w:i w:val="false"/>
          <w:color w:val="000000"/>
          <w:sz w:val="28"/>
        </w:rPr>
        <w:t xml:space="preserve">/ММБ </w:t>
      </w:r>
      <w:r>
        <w:rPr>
          <w:rFonts w:ascii="Times New Roman"/>
          <w:b w:val="false"/>
          <w:i w:val="false"/>
          <w:color w:val="000000"/>
          <w:vertAlign w:val="subscript"/>
        </w:rPr>
        <w:t xml:space="preserve">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мұнда С </w:t>
      </w:r>
      <w:r>
        <w:rPr>
          <w:rFonts w:ascii="Times New Roman"/>
          <w:b w:val="false"/>
          <w:i w:val="false"/>
          <w:color w:val="000000"/>
          <w:vertAlign w:val="subscript"/>
        </w:rPr>
        <w:t xml:space="preserve">Э </w:t>
      </w:r>
      <w:r>
        <w:rPr>
          <w:rFonts w:ascii="Times New Roman"/>
          <w:b w:val="false"/>
          <w:i w:val="false"/>
          <w:color w:val="000000"/>
          <w:sz w:val="28"/>
        </w:rPr>
        <w:t xml:space="preserve">- А тобының белсендiлiгiне келтiрiлген жиынтық белсендiлiк, Бк; </w:t>
      </w:r>
      <w:r>
        <w:br/>
      </w:r>
      <w:r>
        <w:rPr>
          <w:rFonts w:ascii="Times New Roman"/>
          <w:b w:val="false"/>
          <w:i w:val="false"/>
          <w:color w:val="000000"/>
          <w:sz w:val="28"/>
        </w:rPr>
        <w:t xml:space="preserve">
      С </w:t>
      </w:r>
      <w:r>
        <w:rPr>
          <w:rFonts w:ascii="Times New Roman"/>
          <w:b w:val="false"/>
          <w:i w:val="false"/>
          <w:color w:val="000000"/>
          <w:vertAlign w:val="subscript"/>
        </w:rPr>
        <w:t xml:space="preserve">А </w:t>
      </w:r>
      <w:r>
        <w:rPr>
          <w:rFonts w:ascii="Times New Roman"/>
          <w:b w:val="false"/>
          <w:i w:val="false"/>
          <w:color w:val="000000"/>
          <w:sz w:val="28"/>
        </w:rPr>
        <w:t xml:space="preserve">- А тобы радионуклидтерiнiң жиынтық белсендiлiгi, Бк; </w:t>
      </w:r>
      <w:r>
        <w:br/>
      </w:r>
      <w:r>
        <w:rPr>
          <w:rFonts w:ascii="Times New Roman"/>
          <w:b w:val="false"/>
          <w:i w:val="false"/>
          <w:color w:val="000000"/>
          <w:sz w:val="28"/>
        </w:rPr>
        <w:t xml:space="preserve">
      MMBA - А тобы үшiн минималды мәндi белсендiлiк, Бк; </w:t>
      </w:r>
      <w:r>
        <w:br/>
      </w:r>
      <w:r>
        <w:rPr>
          <w:rFonts w:ascii="Times New Roman"/>
          <w:b w:val="false"/>
          <w:i w:val="false"/>
          <w:color w:val="000000"/>
          <w:sz w:val="28"/>
        </w:rPr>
        <w:t xml:space="preserve">
      С </w:t>
      </w:r>
      <w:r>
        <w:rPr>
          <w:rFonts w:ascii="Times New Roman"/>
          <w:b w:val="false"/>
          <w:i w:val="false"/>
          <w:color w:val="000000"/>
          <w:vertAlign w:val="subscript"/>
        </w:rPr>
        <w:t xml:space="preserve">і </w:t>
      </w:r>
      <w:r>
        <w:rPr>
          <w:rFonts w:ascii="Times New Roman"/>
          <w:b w:val="false"/>
          <w:i w:val="false"/>
          <w:color w:val="000000"/>
          <w:sz w:val="28"/>
        </w:rPr>
        <w:t xml:space="preserve">- А тобына жатпайтын жекелеген радионуклидтер белсендiлiгi; </w:t>
      </w:r>
      <w:r>
        <w:br/>
      </w:r>
      <w:r>
        <w:rPr>
          <w:rFonts w:ascii="Times New Roman"/>
          <w:b w:val="false"/>
          <w:i w:val="false"/>
          <w:color w:val="000000"/>
          <w:sz w:val="28"/>
        </w:rPr>
        <w:t xml:space="preserve">
      ММБ </w:t>
      </w:r>
      <w:r>
        <w:rPr>
          <w:rFonts w:ascii="Times New Roman"/>
          <w:b w:val="false"/>
          <w:i w:val="false"/>
          <w:color w:val="000000"/>
          <w:vertAlign w:val="subscript"/>
        </w:rPr>
        <w:t xml:space="preserve">і </w:t>
      </w:r>
      <w:r>
        <w:rPr>
          <w:rFonts w:ascii="Times New Roman"/>
          <w:b w:val="false"/>
          <w:i w:val="false"/>
          <w:color w:val="000000"/>
          <w:sz w:val="28"/>
        </w:rPr>
        <w:t xml:space="preserve">- РҚН-99 4-қосымшасында келтiрiлген жекелеген радионуклидтердiң минималды мәндi белсендiлiгi, Бк. </w:t>
      </w:r>
    </w:p>
    <w:bookmarkStart w:name="z140" w:id="140"/>
    <w:p>
      <w:pPr>
        <w:spacing w:after="0"/>
        <w:ind w:left="0"/>
        <w:jc w:val="both"/>
      </w:pPr>
      <w:r>
        <w:rPr>
          <w:rFonts w:ascii="Times New Roman"/>
          <w:b w:val="false"/>
          <w:i w:val="false"/>
          <w:color w:val="000000"/>
          <w:sz w:val="28"/>
        </w:rPr>
        <w:t xml:space="preserve">
      124. Жұмыстар сыныбымен ашық сәуле шығару көздерiмен жұмыстар жүргiзiлетiн үй-жайларды жайғастыру мен жабдықтауға қойылатын талаптар айқындалады. </w:t>
      </w:r>
    </w:p>
    <w:bookmarkEnd w:id="140"/>
    <w:bookmarkStart w:name="z141" w:id="141"/>
    <w:p>
      <w:pPr>
        <w:spacing w:after="0"/>
        <w:ind w:left="0"/>
        <w:jc w:val="both"/>
      </w:pPr>
      <w:r>
        <w:rPr>
          <w:rFonts w:ascii="Times New Roman"/>
          <w:b w:val="false"/>
          <w:i w:val="false"/>
          <w:color w:val="000000"/>
          <w:sz w:val="28"/>
        </w:rPr>
        <w:t xml:space="preserve">
      125. Ашық сәуле шығару көздерiмен жұмыстар кезiндегi радиациялық қауiпсiздiк бойынша іс-шаралар кешенi қалыпты iске пайдалану кезiнде, сондай-ақ радиациялық апат салдарларын жою кезiнде де қызметкерлер құрамын іштей және сырттай сәулеленуден қорғауды қамтамасыз етуге, жұмыс жайлары ауасының және үстiңгi беттерiнiң, қызметкерлер құрамының терi жабындысы мен киiмiнiң, сондай-ақ қоршаған орта объектiлерiнiң - ауаның, топырақтың, өсiмдiктердiң ластануын шектеуге тиiс. </w:t>
      </w:r>
    </w:p>
    <w:bookmarkEnd w:id="141"/>
    <w:bookmarkStart w:name="z142" w:id="142"/>
    <w:p>
      <w:pPr>
        <w:spacing w:after="0"/>
        <w:ind w:left="0"/>
        <w:jc w:val="both"/>
      </w:pPr>
      <w:r>
        <w:rPr>
          <w:rFonts w:ascii="Times New Roman"/>
          <w:b w:val="false"/>
          <w:i w:val="false"/>
          <w:color w:val="000000"/>
          <w:sz w:val="28"/>
        </w:rPr>
        <w:t xml:space="preserve">
      126. Радионуклидтердің жұмыс жайлары мен қоршаған ортаға түсуiн шектеу статикалық (жайлардың жабдықталуы, қабырғалары мен жаппалары) және динамикалық (желдету және газ тазарту) бөгеттер жүйесi арқылы қамтамасыз етiлуi тиiс. </w:t>
      </w:r>
    </w:p>
    <w:bookmarkEnd w:id="142"/>
    <w:bookmarkStart w:name="z143" w:id="143"/>
    <w:p>
      <w:pPr>
        <w:spacing w:after="0"/>
        <w:ind w:left="0"/>
        <w:jc w:val="both"/>
      </w:pPr>
      <w:r>
        <w:rPr>
          <w:rFonts w:ascii="Times New Roman"/>
          <w:b w:val="false"/>
          <w:i w:val="false"/>
          <w:color w:val="000000"/>
          <w:sz w:val="28"/>
        </w:rPr>
        <w:t xml:space="preserve">
      127. Ашық сәуле шығару көздерiмен жұмыстар жүргiзiлетiн барлық ұйымдарда әр жұмыстар сыныбына арналған жайларды бiр жерге шоғырландыру керек. Ұйымда барлық үш сынып бойынша жұмыстар жүргiзiлген жағдайда жайлар оларды жүргiзiлетiн жұмыстар сыныбына сәйкес бөлiнген болуы тиiс. </w:t>
      </w:r>
    </w:p>
    <w:bookmarkEnd w:id="143"/>
    <w:bookmarkStart w:name="z144" w:id="144"/>
    <w:p>
      <w:pPr>
        <w:spacing w:after="0"/>
        <w:ind w:left="0"/>
        <w:jc w:val="both"/>
      </w:pPr>
      <w:r>
        <w:rPr>
          <w:rFonts w:ascii="Times New Roman"/>
          <w:b w:val="false"/>
          <w:i w:val="false"/>
          <w:color w:val="000000"/>
          <w:sz w:val="28"/>
        </w:rPr>
        <w:t xml:space="preserve">
      128. Белсендiлiгi РҚН-99 4-қосымшасында келтiрiлген мәндерден төмен ашық сәуле шығару көздерiмен жұмыстарды радиациялық қауiпсiздiк бойынша қосымша талаптар қойылмайтын өндiрiстiк жайларда жүргiзуге рұқсат етiледi. </w:t>
      </w:r>
    </w:p>
    <w:bookmarkEnd w:id="144"/>
    <w:bookmarkStart w:name="z145" w:id="145"/>
    <w:p>
      <w:pPr>
        <w:spacing w:after="0"/>
        <w:ind w:left="0"/>
        <w:jc w:val="both"/>
      </w:pPr>
      <w:r>
        <w:rPr>
          <w:rFonts w:ascii="Times New Roman"/>
          <w:b w:val="false"/>
          <w:i w:val="false"/>
          <w:color w:val="000000"/>
          <w:sz w:val="28"/>
        </w:rPr>
        <w:t xml:space="preserve">
      129. III сыныптың жұмыстары химиялық зертханаларға қойылатын талаптарға сәйкес келетiн жеке үй-жайларда жүргiзiлуге тиiс. Осы үй-жайлардың құрамында ағынды тартқыш желдету және жуынатын бөлме құру көзделедi. Ауаның радиоактивтiк ластану мүмкiндiгiмен байланысты жұмыстар (ұнтақ операциялары, ерiтiндiлердi буландыру, эманациялаушы және ұшқыш және басқа заттармен жұмыс iстеу) жұмыстар тартқыш шкафтарда жүргiзiлуi тиiс. </w:t>
      </w:r>
    </w:p>
    <w:bookmarkEnd w:id="145"/>
    <w:bookmarkStart w:name="z146" w:id="146"/>
    <w:p>
      <w:pPr>
        <w:spacing w:after="0"/>
        <w:ind w:left="0"/>
        <w:jc w:val="both"/>
      </w:pPr>
      <w:r>
        <w:rPr>
          <w:rFonts w:ascii="Times New Roman"/>
          <w:b w:val="false"/>
          <w:i w:val="false"/>
          <w:color w:val="000000"/>
          <w:sz w:val="28"/>
        </w:rPr>
        <w:t xml:space="preserve">
      130. II сыныптың жұмыстары ғимараттың жеке бiр бөлiгiнде басқа жайлардан оқшау жинақталған жайларда жүргiзiлуi тиiс. Бiр ұйымда тұтас технологиямен байланысқан II және III сынып жұмыстары жүргiзiлген жағдайда II сынып жұмыстарына қойылатын талаптарға сәйкес жабдықталған жайлардың ортақ блогын бөлуге болады. </w:t>
      </w:r>
      <w:r>
        <w:br/>
      </w:r>
      <w:r>
        <w:rPr>
          <w:rFonts w:ascii="Times New Roman"/>
          <w:b w:val="false"/>
          <w:i w:val="false"/>
          <w:color w:val="000000"/>
          <w:sz w:val="28"/>
        </w:rPr>
        <w:t xml:space="preserve">
      Жоспарлау кезiнде қызметкерлер құрамы тұрақты және уақытша болатын үй-жайлар бөлiнедi. </w:t>
      </w:r>
      <w:r>
        <w:br/>
      </w:r>
      <w:r>
        <w:rPr>
          <w:rFonts w:ascii="Times New Roman"/>
          <w:b w:val="false"/>
          <w:i w:val="false"/>
          <w:color w:val="000000"/>
          <w:sz w:val="28"/>
        </w:rPr>
        <w:t xml:space="preserve">
      Бұл жайлардың құрамында санитарлық өткiзу орны немесе санитарлық шлюз болуы тиiс. II сынып жұмыстарына арналған жайлар тартқыш шкафтармен немесе бокстармен жабдықталған болуы тиiс. </w:t>
      </w:r>
    </w:p>
    <w:bookmarkEnd w:id="146"/>
    <w:bookmarkStart w:name="z147" w:id="147"/>
    <w:p>
      <w:pPr>
        <w:spacing w:after="0"/>
        <w:ind w:left="0"/>
        <w:jc w:val="both"/>
      </w:pPr>
      <w:r>
        <w:rPr>
          <w:rFonts w:ascii="Times New Roman"/>
          <w:b w:val="false"/>
          <w:i w:val="false"/>
          <w:color w:val="000000"/>
          <w:sz w:val="28"/>
        </w:rPr>
        <w:t xml:space="preserve">
      131. I сыныптың жұмыстары жеке ғимаратта немесе ғимараттың тек санитарлық өткiзу орны арқылы жеке кiреберiсi бар оқшауланған бiр бөлiгiнде жүргiзiлуге тиiс. Жұмыс жайлары бокстармен, каньондармен немесе басқа герметикалық жабдықпен жабдықталуға тиiс. Жайлар әдетте үш ауданға бөлiнедi: </w:t>
      </w:r>
      <w:r>
        <w:br/>
      </w:r>
      <w:r>
        <w:rPr>
          <w:rFonts w:ascii="Times New Roman"/>
          <w:b w:val="false"/>
          <w:i w:val="false"/>
          <w:color w:val="000000"/>
          <w:sz w:val="28"/>
        </w:rPr>
        <w:t xml:space="preserve">
      1) бiрiншi аудан - сәуле шығару және радиоактивтiк ластанудың негiзгi көздерi болып табылатын технологиялық жабдық пен байланыстар жайғастырылатын қызмет көрсетiлмейтiн жайлар. Жұмыс iстеп тұрған технологиялық жабдық жағдайында қызметкерлер құрамының қызмет көрсетiлмейтiн жайларда болуына жол берiлмейдi; </w:t>
      </w:r>
      <w:r>
        <w:br/>
      </w:r>
      <w:r>
        <w:rPr>
          <w:rFonts w:ascii="Times New Roman"/>
          <w:b w:val="false"/>
          <w:i w:val="false"/>
          <w:color w:val="000000"/>
          <w:sz w:val="28"/>
        </w:rPr>
        <w:t xml:space="preserve">
      2) екiншi аудан - жабдықты жөндеуге, технологиялық жабдықты aшумен, радиоактивтi материал тиеу және түсiру, шикiзат, дайын өнiм мен радиоактивтi қалдықтарды уақытша сақтау тораптарын жайғастырумен байланысты басқа жұмыстарға арналған мезгiл-мезгiл қызмет көрсетiлетiн жайлар; </w:t>
      </w:r>
      <w:r>
        <w:br/>
      </w:r>
      <w:r>
        <w:rPr>
          <w:rFonts w:ascii="Times New Roman"/>
          <w:b w:val="false"/>
          <w:i w:val="false"/>
          <w:color w:val="000000"/>
          <w:sz w:val="28"/>
        </w:rPr>
        <w:t xml:space="preserve">
      3) үшiншi аудан - қызметкерлер құрамы бүкiл ауысым бойына тұрақты болатын жайлар (операторлықтар, басқару пульттерi); </w:t>
      </w:r>
      <w:r>
        <w:br/>
      </w:r>
      <w:r>
        <w:rPr>
          <w:rFonts w:ascii="Times New Roman"/>
          <w:b w:val="false"/>
          <w:i w:val="false"/>
          <w:color w:val="000000"/>
          <w:sz w:val="28"/>
        </w:rPr>
        <w:t xml:space="preserve">
      4) радиоактивтi ластанудың таралуын болдырмау үшiн аудандардың арасында санитарлық шлюздер жабдықталады; </w:t>
      </w:r>
      <w:r>
        <w:br/>
      </w:r>
      <w:r>
        <w:rPr>
          <w:rFonts w:ascii="Times New Roman"/>
          <w:b w:val="false"/>
          <w:i w:val="false"/>
          <w:color w:val="000000"/>
          <w:sz w:val="28"/>
        </w:rPr>
        <w:t xml:space="preserve">
      5) I сыныптың жұмыстары кезiнде радиациялық объектiнiң мақсатына және қолданылатын бөгеттердiң тиiмдiлiгiне байланысты жұмыс жайларының екi аудандық жоспарлануына жол берiледi. Бұл жағдайлар үшiн радиациялық қауiпсiздiк талаптары арнайы ережелермен реттемеленедi. </w:t>
      </w:r>
    </w:p>
    <w:bookmarkEnd w:id="147"/>
    <w:bookmarkStart w:name="z148" w:id="148"/>
    <w:p>
      <w:pPr>
        <w:spacing w:after="0"/>
        <w:ind w:left="0"/>
        <w:jc w:val="both"/>
      </w:pPr>
      <w:r>
        <w:rPr>
          <w:rFonts w:ascii="Times New Roman"/>
          <w:b w:val="false"/>
          <w:i w:val="false"/>
          <w:color w:val="000000"/>
          <w:sz w:val="28"/>
        </w:rPr>
        <w:t xml:space="preserve">
      132. I және II сынып жұмыстарының жайларында жылытудың, газбен жабдықтаудың, қысылған ауаның, суқұбырының жалпы жүйелерiн басқару мен топтық электр қалқандар жұмыс жайларынан шығарылуы тиic. </w:t>
      </w:r>
    </w:p>
    <w:bookmarkEnd w:id="148"/>
    <w:bookmarkStart w:name="z149" w:id="149"/>
    <w:p>
      <w:pPr>
        <w:spacing w:after="0"/>
        <w:ind w:left="0"/>
        <w:jc w:val="both"/>
      </w:pPr>
      <w:r>
        <w:rPr>
          <w:rFonts w:ascii="Times New Roman"/>
          <w:b w:val="false"/>
          <w:i w:val="false"/>
          <w:color w:val="000000"/>
          <w:sz w:val="28"/>
        </w:rPr>
        <w:t xml:space="preserve">
      133. Қызметкерлер құрамының ашық сәуле шығару көздерiнен сырттай сәулелену деңгейлерiн төмендету үшiн автоматтандыру және қашықтықтан басқару жүйелерi, сәуле шығару көздерiн экрандау және жұмыс операцияларының уақытын қысқарту қолданылуы тиiс. </w:t>
      </w:r>
    </w:p>
    <w:bookmarkEnd w:id="149"/>
    <w:bookmarkStart w:name="z150" w:id="150"/>
    <w:p>
      <w:pPr>
        <w:spacing w:after="0"/>
        <w:ind w:left="0"/>
        <w:jc w:val="both"/>
      </w:pPr>
      <w:r>
        <w:rPr>
          <w:rFonts w:ascii="Times New Roman"/>
          <w:b w:val="false"/>
          <w:i w:val="false"/>
          <w:color w:val="000000"/>
          <w:sz w:val="28"/>
        </w:rPr>
        <w:t xml:space="preserve">
      134. Радиоактивтi заттармен жұмыстар жүргiзiлетiн ұйымда өндiрiстiк жайлар мен жабдықтың белсендiлiгiн жою бойынша iс-шаралар кешенi көзделген болуы тиiс. </w:t>
      </w:r>
    </w:p>
    <w:bookmarkEnd w:id="150"/>
    <w:bookmarkStart w:name="z151" w:id="151"/>
    <w:p>
      <w:pPr>
        <w:spacing w:after="0"/>
        <w:ind w:left="0"/>
        <w:jc w:val="both"/>
      </w:pPr>
      <w:r>
        <w:rPr>
          <w:rFonts w:ascii="Times New Roman"/>
          <w:b w:val="false"/>
          <w:i w:val="false"/>
          <w:color w:val="000000"/>
          <w:sz w:val="28"/>
        </w:rPr>
        <w:t xml:space="preserve">
      135. II сыныптың және I сыныптың 3-ауданының жұмыстарына арналған жайлардың едендерi мен қабырғалары, сондай-ақ I сыныптың 1- және 2-аудандарының төбелерi жуғыш құралдарға төзiмдi сiңiргiштiгi төмен материалдармен жабылған болуға тиiс. Түрлi аудандар мен сыныптарға жататын жайларды түрлi түстерге бояу керек. </w:t>
      </w:r>
    </w:p>
    <w:bookmarkEnd w:id="151"/>
    <w:bookmarkStart w:name="z152" w:id="152"/>
    <w:p>
      <w:pPr>
        <w:spacing w:after="0"/>
        <w:ind w:left="0"/>
        <w:jc w:val="both"/>
      </w:pPr>
      <w:r>
        <w:rPr>
          <w:rFonts w:ascii="Times New Roman"/>
          <w:b w:val="false"/>
          <w:i w:val="false"/>
          <w:color w:val="000000"/>
          <w:sz w:val="28"/>
        </w:rPr>
        <w:t xml:space="preserve">
      136. Еден жабындыларының шеттерi көтерiлген және қабырғалармен жiктестiрiлген болуы тиiс. Траптар болған жағдайда едендердiң еңiсi болуы тиiс. Есiк тақталары мен терезе жақтауларының пiшiндерi өте қарапайым болуы тиiс. </w:t>
      </w:r>
    </w:p>
    <w:bookmarkEnd w:id="152"/>
    <w:bookmarkStart w:name="z153" w:id="153"/>
    <w:p>
      <w:pPr>
        <w:spacing w:after="0"/>
        <w:ind w:left="0"/>
        <w:jc w:val="both"/>
      </w:pPr>
      <w:r>
        <w:rPr>
          <w:rFonts w:ascii="Times New Roman"/>
          <w:b w:val="false"/>
          <w:i w:val="false"/>
          <w:color w:val="000000"/>
          <w:sz w:val="28"/>
        </w:rPr>
        <w:t xml:space="preserve">
      137. Радиоактивтi заттармен жұмыс iстеуге арналған жайлардың биiктiгi және бiр жұмысшыға шаққандағы ауданы құрылыс нормалары мен ережелерiнiң талаптары бойынша айқындалады. I және II сынып жұмыстарына арналған жайдың бiр жұмысшыға шаққандағы ауданы 10 шаршы метрден (әрi қарай - м </w:t>
      </w:r>
      <w:r>
        <w:rPr>
          <w:rFonts w:ascii="Times New Roman"/>
          <w:b w:val="false"/>
          <w:i w:val="false"/>
          <w:color w:val="000000"/>
          <w:vertAlign w:val="superscript"/>
        </w:rPr>
        <w:t xml:space="preserve">2 </w:t>
      </w:r>
      <w:r>
        <w:rPr>
          <w:rFonts w:ascii="Times New Roman"/>
          <w:b w:val="false"/>
          <w:i w:val="false"/>
          <w:color w:val="000000"/>
          <w:sz w:val="28"/>
        </w:rPr>
        <w:t xml:space="preserve">) кем болмауы тиiс. </w:t>
      </w:r>
    </w:p>
    <w:bookmarkEnd w:id="153"/>
    <w:bookmarkStart w:name="z154" w:id="154"/>
    <w:p>
      <w:pPr>
        <w:spacing w:after="0"/>
        <w:ind w:left="0"/>
        <w:jc w:val="both"/>
      </w:pPr>
      <w:r>
        <w:rPr>
          <w:rFonts w:ascii="Times New Roman"/>
          <w:b w:val="false"/>
          <w:i w:val="false"/>
          <w:color w:val="000000"/>
          <w:sz w:val="28"/>
        </w:rPr>
        <w:t xml:space="preserve">
      138. Жабдық пен жұмыс жиhазының үстiңгi беттерi тегiс, құрылмалары қарапайым және радиоактивтiк ластанулардан тазартуды жеңiлдететiн сiңiргiштiгi төмен жабындылары болуы тиiс. </w:t>
      </w:r>
    </w:p>
    <w:bookmarkEnd w:id="154"/>
    <w:bookmarkStart w:name="z155" w:id="155"/>
    <w:p>
      <w:pPr>
        <w:spacing w:after="0"/>
        <w:ind w:left="0"/>
        <w:jc w:val="both"/>
      </w:pPr>
      <w:r>
        <w:rPr>
          <w:rFonts w:ascii="Times New Roman"/>
          <w:b w:val="false"/>
          <w:i w:val="false"/>
          <w:color w:val="000000"/>
          <w:sz w:val="28"/>
        </w:rPr>
        <w:t xml:space="preserve">
      139. Жабдық, сайман және жиhаз әр сыныптың жайларына бекiтiлген және тиiстi түрде таңбаланған болуы тиiс. Оларды бiр сыныптың (ауданның) жайынан басқаларына табыстауға тыйым салынады; айрықша жағдайларда оған тек радиациялық бақылаудан кейiн таңбаламаны мiндеттi түрде ауыстырумен рұқсат етiледi. </w:t>
      </w:r>
    </w:p>
    <w:bookmarkEnd w:id="155"/>
    <w:bookmarkStart w:name="z156" w:id="156"/>
    <w:p>
      <w:pPr>
        <w:spacing w:after="0"/>
        <w:ind w:left="0"/>
        <w:jc w:val="both"/>
      </w:pPr>
      <w:r>
        <w:rPr>
          <w:rFonts w:ascii="Times New Roman"/>
          <w:b w:val="false"/>
          <w:i w:val="false"/>
          <w:color w:val="000000"/>
          <w:sz w:val="28"/>
        </w:rPr>
        <w:t xml:space="preserve">
      140. Камералар мен бокстарда радиоактивтi заттармен жүргiзiлетiн өндiрiстiк операциялар қашықтық құралдары арқылы немесе қасбеттiк қабырғаға герметикалық түрде орнатылған қолғаптар қолдану арқылы орындалуы тиiс. Өңделетiн өнiмдi, жабдықты тиеу мен түсiру, камералық қолғаптарды, манипуляторларды ауыстыру камералардың немесе бокстардың герметикалығын бұзбастан жүргiзiлуi тиiс. </w:t>
      </w:r>
    </w:p>
    <w:bookmarkEnd w:id="156"/>
    <w:bookmarkStart w:name="z157" w:id="157"/>
    <w:p>
      <w:pPr>
        <w:spacing w:after="0"/>
        <w:ind w:left="0"/>
        <w:jc w:val="both"/>
      </w:pPr>
      <w:r>
        <w:rPr>
          <w:rFonts w:ascii="Times New Roman"/>
          <w:b w:val="false"/>
          <w:i w:val="false"/>
          <w:color w:val="000000"/>
          <w:sz w:val="28"/>
        </w:rPr>
        <w:t xml:space="preserve">
      141. Жұмыс орнындағы радиоактивтi заттардың көлемi жұмысқа қажет ең аз шамада болуы тиiс. Радиоактивтi заттарды таңдау мүмкiндiгi болған жағдайда ерiтiндiлердi емес, меншiк белсендiлiгi неғұрлым төмен ұнтақтарды және радиациялық қауiптiлiк тобы төмен заттарды, ерiтiндiлердi пайдалану керек. </w:t>
      </w:r>
      <w:r>
        <w:br/>
      </w:r>
      <w:r>
        <w:rPr>
          <w:rFonts w:ascii="Times New Roman"/>
          <w:b w:val="false"/>
          <w:i w:val="false"/>
          <w:color w:val="000000"/>
          <w:sz w:val="28"/>
        </w:rPr>
        <w:t xml:space="preserve">
      Үй-жайлар мен қоршаған ортаның радиактивтiк жағынан ластануы мүмкiн операциялар санын мейлiнше азайтқан жөн (ұнтақтарды басқа ыдысқа салу, құрғақтау). Радиоактивтi ерiтiндiлермен қолмен жасалатын операциялар кезiнде автотамшуырлар мен резеңке алмұрты бар тамшуырлар қолдану қажет. </w:t>
      </w:r>
    </w:p>
    <w:bookmarkEnd w:id="157"/>
    <w:bookmarkStart w:name="z158" w:id="158"/>
    <w:p>
      <w:pPr>
        <w:spacing w:after="0"/>
        <w:ind w:left="0"/>
        <w:jc w:val="both"/>
      </w:pPr>
      <w:r>
        <w:rPr>
          <w:rFonts w:ascii="Times New Roman"/>
          <w:b w:val="false"/>
          <w:i w:val="false"/>
          <w:color w:val="000000"/>
          <w:sz w:val="28"/>
        </w:rPr>
        <w:t xml:space="preserve">
      142. Ашық көздермен жүргiзiлетiн жұмыстарды ұйымдастыру технологиялық үрдiстер (операциялар) кезiнде түзiлетiн радиоактивтi қалдықтарды мейлiнше азайтуға бағытталуы тиiс. </w:t>
      </w:r>
    </w:p>
    <w:bookmarkEnd w:id="158"/>
    <w:bookmarkStart w:name="z159" w:id="159"/>
    <w:p>
      <w:pPr>
        <w:spacing w:after="0"/>
        <w:ind w:left="0"/>
        <w:jc w:val="both"/>
      </w:pPr>
      <w:r>
        <w:rPr>
          <w:rFonts w:ascii="Times New Roman"/>
          <w:b w:val="false"/>
          <w:i w:val="false"/>
          <w:color w:val="000000"/>
          <w:sz w:val="28"/>
        </w:rPr>
        <w:t xml:space="preserve">
      143. Жұмыс беттерiнiң, жабдық пен үй-жайлардың радиоактивтi заттармен зертханалық жағдайларда жұмыс iстеу кезiнде ластануын шектеу үшiн сiңiргiштiгi төмен, материалдардан жасалған науалар мен табандықтар, пластик пленкалар, сүзгiш қағаз және бiр жолғы пайдаланылатын басқа да материалдар пайдаланған дұрыс. </w:t>
      </w:r>
    </w:p>
    <w:bookmarkEnd w:id="159"/>
    <w:bookmarkStart w:name="z160" w:id="160"/>
    <w:p>
      <w:pPr>
        <w:spacing w:after="0"/>
        <w:ind w:left="0"/>
        <w:jc w:val="left"/>
      </w:pPr>
      <w:r>
        <w:rPr>
          <w:rFonts w:ascii="Times New Roman"/>
          <w:b/>
          <w:i w:val="false"/>
          <w:color w:val="000000"/>
        </w:rPr>
        <w:t xml:space="preserve"> 
15. Ашық сәуле шығару көздерiмен жұмысты қамтамасыз етуге арналған санитарлық-техникалық жүйелер </w:t>
      </w:r>
    </w:p>
    <w:bookmarkEnd w:id="160"/>
    <w:bookmarkStart w:name="z161" w:id="161"/>
    <w:p>
      <w:pPr>
        <w:spacing w:after="0"/>
        <w:ind w:left="0"/>
        <w:jc w:val="both"/>
      </w:pPr>
      <w:r>
        <w:rPr>
          <w:rFonts w:ascii="Times New Roman"/>
          <w:b w:val="false"/>
          <w:i w:val="false"/>
          <w:color w:val="000000"/>
          <w:sz w:val="28"/>
        </w:rPr>
        <w:t xml:space="preserve">
      144. Ашық сәуле шығару көздерiмен жұмыс кезiнде желдеткiш және ауа тазартқыш құрылғылар жұмыс жайлары мен атмосфералық ауаны радиоактивтi ластанудан қорғауды қамтамасыз етуi тиiс. Жұмыс жайлары, тартқыш шкафтар, бокстар, каньондар және басқа технологиялық жабдық ауа ағыны аз ластанған кеңiстiктерден көбiрек ластанған кеңiстiктерге бағытталатын болып құрылған болуы тиiс. </w:t>
      </w:r>
    </w:p>
    <w:bookmarkEnd w:id="161"/>
    <w:bookmarkStart w:name="z162" w:id="162"/>
    <w:p>
      <w:pPr>
        <w:spacing w:after="0"/>
        <w:ind w:left="0"/>
        <w:jc w:val="both"/>
      </w:pPr>
      <w:r>
        <w:rPr>
          <w:rFonts w:ascii="Times New Roman"/>
          <w:b w:val="false"/>
          <w:i w:val="false"/>
          <w:color w:val="000000"/>
          <w:sz w:val="28"/>
        </w:rPr>
        <w:t xml:space="preserve">
      145. Ұйымның өндiрiстiк ғимараттары мен құрылыстарында ауаны желдету, қалыптауды, сондай-ақ желдету ауасын атмосфераға лақтыруды және оны лақтыру алдында тазартуды жобалау осы санитарлық ережелер мен құрылыс нормалары және ережелерiнiң талаптарына сәйкес жүргiзiлуi тиiс. Радиоактивтiк заттарының атмосфераға лақтырысы халықтың сыни тобында 10 мкЗв/жыл астам доза құрауы мүмкiн ұйымдар үшiн шақтамалы шектi лақтырыстар санитарлық-эпидемиологиялық қорытынды негiзiнде бекiтiледi. </w:t>
      </w:r>
    </w:p>
    <w:bookmarkEnd w:id="162"/>
    <w:bookmarkStart w:name="z163" w:id="163"/>
    <w:p>
      <w:pPr>
        <w:spacing w:after="0"/>
        <w:ind w:left="0"/>
        <w:jc w:val="both"/>
      </w:pPr>
      <w:r>
        <w:rPr>
          <w:rFonts w:ascii="Times New Roman"/>
          <w:b w:val="false"/>
          <w:i w:val="false"/>
          <w:color w:val="000000"/>
          <w:sz w:val="28"/>
        </w:rPr>
        <w:t xml:space="preserve">
      146. Тасалардан, бокстардан, камералардан, шкафтардан және бacқa да жабдықтан аласталатын ластанған ауа атмосфераға лақтырыс алдында тазартылуға тиiс. Ол ауаның тазартылуға дейiн сұйылтылуын болдырмау керек. </w:t>
      </w:r>
      <w:r>
        <w:br/>
      </w:r>
      <w:r>
        <w:rPr>
          <w:rFonts w:ascii="Times New Roman"/>
          <w:b w:val="false"/>
          <w:i w:val="false"/>
          <w:color w:val="000000"/>
          <w:sz w:val="28"/>
        </w:rPr>
        <w:t xml:space="preserve">
      I сыныптың, ал қажет болған жағдайда II сыныптың да жұмыстары жүргiзiлетiн ұйымдарда алаудың жерге түсу орнында атмосфералық ауада радиоактивтi заттардың көлемдiк белсендiлiгiн халық үшiн белгiленген доза шегінің квотасынан асырмауды қамтамасыз ететiн мәндерге дейiн төмендетудi қамтамасыз етуге тиiс тартқыш құбырлар көздеу керек. </w:t>
      </w:r>
    </w:p>
    <w:bookmarkEnd w:id="163"/>
    <w:bookmarkStart w:name="z164" w:id="164"/>
    <w:p>
      <w:pPr>
        <w:spacing w:after="0"/>
        <w:ind w:left="0"/>
        <w:jc w:val="both"/>
      </w:pPr>
      <w:r>
        <w:rPr>
          <w:rFonts w:ascii="Times New Roman"/>
          <w:b w:val="false"/>
          <w:i w:val="false"/>
          <w:color w:val="000000"/>
          <w:sz w:val="28"/>
        </w:rPr>
        <w:t xml:space="preserve">
      147. Егер ауаның жыл бойғы жиынтық лақтырысы ұйым үшiн белгiленген шақтамалы лақтырыс мәнiнен аспайтын болса оны сыртқы ауаға тазартусыз аластауға жол берiледi. Бұл орайда халықтың іштей және сырттай сәулелену деңгейлерi белгiленген квоталардан аспауы тиiс. </w:t>
      </w:r>
    </w:p>
    <w:bookmarkEnd w:id="164"/>
    <w:bookmarkStart w:name="z165" w:id="165"/>
    <w:p>
      <w:pPr>
        <w:spacing w:after="0"/>
        <w:ind w:left="0"/>
        <w:jc w:val="both"/>
      </w:pPr>
      <w:r>
        <w:rPr>
          <w:rFonts w:ascii="Times New Roman"/>
          <w:b w:val="false"/>
          <w:i w:val="false"/>
          <w:color w:val="000000"/>
          <w:sz w:val="28"/>
        </w:rPr>
        <w:t xml:space="preserve">
      148. Ашық сәуле шығару көздерiмен жұмыстар үшiн тек жалпы ауданның бiр бөлiгi бөлiнетiн ғимараттарда радиоактивтi заттармен жұмыстар жүргiзiлетiн жайлар үшiн және сондай заттарды қолданумен байланыспаған жайлар үшiн бөлек желдету жүйелерiн көздеу қажет. </w:t>
      </w:r>
    </w:p>
    <w:bookmarkEnd w:id="165"/>
    <w:bookmarkStart w:name="z166" w:id="166"/>
    <w:p>
      <w:pPr>
        <w:spacing w:after="0"/>
        <w:ind w:left="0"/>
        <w:jc w:val="both"/>
      </w:pPr>
      <w:r>
        <w:rPr>
          <w:rFonts w:ascii="Times New Roman"/>
          <w:b w:val="false"/>
          <w:i w:val="false"/>
          <w:color w:val="000000"/>
          <w:sz w:val="28"/>
        </w:rPr>
        <w:t xml:space="preserve">
      149. Ауаның рециркуляциясы жүйесiн қолдану кезiнде I және II сынып жұмыстарына арналған жайлардың радиоактивтi және уытты заттардан тазарту және аэрациялау қамтамасыз етiледi. </w:t>
      </w:r>
    </w:p>
    <w:bookmarkEnd w:id="166"/>
    <w:bookmarkStart w:name="z167" w:id="167"/>
    <w:p>
      <w:pPr>
        <w:spacing w:after="0"/>
        <w:ind w:left="0"/>
        <w:jc w:val="both"/>
      </w:pPr>
      <w:r>
        <w:rPr>
          <w:rFonts w:ascii="Times New Roman"/>
          <w:b w:val="false"/>
          <w:i w:val="false"/>
          <w:color w:val="000000"/>
          <w:sz w:val="28"/>
        </w:rPr>
        <w:t xml:space="preserve">
      150. Герметикалық камералар мен бокстарда жабық ойықтар жағдайында кем дегенде 20 миллиметр су бағанының сиретiлуi қамтамасыз етiлуге тиiс. Камералар мен бокстар сирету дәрежесiн бақылау аспаптарымен жабдықталуға тиiс. Тартқыш шкафтар мен тасалардың жұмыс ойықтарындағы ауа қозғалысының есептiк жылдамдығы 1,5 м/с тең қабылдануы тиiс. </w:t>
      </w:r>
      <w:r>
        <w:br/>
      </w:r>
      <w:r>
        <w:rPr>
          <w:rFonts w:ascii="Times New Roman"/>
          <w:b w:val="false"/>
          <w:i w:val="false"/>
          <w:color w:val="000000"/>
          <w:sz w:val="28"/>
        </w:rPr>
        <w:t xml:space="preserve">
      Сиретудi су бағанының 10 миллиметр дейiн ашық ойықтардағы ауа жылдамдығын 0,5 м/с дейiн төмендетуге жол берiледi. </w:t>
      </w:r>
    </w:p>
    <w:bookmarkEnd w:id="167"/>
    <w:bookmarkStart w:name="z168" w:id="168"/>
    <w:p>
      <w:pPr>
        <w:spacing w:after="0"/>
        <w:ind w:left="0"/>
        <w:jc w:val="both"/>
      </w:pPr>
      <w:r>
        <w:rPr>
          <w:rFonts w:ascii="Times New Roman"/>
          <w:b w:val="false"/>
          <w:i w:val="false"/>
          <w:color w:val="000000"/>
          <w:sz w:val="28"/>
        </w:rPr>
        <w:t xml:space="preserve">
      151. Тартқыш шкафтарды, бокстар мен камераларды қамтамасыздандыратын желдетудi жеке арнайы жайларда жайғастыру керек. I сыныптың жұмыстарына арналған жайларда тартқыш камера 2-аудан жайларының құрамына кiруге тиiс; I сыныптың жұмыстарына арналған жайларына қызмет көрсететiн желдету жүйелерiнде кем дегенде толық есептiктен 1/3 өнiмдiлiгi бар резервтiк агрегаттар болуы тиiс. </w:t>
      </w:r>
      <w:r>
        <w:br/>
      </w:r>
      <w:r>
        <w:rPr>
          <w:rFonts w:ascii="Times New Roman"/>
          <w:b w:val="false"/>
          <w:i w:val="false"/>
          <w:color w:val="000000"/>
          <w:sz w:val="28"/>
        </w:rPr>
        <w:t xml:space="preserve">
      Қозғалтқыштардың iске қосқыштарында жарық дабылдамасы болуға тиiс, оларды 3-ауданның жайларында жайғастыру керек. </w:t>
      </w:r>
    </w:p>
    <w:bookmarkEnd w:id="168"/>
    <w:bookmarkStart w:name="z169" w:id="169"/>
    <w:p>
      <w:pPr>
        <w:spacing w:after="0"/>
        <w:ind w:left="0"/>
        <w:jc w:val="both"/>
      </w:pPr>
      <w:r>
        <w:rPr>
          <w:rFonts w:ascii="Times New Roman"/>
          <w:b w:val="false"/>
          <w:i w:val="false"/>
          <w:color w:val="000000"/>
          <w:sz w:val="28"/>
        </w:rPr>
        <w:t xml:space="preserve">
      152. Эманацияланатын және ұшқыр радиоактивтi заттармен жұмыстар үшiн қоймалардың, жұмыс жайларының және бокстардың тұрақты әрекет ететiн тартқыш желдету жүйесi көзделген болуы тиiс. Жүйеде кем дегенде толық есептiктен 1/3 өнiмдiлiгi бар резервтiк тартқыш агрегат болуы тиiс. </w:t>
      </w:r>
    </w:p>
    <w:bookmarkEnd w:id="169"/>
    <w:bookmarkStart w:name="z170" w:id="170"/>
    <w:p>
      <w:pPr>
        <w:spacing w:after="0"/>
        <w:ind w:left="0"/>
        <w:jc w:val="both"/>
      </w:pPr>
      <w:r>
        <w:rPr>
          <w:rFonts w:ascii="Times New Roman"/>
          <w:b w:val="false"/>
          <w:i w:val="false"/>
          <w:color w:val="000000"/>
          <w:sz w:val="28"/>
        </w:rPr>
        <w:t xml:space="preserve">
      153. I және II сыныптардың радиоактивтi заттарымен жұмыстар кезiнде шаң-газ тазартқыш жүйелерi мен қондырғыларын таңдау және құру кезiндегi негiзгi талаптар төмендегiлер болып табылады: </w:t>
      </w:r>
      <w:r>
        <w:br/>
      </w:r>
      <w:r>
        <w:rPr>
          <w:rFonts w:ascii="Times New Roman"/>
          <w:b w:val="false"/>
          <w:i w:val="false"/>
          <w:color w:val="000000"/>
          <w:sz w:val="28"/>
        </w:rPr>
        <w:t xml:space="preserve">
      1) шаң-газ тазартқыш жабдық бiрлiктерiнiң минималды саны; </w:t>
      </w:r>
      <w:r>
        <w:br/>
      </w:r>
      <w:r>
        <w:rPr>
          <w:rFonts w:ascii="Times New Roman"/>
          <w:b w:val="false"/>
          <w:i w:val="false"/>
          <w:color w:val="000000"/>
          <w:sz w:val="28"/>
        </w:rPr>
        <w:t xml:space="preserve">
      2) шаң-газ тазартқыш жабдыққа қызмет көрсету, жөндеу және ауыстыру үрдiстерiн механикаландыру және автоматтандыру, ал қажет болған жағдайларда - бұл жұмыстарды қашықтықтан жүргiзу; </w:t>
      </w:r>
      <w:r>
        <w:br/>
      </w:r>
      <w:r>
        <w:rPr>
          <w:rFonts w:ascii="Times New Roman"/>
          <w:b w:val="false"/>
          <w:i w:val="false"/>
          <w:color w:val="000000"/>
          <w:sz w:val="28"/>
        </w:rPr>
        <w:t xml:space="preserve">
      3) тазартқыш аппараттар мен сүзгiштердiң жұмысының тиiмдiлiгiн бақылау және дабылдамасының жүйелерiнiң болуы; көпсатылы шаң-газ тазарту жүйeci жағдайында барлық жүйенiң, сондай-ақ оның жекелеген бөлiктерiнiң (сатыларының) жұмысын автоматтандырылған бақылау және дабылдама жүйесi жүзеге асырылуы тиiс; </w:t>
      </w:r>
      <w:r>
        <w:br/>
      </w:r>
      <w:r>
        <w:rPr>
          <w:rFonts w:ascii="Times New Roman"/>
          <w:b w:val="false"/>
          <w:i w:val="false"/>
          <w:color w:val="000000"/>
          <w:sz w:val="28"/>
        </w:rPr>
        <w:t xml:space="preserve">
      4) шаң-газ тазартқыш жабдықты сәуле шығару көзi ретiнде сенiмдi оқшауландыру, қарау және қызмет көрсету кезiнде қызметкерлер құрамының қауiпсiздiгiн қамтамасыз ету. </w:t>
      </w:r>
    </w:p>
    <w:bookmarkEnd w:id="170"/>
    <w:bookmarkStart w:name="z171" w:id="171"/>
    <w:p>
      <w:pPr>
        <w:spacing w:after="0"/>
        <w:ind w:left="0"/>
        <w:jc w:val="both"/>
      </w:pPr>
      <w:r>
        <w:rPr>
          <w:rFonts w:ascii="Times New Roman"/>
          <w:b w:val="false"/>
          <w:i w:val="false"/>
          <w:color w:val="000000"/>
          <w:sz w:val="28"/>
        </w:rPr>
        <w:t xml:space="preserve">
      154. Сүзгiштер мен аппараттары күрежолдық ауабұрғыштар жүйелерiнiң ластануын төмендету үшiн мүмкiндiгiнше тiкелей бокстардың, камералардың, шкафтардың, тасалардың жанында орнату керек. Аппараттар мен сүзгiштердiң қызмет мерзiмi ауа үшiн өткiзу қабылетiнiң төмендеуi мен радиоактивтi заттар жиналудың нәтижесiнде пайда болатын радиациялық қауiптілік деңгейi бойынша айқындалуы тиiс. </w:t>
      </w:r>
    </w:p>
    <w:bookmarkEnd w:id="171"/>
    <w:bookmarkStart w:name="z172" w:id="172"/>
    <w:p>
      <w:pPr>
        <w:spacing w:after="0"/>
        <w:ind w:left="0"/>
        <w:jc w:val="both"/>
      </w:pPr>
      <w:r>
        <w:rPr>
          <w:rFonts w:ascii="Times New Roman"/>
          <w:b w:val="false"/>
          <w:i w:val="false"/>
          <w:color w:val="000000"/>
          <w:sz w:val="28"/>
        </w:rPr>
        <w:t xml:space="preserve">
      155. Шаң-газ тазартқыш жабдық бөлек жайларда (ғимараттардың бiр бөлiктерiнде, жеке ғимараттарда) жайғастырылған жағдайда оларға негiзгi өндiрiстiк жайларға сияқты талаптар қойылуға тиiс. Шаң-газ тазартқыш жабдық шатырда жайғастырылған жағдайда ол техникалық қабат ретiнде жабдықталған болуы тиiс. </w:t>
      </w:r>
    </w:p>
    <w:bookmarkEnd w:id="172"/>
    <w:bookmarkStart w:name="z173" w:id="173"/>
    <w:p>
      <w:pPr>
        <w:spacing w:after="0"/>
        <w:ind w:left="0"/>
        <w:jc w:val="both"/>
      </w:pPr>
      <w:r>
        <w:rPr>
          <w:rFonts w:ascii="Times New Roman"/>
          <w:b w:val="false"/>
          <w:i w:val="false"/>
          <w:color w:val="000000"/>
          <w:sz w:val="28"/>
        </w:rPr>
        <w:t xml:space="preserve">
      156. Шаң-газ тазартқыш жабдық жайлары оқшауланған болуға және негiзгi өндiрiстiк жайлармен және аудандармен ауа арқылы қатынаспауы тиiс. Шаң-газ тазартқыш жабдық жайларының кiреберiстерi мен шығаберiстерi санитарлық шлюз арқылы жүзеге асырылуы тиiс. </w:t>
      </w:r>
    </w:p>
    <w:bookmarkEnd w:id="173"/>
    <w:bookmarkStart w:name="z174" w:id="174"/>
    <w:p>
      <w:pPr>
        <w:spacing w:after="0"/>
        <w:ind w:left="0"/>
        <w:jc w:val="both"/>
      </w:pPr>
      <w:r>
        <w:rPr>
          <w:rFonts w:ascii="Times New Roman"/>
          <w:b w:val="false"/>
          <w:i w:val="false"/>
          <w:color w:val="000000"/>
          <w:sz w:val="28"/>
        </w:rPr>
        <w:t xml:space="preserve">
      157. Шаң-газ тазартқыш жабдық жайларының кешенiнде сүзгiштердi, аппараттарды жөндеу, бөлшектеу, уақытша сақтауға, сондай-ақ жинау және белсендiлiгiн жою құралдарын сақтауға арналған оқшауландырылған жайлардың немесе учаскелердiң болуы мiндеттi. </w:t>
      </w:r>
    </w:p>
    <w:bookmarkEnd w:id="174"/>
    <w:bookmarkStart w:name="z175" w:id="175"/>
    <w:p>
      <w:pPr>
        <w:spacing w:after="0"/>
        <w:ind w:left="0"/>
        <w:jc w:val="both"/>
      </w:pPr>
      <w:r>
        <w:rPr>
          <w:rFonts w:ascii="Times New Roman"/>
          <w:b w:val="false"/>
          <w:i w:val="false"/>
          <w:color w:val="000000"/>
          <w:sz w:val="28"/>
        </w:rPr>
        <w:t xml:space="preserve">
      158. Шаң-газ тазартқыш жабдық I сыныптың жұмыстары үшiн учаскелерде орталықтандырып жайғастырылған жағдайда шаң-газ тазарту кешенiн жоспарлау негiзiнде аймақтандыру принципi қойылған болуы тиіс. </w:t>
      </w:r>
    </w:p>
    <w:bookmarkEnd w:id="175"/>
    <w:bookmarkStart w:name="z176" w:id="176"/>
    <w:p>
      <w:pPr>
        <w:spacing w:after="0"/>
        <w:ind w:left="0"/>
        <w:jc w:val="both"/>
      </w:pPr>
      <w:r>
        <w:rPr>
          <w:rFonts w:ascii="Times New Roman"/>
          <w:b w:val="false"/>
          <w:i w:val="false"/>
          <w:color w:val="000000"/>
          <w:sz w:val="28"/>
        </w:rPr>
        <w:t xml:space="preserve">
      159. I сыныптың жұмыстарына және жекелеген II сыныптың жұмыстарына арналған жайларда жабдықты аймақтандырып жайғастыру кезiнде қызметкерлер құрамының түтiктiк оқшаулағыш дара қорғану құралдарына (пневматикалық киiмдерiне, пневматикалық дулығаларына, түтiктiк газтұтқыштарына) ауа жiберудi, сондай-ақ жылжымалы тартқыш қондырғыларды тартқыш желдету жүйелерiне қосу мүмкіндiгiн көздеу қажет. </w:t>
      </w:r>
      <w:r>
        <w:br/>
      </w:r>
      <w:r>
        <w:rPr>
          <w:rFonts w:ascii="Times New Roman"/>
          <w:b w:val="false"/>
          <w:i w:val="false"/>
          <w:color w:val="000000"/>
          <w:sz w:val="28"/>
        </w:rPr>
        <w:t xml:space="preserve">
      Түтiктiк қорғау құралдарына ауа жiберу үшiн ауаның қажеттi қысымы мен шығынын қамтамасыз ететiн жеке пневматикалық желi немесе жеке желдеткiштер орнату керек. Түтiктердiң қосылыс орындары шарлық немесе серiппелi автоматтық клапандармен жабдықталған болуы тиiс. </w:t>
      </w:r>
    </w:p>
    <w:bookmarkEnd w:id="176"/>
    <w:bookmarkStart w:name="z177" w:id="177"/>
    <w:p>
      <w:pPr>
        <w:spacing w:after="0"/>
        <w:ind w:left="0"/>
        <w:jc w:val="both"/>
      </w:pPr>
      <w:r>
        <w:rPr>
          <w:rFonts w:ascii="Times New Roman"/>
          <w:b w:val="false"/>
          <w:i w:val="false"/>
          <w:color w:val="000000"/>
          <w:sz w:val="28"/>
        </w:rPr>
        <w:t xml:space="preserve">
      160. Ашық сәуле шығару көздерi қолданылатын жұмыстарға арналған жайлардың жылытылуы судың немесе ауаның негiзiнде болуы тиiс. </w:t>
      </w:r>
    </w:p>
    <w:bookmarkEnd w:id="177"/>
    <w:bookmarkStart w:name="z178" w:id="178"/>
    <w:p>
      <w:pPr>
        <w:spacing w:after="0"/>
        <w:ind w:left="0"/>
        <w:jc w:val="both"/>
      </w:pPr>
      <w:r>
        <w:rPr>
          <w:rFonts w:ascii="Times New Roman"/>
          <w:b w:val="false"/>
          <w:i w:val="false"/>
          <w:color w:val="000000"/>
          <w:sz w:val="28"/>
        </w:rPr>
        <w:t xml:space="preserve">
      161. Барлық сыныптардың ашық сәуле шығару көздерiмен жұмыстар жүргiзiлетiн ұйымдарда суық және жұмыстық сумен жабдықтау және канализация болуы тиiс. Айырмашылық жасауға тек III сыныптың жұмыстары жүргiзiлетiн және елдi мекендерден тыс немесе орталық сумен жабдықтау eci жоқ дала зертханалары үшiн жол берiледi. </w:t>
      </w:r>
      <w:r>
        <w:br/>
      </w:r>
      <w:r>
        <w:rPr>
          <w:rFonts w:ascii="Times New Roman"/>
          <w:b w:val="false"/>
          <w:i w:val="false"/>
          <w:color w:val="000000"/>
          <w:sz w:val="28"/>
        </w:rPr>
        <w:t xml:space="preserve">
      Су құбырын, жылыту және шаруашылық-тұрмыстық канализация құруға талаптар қолданыстағы құрылыс нормалар және ережелерiмен реттеледi. </w:t>
      </w:r>
    </w:p>
    <w:bookmarkEnd w:id="178"/>
    <w:bookmarkStart w:name="z179" w:id="179"/>
    <w:p>
      <w:pPr>
        <w:spacing w:after="0"/>
        <w:ind w:left="0"/>
        <w:jc w:val="both"/>
      </w:pPr>
      <w:r>
        <w:rPr>
          <w:rFonts w:ascii="Times New Roman"/>
          <w:b w:val="false"/>
          <w:i w:val="false"/>
          <w:color w:val="000000"/>
          <w:sz w:val="28"/>
        </w:rPr>
        <w:t xml:space="preserve">
      162. I және II сыныптардың жұмыстарына арналған жайларда раковиналарға жiберiлетiн судың крандарында араластырғыштар болуы және педальдiк, шынтақтық немесе контактысыз құрылғының көмегiмен ашылуы тиiс. Унитаздарды шаю суды педальдiк ағызу арқылы жүзеге асырылуға тиiс. Қол жуғыштарда қол кептiруге арналған электркептiргiштер болуы тиiс. </w:t>
      </w:r>
    </w:p>
    <w:bookmarkEnd w:id="179"/>
    <w:bookmarkStart w:name="z180" w:id="180"/>
    <w:p>
      <w:pPr>
        <w:spacing w:after="0"/>
        <w:ind w:left="0"/>
        <w:jc w:val="both"/>
      </w:pPr>
      <w:r>
        <w:rPr>
          <w:rFonts w:ascii="Times New Roman"/>
          <w:b w:val="false"/>
          <w:i w:val="false"/>
          <w:color w:val="000000"/>
          <w:sz w:val="28"/>
        </w:rPr>
        <w:t xml:space="preserve">
      163. Арнайы канализация жүйесi ағын сулардың белсендiлiгiн жоюды және оларды технологиялық мақсаттар үшiн қайтара пайдалау мүмкiндiгiн көздеуi тиiс. Тазартқыш құрылыстарды арнайы жайларда немесе ұйым аумағының қоршалған учаскесiнде жайғастыру керек. </w:t>
      </w:r>
      <w:r>
        <w:br/>
      </w:r>
      <w:r>
        <w:rPr>
          <w:rFonts w:ascii="Times New Roman"/>
          <w:b w:val="false"/>
          <w:i w:val="false"/>
          <w:color w:val="000000"/>
          <w:sz w:val="28"/>
        </w:rPr>
        <w:t xml:space="preserve">
      Арнайы канализация жүйесi ағын сулардың санын және белсендiлiгiн бақылау құралдарымен жабдықталған болуы тиiс. Арнайы канализация жүйесiнде радиоактивтi ерiтiнділердi ағызуға арналған қабылдағыштар (раковиналар, траптар) тоттануға төзiмдi материалдардан жасалған болуға немесе iшкi және сыртқы үстiңгi беттерiнiң тоттануға төзiмдi белсендiлiгi оңай жойылатын жабындылары болуы тиiс. Қабылдағыштардың құрылмасы ерiтiндiлердiң шашырау мүмкiндiгiн болдырмауы тиiс. </w:t>
      </w:r>
    </w:p>
    <w:bookmarkEnd w:id="180"/>
    <w:bookmarkStart w:name="z181" w:id="181"/>
    <w:p>
      <w:pPr>
        <w:spacing w:after="0"/>
        <w:ind w:left="0"/>
        <w:jc w:val="both"/>
      </w:pPr>
      <w:r>
        <w:rPr>
          <w:rFonts w:ascii="Times New Roman"/>
          <w:b w:val="false"/>
          <w:i w:val="false"/>
          <w:color w:val="000000"/>
          <w:sz w:val="28"/>
        </w:rPr>
        <w:t xml:space="preserve">
      164. Ауажеткiзгiштердi, суқұбыры, канализация мен басқа да байланыстар түтiктерiн қабырғалар мен жаппалар арқылы жүргiзу иондаушы сәуледен қорғаудың әлсiреуiне әкелiп соқпауы тиiс. </w:t>
      </w:r>
    </w:p>
    <w:bookmarkEnd w:id="181"/>
    <w:bookmarkStart w:name="z182" w:id="182"/>
    <w:p>
      <w:pPr>
        <w:spacing w:after="0"/>
        <w:ind w:left="0"/>
        <w:jc w:val="left"/>
      </w:pPr>
      <w:r>
        <w:rPr>
          <w:rFonts w:ascii="Times New Roman"/>
          <w:b/>
          <w:i w:val="false"/>
          <w:color w:val="000000"/>
        </w:rPr>
        <w:t xml:space="preserve"> 
16. Санитарлық өткiзу орындары мен санитарлық шлюздер </w:t>
      </w:r>
    </w:p>
    <w:bookmarkEnd w:id="182"/>
    <w:bookmarkStart w:name="z183" w:id="183"/>
    <w:p>
      <w:pPr>
        <w:spacing w:after="0"/>
        <w:ind w:left="0"/>
        <w:jc w:val="both"/>
      </w:pPr>
      <w:r>
        <w:rPr>
          <w:rFonts w:ascii="Times New Roman"/>
          <w:b w:val="false"/>
          <w:i w:val="false"/>
          <w:color w:val="000000"/>
          <w:sz w:val="28"/>
        </w:rPr>
        <w:t xml:space="preserve">
      165. Санитарлық өткiзу орны ашық сәуле шығару көздерiмен жұмыстар жүргiзiлетiн ғимаратта немесе ғимараттың өндiрiстiк корпуспен (зертханамен) жабық галерея арқылы жалғасқан жеке бiр бөлiгiнде жайғастырылуы тиiс. </w:t>
      </w:r>
      <w:r>
        <w:br/>
      </w:r>
      <w:r>
        <w:rPr>
          <w:rFonts w:ascii="Times New Roman"/>
          <w:b w:val="false"/>
          <w:i w:val="false"/>
          <w:color w:val="000000"/>
          <w:sz w:val="28"/>
        </w:rPr>
        <w:t xml:space="preserve">
      Санитарлық өткiзу орнының құрамына: жуыну бөлмелерi, үй киiмi гардеробтары, арнайы киiм гардеробтары, дара қорғану құралдарын сақтауға арналған жайлар, терi жабындысы мен арнайы киiмдi радиометрлiк бақылау орны, кiрлеген арнайы киiм қоймасы, таза арнайы киiм қоймасы, әжетхана бөлмелерi кiруi тиiс. </w:t>
      </w:r>
      <w:r>
        <w:br/>
      </w:r>
      <w:r>
        <w:rPr>
          <w:rFonts w:ascii="Times New Roman"/>
          <w:b w:val="false"/>
          <w:i w:val="false"/>
          <w:color w:val="000000"/>
          <w:sz w:val="28"/>
        </w:rPr>
        <w:t xml:space="preserve">
      Санитарлық өткiзу орнында педальдiк немесе контактысыз басқарылатын ауыз су фонтаны болуы тиiс. </w:t>
      </w:r>
    </w:p>
    <w:bookmarkEnd w:id="183"/>
    <w:bookmarkStart w:name="z184" w:id="184"/>
    <w:p>
      <w:pPr>
        <w:spacing w:after="0"/>
        <w:ind w:left="0"/>
        <w:jc w:val="both"/>
      </w:pPr>
      <w:r>
        <w:rPr>
          <w:rFonts w:ascii="Times New Roman"/>
          <w:b w:val="false"/>
          <w:i w:val="false"/>
          <w:color w:val="000000"/>
          <w:sz w:val="28"/>
        </w:rPr>
        <w:t xml:space="preserve">
      166. Санитарлық өткiзу орнының жоспарлануы қызметкерлер құрамының жұмыс жайларына және керi бағытта бөлек өтуiн қамтамасыз етуi тиiс. </w:t>
      </w:r>
    </w:p>
    <w:bookmarkEnd w:id="184"/>
    <w:bookmarkStart w:name="z185" w:id="185"/>
    <w:p>
      <w:pPr>
        <w:spacing w:after="0"/>
        <w:ind w:left="0"/>
        <w:jc w:val="both"/>
      </w:pPr>
      <w:r>
        <w:rPr>
          <w:rFonts w:ascii="Times New Roman"/>
          <w:b w:val="false"/>
          <w:i w:val="false"/>
          <w:color w:val="000000"/>
          <w:sz w:val="28"/>
        </w:rPr>
        <w:t xml:space="preserve">
      167. Тұрғылықты санитарлық шлюздер жұмыс жайларының 2- және 3-аудандарының арасында жайғастырылады. Жүргiзiлетiн жұмыстар көлемiне және сипатына байланысты санитарлық шлюздерде төмендегiлер көзделедi: </w:t>
      </w:r>
      <w:r>
        <w:br/>
      </w:r>
      <w:r>
        <w:rPr>
          <w:rFonts w:ascii="Times New Roman"/>
          <w:b w:val="false"/>
          <w:i w:val="false"/>
          <w:color w:val="000000"/>
          <w:sz w:val="28"/>
        </w:rPr>
        <w:t xml:space="preserve">
      1) дара қорғанудың қосымша құралдарын ауыстырып киюге, сақтауға және алдын ала белсендiлiгiн жоюға арналған орындар; </w:t>
      </w:r>
      <w:r>
        <w:br/>
      </w:r>
      <w:r>
        <w:rPr>
          <w:rFonts w:ascii="Times New Roman"/>
          <w:b w:val="false"/>
          <w:i w:val="false"/>
          <w:color w:val="000000"/>
          <w:sz w:val="28"/>
        </w:rPr>
        <w:t xml:space="preserve">
      2) радиациялық бақылау орыны; </w:t>
      </w:r>
    </w:p>
    <w:bookmarkEnd w:id="185"/>
    <w:bookmarkStart w:name="z186" w:id="186"/>
    <w:p>
      <w:pPr>
        <w:spacing w:after="0"/>
        <w:ind w:left="0"/>
        <w:jc w:val="both"/>
      </w:pPr>
      <w:r>
        <w:rPr>
          <w:rFonts w:ascii="Times New Roman"/>
          <w:b w:val="false"/>
          <w:i w:val="false"/>
          <w:color w:val="000000"/>
          <w:sz w:val="28"/>
        </w:rPr>
        <w:t xml:space="preserve">
      176. Меншiктi бета-белсенділігi 0,3-тен 100 кБк/кг-ға дейiн, немесе меншiктi альфа-белсендiлiгi 0,3-тен 10 кБк/кг-ға дейiн, немесе трансуранды радионуклидтер құрамы 0,3-тен 1,0 кБк/кг-ға дейiн шикiзат, материалдар мен бұйымдар тек қолданудың белгiлi бiр түрiне санитарлық-эпидемиологиялық қорытынды негiзiнде шектеулi түрде пайдалануға жол берiледi. Бұл материалдар мiндеттi радиациялық бақылауға жатады. </w:t>
      </w:r>
    </w:p>
    <w:bookmarkEnd w:id="186"/>
    <w:bookmarkStart w:name="z187" w:id="187"/>
    <w:p>
      <w:pPr>
        <w:spacing w:after="0"/>
        <w:ind w:left="0"/>
        <w:jc w:val="both"/>
      </w:pPr>
      <w:r>
        <w:rPr>
          <w:rFonts w:ascii="Times New Roman"/>
          <w:b w:val="false"/>
          <w:i w:val="false"/>
          <w:color w:val="000000"/>
          <w:sz w:val="28"/>
        </w:rPr>
        <w:t xml:space="preserve">
      177. Шаруашылық қызметте құрамында табиғи тектi радиоактивтi заттар бар құрылыс материалдары мен тыңайтқыштарды пайдалану РҚН-99 5.3.4 және 5.3.6-тармақтарымен реттеледi. </w:t>
      </w:r>
    </w:p>
    <w:bookmarkEnd w:id="187"/>
    <w:bookmarkStart w:name="z188" w:id="188"/>
    <w:p>
      <w:pPr>
        <w:spacing w:after="0"/>
        <w:ind w:left="0"/>
        <w:jc w:val="both"/>
      </w:pPr>
      <w:r>
        <w:rPr>
          <w:rFonts w:ascii="Times New Roman"/>
          <w:b w:val="false"/>
          <w:i w:val="false"/>
          <w:color w:val="000000"/>
          <w:sz w:val="28"/>
        </w:rPr>
        <w:t xml:space="preserve">
      178. Құрамында осы санитарлық ережелердiң 176-тармағында және РҚН-99 8.9-кестесiнде келтiрiлген деңгейлерден жоғары радиоактивтi заттар бар бұдан әрi тура мақсаты бойынша пайдалануға арналған материалдар мен бұйымдар белсендiлiгiн жоюға жатады. </w:t>
      </w:r>
      <w:r>
        <w:br/>
      </w:r>
      <w:r>
        <w:rPr>
          <w:rFonts w:ascii="Times New Roman"/>
          <w:b w:val="false"/>
          <w:i w:val="false"/>
          <w:color w:val="000000"/>
          <w:sz w:val="28"/>
        </w:rPr>
        <w:t xml:space="preserve">
      Белсендiлiгiн жоюды материалдар мен бұйымдардың ластану деңгейiн оларды бұдан әрi де қолдануды қамтамасыз ететiн шақтамалы мәндерге дейiн төмендету мүмкін болған жағдайларда жүргiзу керек. </w:t>
      </w:r>
    </w:p>
    <w:bookmarkEnd w:id="188"/>
    <w:bookmarkStart w:name="z189" w:id="189"/>
    <w:p>
      <w:pPr>
        <w:spacing w:after="0"/>
        <w:ind w:left="0"/>
        <w:jc w:val="both"/>
      </w:pPr>
      <w:r>
        <w:rPr>
          <w:rFonts w:ascii="Times New Roman"/>
          <w:b w:val="false"/>
          <w:i w:val="false"/>
          <w:color w:val="000000"/>
          <w:sz w:val="28"/>
        </w:rPr>
        <w:t xml:space="preserve">
      179. Радиациялық объектiден алып кетуге арналған шикiзат, материалдар мен бұйымдардың радионуклидтер құрамы және алынатын радиоактивтiк ластанудың жоқ екенi және олардың осы санитарлық ережелердiң 173-178-тармақтары жағдайларына сәйкестiгi туралы құжат хаттаманы осы ұйымның радиациялық қауiпсiздiк қызметi бередi. Көрсетiлген шикiзат, материалдар мен бұйымдардың санитарлық ережелерге сәйкестiгi туралы санитарлық-эпидемиологиялық қорытындыны ұйым хаттамасының негiзiнде мемлекеттiк санитарлық-эпидемиологиялық қадағалау органдары бередi. Радионуклидтер құрамы мен ластану жоқтығы туралы ақпараттың сенiмдiлiгi үшiн жауапкершiлiктi хаттама берген ұйымның әкiмшiлiгi көтередi. </w:t>
      </w:r>
    </w:p>
    <w:bookmarkEnd w:id="189"/>
    <w:bookmarkStart w:name="z190" w:id="190"/>
    <w:p>
      <w:pPr>
        <w:spacing w:after="0"/>
        <w:ind w:left="0"/>
        <w:jc w:val="both"/>
      </w:pPr>
      <w:r>
        <w:rPr>
          <w:rFonts w:ascii="Times New Roman"/>
          <w:b w:val="false"/>
          <w:i w:val="false"/>
          <w:color w:val="000000"/>
          <w:sz w:val="28"/>
        </w:rPr>
        <w:t xml:space="preserve">
      180. Қайта өңдеу ұйымдарына жөнелтугe арналған металл шикiзат оның белсендiлiгi жойылғаннан кейiн радиациялық объектiлерде алдын ала қайта балқыту немесе қайта балқытылған металды пайдаланудың кез келген нұсқасы кезiнде қайтарма радиоактивтi қалдықтар түзiлуiн болдырмайтын өзге бiр түрде қайта өңдеуге жатады. </w:t>
      </w:r>
    </w:p>
    <w:bookmarkEnd w:id="190"/>
    <w:bookmarkStart w:name="z191" w:id="191"/>
    <w:p>
      <w:pPr>
        <w:spacing w:after="0"/>
        <w:ind w:left="0"/>
        <w:jc w:val="both"/>
      </w:pPr>
      <w:r>
        <w:rPr>
          <w:rFonts w:ascii="Times New Roman"/>
          <w:b w:val="false"/>
          <w:i w:val="false"/>
          <w:color w:val="000000"/>
          <w:sz w:val="28"/>
        </w:rPr>
        <w:t xml:space="preserve">
      181. Құрамында радионуклидтер бар материалдардың белсендiлiгiн жою, қайта балқыту немесе өзге бiр түрде қайта өңдеу жүргiзiлетiн ұйымдарда осы жұмыстарды жүргiзу құқығына санитарлық төлқұжат және осы қызмет түрiне лицензия болуы тиiс. Шикiзатты қайта өңдеу және оны бұдан әрi пайдалану технологиясы санитарлық-эпидемиологиялық қорытынды негiзiнде жасалып, бекiтiлуi тиiс. </w:t>
      </w:r>
    </w:p>
    <w:bookmarkEnd w:id="191"/>
    <w:bookmarkStart w:name="z192" w:id="192"/>
    <w:p>
      <w:pPr>
        <w:spacing w:after="0"/>
        <w:ind w:left="0"/>
        <w:jc w:val="both"/>
      </w:pPr>
      <w:r>
        <w:rPr>
          <w:rFonts w:ascii="Times New Roman"/>
          <w:b w:val="false"/>
          <w:i w:val="false"/>
          <w:color w:val="000000"/>
          <w:sz w:val="28"/>
        </w:rPr>
        <w:t xml:space="preserve">
      182. Металдарды алдын ала қайта балқыту немесе өзге бiр түрде қайта өңдеуден кейiн шектеусiз пайдалану үшiн негiзгi ғұмыры ұзақ радионуклидтер бойынша меншiктi белсендiлiктiң сандық мәндерi осы санитарлық ережелердiң </w:t>
      </w:r>
      <w:r>
        <w:rPr>
          <w:rFonts w:ascii="Times New Roman"/>
          <w:b w:val="false"/>
          <w:i w:val="false"/>
          <w:color w:val="000000"/>
          <w:sz w:val="28"/>
        </w:rPr>
        <w:t xml:space="preserve">11 </w:t>
      </w:r>
      <w:r>
        <w:rPr>
          <w:rFonts w:ascii="Times New Roman"/>
          <w:b w:val="false"/>
          <w:i w:val="false"/>
          <w:color w:val="000000"/>
          <w:sz w:val="28"/>
        </w:rPr>
        <w:t xml:space="preserve">-қосымшасында келтiрiлген. </w:t>
      </w:r>
    </w:p>
    <w:bookmarkEnd w:id="192"/>
    <w:bookmarkStart w:name="z193" w:id="193"/>
    <w:p>
      <w:pPr>
        <w:spacing w:after="0"/>
        <w:ind w:left="0"/>
        <w:jc w:val="both"/>
      </w:pPr>
      <w:r>
        <w:rPr>
          <w:rFonts w:ascii="Times New Roman"/>
          <w:b w:val="false"/>
          <w:i w:val="false"/>
          <w:color w:val="000000"/>
          <w:sz w:val="28"/>
        </w:rPr>
        <w:t xml:space="preserve">
      183. Шектеулi пайдалану санатына осы санитарлық ережелердiң 176-тармағына сәйкес жатқызылған шикiзат, материалдар мен бұйымдарды пайдалану мүмкін емес немесе үйлесiмсiз болған жағдайда олар өнеркәсiптiк қалдықтарды көму орындарына арнайы бөлiнген учаскелерге жөнелтiледi. Бұл материалдарда алынатын радиоактивтiк ластану болмауы тиiс. Осындай өндiрiстiк қалдықтарды көмудiң тәртiбi, жағдайлары және тәсiлдерi материалдардың белсенділігiн алдын ала жою бойынша жұмыстар жүргiзуге санитарлық төлқұжат болу жағдайында және санитарлық-эпидемиологиялық қорытынды негiзiнде жүзеге асырылады. </w:t>
      </w:r>
    </w:p>
    <w:bookmarkEnd w:id="193"/>
    <w:bookmarkStart w:name="z194" w:id="194"/>
    <w:p>
      <w:pPr>
        <w:spacing w:after="0"/>
        <w:ind w:left="0"/>
        <w:jc w:val="both"/>
      </w:pPr>
      <w:r>
        <w:rPr>
          <w:rFonts w:ascii="Times New Roman"/>
          <w:b w:val="false"/>
          <w:i w:val="false"/>
          <w:color w:val="000000"/>
          <w:sz w:val="28"/>
        </w:rPr>
        <w:t xml:space="preserve">
      184. Құрамында осы санитарлық ережелердiң 176-тармағында келтiрiлген мәндерден жоғары радионуклидтер бар шикiзат, материалдар мен бұйымдарды пайдалану мүмкін емес немесе үйлесiмсiз болған жағдайда оларды радиоактивтi қалдықтар сияқты iс қылу қажет. </w:t>
      </w:r>
    </w:p>
    <w:bookmarkEnd w:id="194"/>
    <w:bookmarkStart w:name="z195" w:id="195"/>
    <w:p>
      <w:pPr>
        <w:spacing w:after="0"/>
        <w:ind w:left="0"/>
        <w:jc w:val="left"/>
      </w:pPr>
      <w:r>
        <w:rPr>
          <w:rFonts w:ascii="Times New Roman"/>
          <w:b/>
          <w:i w:val="false"/>
          <w:color w:val="000000"/>
        </w:rPr>
        <w:t xml:space="preserve"> 
18. Радиоактивтiк қалдықтарды iс қылу </w:t>
      </w:r>
    </w:p>
    <w:bookmarkEnd w:id="195"/>
    <w:bookmarkStart w:name="z196" w:id="196"/>
    <w:p>
      <w:pPr>
        <w:spacing w:after="0"/>
        <w:ind w:left="0"/>
        <w:jc w:val="both"/>
      </w:pPr>
      <w:r>
        <w:rPr>
          <w:rFonts w:ascii="Times New Roman"/>
          <w:b w:val="false"/>
          <w:i w:val="false"/>
          <w:color w:val="000000"/>
          <w:sz w:val="28"/>
        </w:rPr>
        <w:t xml:space="preserve">
      185. Радиоактивтi қалдықтар агрегаттық күйi бойынша сұйық, қатты және газ тәрiздес болып бөлiнедi. </w:t>
      </w:r>
      <w:r>
        <w:br/>
      </w:r>
      <w:r>
        <w:rPr>
          <w:rFonts w:ascii="Times New Roman"/>
          <w:b w:val="false"/>
          <w:i w:val="false"/>
          <w:color w:val="000000"/>
          <w:sz w:val="28"/>
        </w:rPr>
        <w:t xml:space="preserve">
      Сұйық радиоактивтi қалдықтарға радионуклидтердiң меншiктi белсендiлiгi РҚН-99 </w:t>
      </w:r>
      <w:r>
        <w:rPr>
          <w:rFonts w:ascii="Times New Roman"/>
          <w:b w:val="false"/>
          <w:i w:val="false"/>
          <w:color w:val="000000"/>
          <w:sz w:val="28"/>
        </w:rPr>
        <w:t xml:space="preserve">2 </w:t>
      </w:r>
      <w:r>
        <w:rPr>
          <w:rFonts w:ascii="Times New Roman"/>
          <w:b w:val="false"/>
          <w:i w:val="false"/>
          <w:color w:val="000000"/>
          <w:sz w:val="28"/>
        </w:rPr>
        <w:t xml:space="preserve">-қосымшасында келтiрiлген сумен түсу кезiндегi араласу деңгейлерi мәндерiнен 10 есе асатын бұдан әрi пайдалануға жатпайтын органикалық және органикалық емес сұйықтар, қойыртпақтар және қоқырлар жатады. </w:t>
      </w:r>
      <w:r>
        <w:br/>
      </w:r>
      <w:r>
        <w:rPr>
          <w:rFonts w:ascii="Times New Roman"/>
          <w:b w:val="false"/>
          <w:i w:val="false"/>
          <w:color w:val="000000"/>
          <w:sz w:val="28"/>
        </w:rPr>
        <w:t xml:space="preserve">
      Қатты радиоактивтi қалдықтарға өзiнiң ресурсын iстеп бiткен пайдаланылмайтын радионуклидтiк көздер, бұдан әрi пайдалануға арналмаған материалдар, биологиялық объектiлер, топырақ, сондай-ақ радионуклидтердiң меншiктi белсендiлiгi РҚН-99 </w:t>
      </w:r>
      <w:r>
        <w:rPr>
          <w:rFonts w:ascii="Times New Roman"/>
          <w:b w:val="false"/>
          <w:i w:val="false"/>
          <w:color w:val="000000"/>
          <w:sz w:val="28"/>
        </w:rPr>
        <w:t xml:space="preserve">4 </w:t>
      </w:r>
      <w:r>
        <w:rPr>
          <w:rFonts w:ascii="Times New Roman"/>
          <w:b w:val="false"/>
          <w:i w:val="false"/>
          <w:color w:val="000000"/>
          <w:sz w:val="28"/>
        </w:rPr>
        <w:t xml:space="preserve">-қосымшасында келтiрiлген мәндерден асатын, ал белгiсiз радионуклидтiк құрамы кезiнде меншiктi белсендiлiгi: </w:t>
      </w:r>
      <w:r>
        <w:br/>
      </w:r>
      <w:r>
        <w:rPr>
          <w:rFonts w:ascii="Times New Roman"/>
          <w:b w:val="false"/>
          <w:i w:val="false"/>
          <w:color w:val="000000"/>
          <w:sz w:val="28"/>
        </w:rPr>
        <w:t xml:space="preserve">
      1) бета-сәуле шығару көздерi үшiн - 100 кБк/кг; </w:t>
      </w:r>
      <w:r>
        <w:br/>
      </w:r>
      <w:r>
        <w:rPr>
          <w:rFonts w:ascii="Times New Roman"/>
          <w:b w:val="false"/>
          <w:i w:val="false"/>
          <w:color w:val="000000"/>
          <w:sz w:val="28"/>
        </w:rPr>
        <w:t xml:space="preserve">
      2) альфа-сәуле шығару көздерi үшiн - 10 кБк/кг; </w:t>
      </w:r>
      <w:r>
        <w:br/>
      </w:r>
      <w:r>
        <w:rPr>
          <w:rFonts w:ascii="Times New Roman"/>
          <w:b w:val="false"/>
          <w:i w:val="false"/>
          <w:color w:val="000000"/>
          <w:sz w:val="28"/>
        </w:rPr>
        <w:t xml:space="preserve">
      3) трансурандық радионуклидтер үшiн - 1,0 кБк/кг асатын қатайтылған сұйық радиоактивтi қалдықтар жатады. </w:t>
      </w:r>
      <w:r>
        <w:br/>
      </w:r>
      <w:r>
        <w:rPr>
          <w:rFonts w:ascii="Times New Roman"/>
          <w:b w:val="false"/>
          <w:i w:val="false"/>
          <w:color w:val="000000"/>
          <w:sz w:val="28"/>
        </w:rPr>
        <w:t xml:space="preserve">
      Газтәрiздес радиоактивтi қалдықтарға көлемдiк белсендiлiгi РҚН-99 </w:t>
      </w:r>
      <w:r>
        <w:rPr>
          <w:rFonts w:ascii="Times New Roman"/>
          <w:b w:val="false"/>
          <w:i w:val="false"/>
          <w:color w:val="000000"/>
          <w:sz w:val="28"/>
        </w:rPr>
        <w:t xml:space="preserve">2 </w:t>
      </w:r>
      <w:r>
        <w:rPr>
          <w:rFonts w:ascii="Times New Roman"/>
          <w:b w:val="false"/>
          <w:i w:val="false"/>
          <w:color w:val="000000"/>
          <w:sz w:val="28"/>
        </w:rPr>
        <w:t xml:space="preserve">-қосымшасында келтiрiлген ДОБ асатын өндiрiстiк үрдiстер кезiнде түзiлетiн пайдалануға жатпайтын радиоактивтi газдар мен аэрозольдар жатады. </w:t>
      </w:r>
    </w:p>
    <w:bookmarkEnd w:id="196"/>
    <w:bookmarkStart w:name="z197" w:id="197"/>
    <w:p>
      <w:pPr>
        <w:spacing w:after="0"/>
        <w:ind w:left="0"/>
        <w:jc w:val="both"/>
      </w:pPr>
      <w:r>
        <w:rPr>
          <w:rFonts w:ascii="Times New Roman"/>
          <w:b w:val="false"/>
          <w:i w:val="false"/>
          <w:color w:val="000000"/>
          <w:sz w:val="28"/>
        </w:rPr>
        <w:t xml:space="preserve">
      186. Радиоактивтi қалдықтар меншiктi белсендiлiгi бойынша 3 санатқа - белсендiлiгi төмен, белсендiлiгi орташа және белсендiлiгi жоғары, осы санитарлық ережелерге 3 қосымшаның </w:t>
      </w:r>
      <w:r>
        <w:rPr>
          <w:rFonts w:ascii="Times New Roman"/>
          <w:b w:val="false"/>
          <w:i w:val="false"/>
          <w:color w:val="000000"/>
          <w:sz w:val="28"/>
        </w:rPr>
        <w:t xml:space="preserve">4 </w:t>
      </w:r>
      <w:r>
        <w:rPr>
          <w:rFonts w:ascii="Times New Roman"/>
          <w:b w:val="false"/>
          <w:i w:val="false"/>
          <w:color w:val="000000"/>
          <w:sz w:val="28"/>
        </w:rPr>
        <w:t xml:space="preserve">-кестесi сәйкес болып бөлiнедi. </w:t>
      </w:r>
    </w:p>
    <w:bookmarkEnd w:id="197"/>
    <w:bookmarkStart w:name="z198" w:id="198"/>
    <w:p>
      <w:pPr>
        <w:spacing w:after="0"/>
        <w:ind w:left="0"/>
        <w:jc w:val="both"/>
      </w:pPr>
      <w:r>
        <w:rPr>
          <w:rFonts w:ascii="Times New Roman"/>
          <w:b w:val="false"/>
          <w:i w:val="false"/>
          <w:color w:val="000000"/>
          <w:sz w:val="28"/>
        </w:rPr>
        <w:t xml:space="preserve">
      187. Қалдықтар осы санитарлық ережелерге 3 қосымшаның 4-кестеде келтiрiлген радионуклидтер сипаттамалары бойынша әртүрлi санаттарға жататын жағдайда олар үшiн одан көрi жоғары қалдық санаттары белгiленедi. </w:t>
      </w:r>
    </w:p>
    <w:bookmarkEnd w:id="198"/>
    <w:bookmarkStart w:name="z199" w:id="199"/>
    <w:p>
      <w:pPr>
        <w:spacing w:after="0"/>
        <w:ind w:left="0"/>
        <w:jc w:val="both"/>
      </w:pPr>
      <w:r>
        <w:rPr>
          <w:rFonts w:ascii="Times New Roman"/>
          <w:b w:val="false"/>
          <w:i w:val="false"/>
          <w:color w:val="000000"/>
          <w:sz w:val="28"/>
        </w:rPr>
        <w:t xml:space="preserve">
      188. Радиоактивтi қалдықтарды олардың түзiлу орындарында iс қылу жүйесi ашық сәуле шығару көздерiмен жұмыстар жоспарлайтын әрбiр ұйым үшiн жобамен айқындалады. Радиоактивтi қалдықтарды жинау және уақытша сақтау үшiн жағдайлар болмаса радиоактивтi заттармен жұмыстар жүргiзуге жол берiлмейдi. </w:t>
      </w:r>
    </w:p>
    <w:bookmarkEnd w:id="199"/>
    <w:bookmarkStart w:name="z200" w:id="200"/>
    <w:p>
      <w:pPr>
        <w:spacing w:after="0"/>
        <w:ind w:left="0"/>
        <w:jc w:val="both"/>
      </w:pPr>
      <w:r>
        <w:rPr>
          <w:rFonts w:ascii="Times New Roman"/>
          <w:b w:val="false"/>
          <w:i w:val="false"/>
          <w:color w:val="000000"/>
          <w:sz w:val="28"/>
        </w:rPr>
        <w:t xml:space="preserve">
      189. Газтәрiздес радиоактивтi қалдықтар олардың белсендiлiгiн шақтамалы лақтырыспен реттемеленетiн деңгейлерге дейiн төмендету мақсатында сүзгiштерде ұсталуға және (немесе) тазартылуға жатады, одан кейiн атмосфераға аласталына алады. </w:t>
      </w:r>
    </w:p>
    <w:bookmarkEnd w:id="200"/>
    <w:bookmarkStart w:name="z201" w:id="201"/>
    <w:p>
      <w:pPr>
        <w:spacing w:after="0"/>
        <w:ind w:left="0"/>
        <w:jc w:val="both"/>
      </w:pPr>
      <w:r>
        <w:rPr>
          <w:rFonts w:ascii="Times New Roman"/>
          <w:b w:val="false"/>
          <w:i w:val="false"/>
          <w:color w:val="000000"/>
          <w:sz w:val="28"/>
        </w:rPr>
        <w:t xml:space="preserve">
      190. Сұйық және қатты радиоактивтi қалдықтарды iс қылу жүйесiне оларды жинақ сұрыптау, орамдау, уақытша сақтау, қалыптау (шоғырландыру, қатайту, сығымдау, жағу), тасымалдау, ұзақ уақыт сақтау және (немесе) көму кiредi. </w:t>
      </w:r>
    </w:p>
    <w:bookmarkEnd w:id="201"/>
    <w:bookmarkStart w:name="z202" w:id="202"/>
    <w:p>
      <w:pPr>
        <w:spacing w:after="0"/>
        <w:ind w:left="0"/>
        <w:jc w:val="both"/>
      </w:pPr>
      <w:r>
        <w:rPr>
          <w:rFonts w:ascii="Times New Roman"/>
          <w:b w:val="false"/>
          <w:i w:val="false"/>
          <w:color w:val="000000"/>
          <w:sz w:val="28"/>
        </w:rPr>
        <w:t xml:space="preserve">
      191. Ұйымдарда радиоактивтi қалдықтар жинау тiкелей олардың түзiлу орындарында кәдiмгi қалдықтардан бөлек және төмендегiлердi ескеру арқылы жүргiзiлуге тиiс: </w:t>
      </w:r>
      <w:r>
        <w:br/>
      </w:r>
      <w:r>
        <w:rPr>
          <w:rFonts w:ascii="Times New Roman"/>
          <w:b w:val="false"/>
          <w:i w:val="false"/>
          <w:color w:val="000000"/>
          <w:sz w:val="28"/>
        </w:rPr>
        <w:t xml:space="preserve">
      1) қалдықтар санаттары; </w:t>
      </w:r>
      <w:r>
        <w:br/>
      </w:r>
      <w:r>
        <w:rPr>
          <w:rFonts w:ascii="Times New Roman"/>
          <w:b w:val="false"/>
          <w:i w:val="false"/>
          <w:color w:val="000000"/>
          <w:sz w:val="28"/>
        </w:rPr>
        <w:t xml:space="preserve">
      2) агрегаттық күйi (қатты, сұйық); </w:t>
      </w:r>
      <w:r>
        <w:br/>
      </w:r>
      <w:r>
        <w:rPr>
          <w:rFonts w:ascii="Times New Roman"/>
          <w:b w:val="false"/>
          <w:i w:val="false"/>
          <w:color w:val="000000"/>
          <w:sz w:val="28"/>
        </w:rPr>
        <w:t xml:space="preserve">
      3) физикалық және химиялық сипаттамалары; </w:t>
      </w:r>
      <w:r>
        <w:br/>
      </w:r>
      <w:r>
        <w:rPr>
          <w:rFonts w:ascii="Times New Roman"/>
          <w:b w:val="false"/>
          <w:i w:val="false"/>
          <w:color w:val="000000"/>
          <w:sz w:val="28"/>
        </w:rPr>
        <w:t xml:space="preserve">
      4) табиғаты (органикалық және органикалық емес); </w:t>
      </w:r>
      <w:r>
        <w:br/>
      </w:r>
      <w:r>
        <w:rPr>
          <w:rFonts w:ascii="Times New Roman"/>
          <w:b w:val="false"/>
          <w:i w:val="false"/>
          <w:color w:val="000000"/>
          <w:sz w:val="28"/>
        </w:rPr>
        <w:t xml:space="preserve">
      5) қалдықтардағы радионуклидтердiң жартылай ыдырау кезеңi, (15 тәулiктен кем, 15 тәулiктен көп); </w:t>
      </w:r>
      <w:r>
        <w:br/>
      </w:r>
      <w:r>
        <w:rPr>
          <w:rFonts w:ascii="Times New Roman"/>
          <w:b w:val="false"/>
          <w:i w:val="false"/>
          <w:color w:val="000000"/>
          <w:sz w:val="28"/>
        </w:rPr>
        <w:t xml:space="preserve">
      6) жарылыс және от қауiптiлiгi; </w:t>
      </w:r>
      <w:r>
        <w:br/>
      </w:r>
      <w:r>
        <w:rPr>
          <w:rFonts w:ascii="Times New Roman"/>
          <w:b w:val="false"/>
          <w:i w:val="false"/>
          <w:color w:val="000000"/>
          <w:sz w:val="28"/>
        </w:rPr>
        <w:t xml:space="preserve">
      7) қалдықтарды қайта өңдеудiң қабылданған әдiстерi. </w:t>
      </w:r>
    </w:p>
    <w:bookmarkEnd w:id="202"/>
    <w:bookmarkStart w:name="z203" w:id="203"/>
    <w:p>
      <w:pPr>
        <w:spacing w:after="0"/>
        <w:ind w:left="0"/>
        <w:jc w:val="both"/>
      </w:pPr>
      <w:r>
        <w:rPr>
          <w:rFonts w:ascii="Times New Roman"/>
          <w:b w:val="false"/>
          <w:i w:val="false"/>
          <w:color w:val="000000"/>
          <w:sz w:val="28"/>
        </w:rPr>
        <w:t xml:space="preserve">
      192. Ұйымдарда радиоактивтi қалдықтар жинау үшiн арнайы жинағыштар болуы тиiс. Қатты радиоактивтi қалдықтарды бастапқы жинау үшiн кейiннен жинағыш-контейнерлерге тиелiнетiн пластикат немесе қағаз қаптар пайдалануға болады. Қажет болған жағдайда жинағыштар орналастырылған жерлер олардың шектерiнен тыс сәуле шығаруды шақтамалы деңгейлерге дейiн төмендетуге арналған қорғаушы айла-құралдармен қамтамасыз етiлуi тиiс. </w:t>
      </w:r>
    </w:p>
    <w:bookmarkEnd w:id="203"/>
    <w:bookmarkStart w:name="z204" w:id="204"/>
    <w:p>
      <w:pPr>
        <w:spacing w:after="0"/>
        <w:ind w:left="0"/>
        <w:jc w:val="both"/>
      </w:pPr>
      <w:r>
        <w:rPr>
          <w:rFonts w:ascii="Times New Roman"/>
          <w:b w:val="false"/>
          <w:i w:val="false"/>
          <w:color w:val="000000"/>
          <w:sz w:val="28"/>
        </w:rPr>
        <w:t xml:space="preserve">
      193. Үстiңгi бетiне жақын 2 мГр/сағат астам гамма-сәулелену құратын радиоактивтi қалдықтардың жинағыштарын уақытша сақтау және ұстау үшiн арнайы қорғаушы құдықтар немесе қуыстар болуға тиiс. Қалдықтар жинағыштарын құдықтар мен қуыстардан алуды қызмет көрсетушi қызметкерлер құрамының асыра сәулеленуiн болдырмайтын арнайы құрылғылардың көмегiмен жүргiзiлуi тиiс. </w:t>
      </w:r>
    </w:p>
    <w:bookmarkEnd w:id="204"/>
    <w:bookmarkStart w:name="z205" w:id="205"/>
    <w:p>
      <w:pPr>
        <w:spacing w:after="0"/>
        <w:ind w:left="0"/>
        <w:jc w:val="both"/>
      </w:pPr>
      <w:r>
        <w:rPr>
          <w:rFonts w:ascii="Times New Roman"/>
          <w:b w:val="false"/>
          <w:i w:val="false"/>
          <w:color w:val="000000"/>
          <w:sz w:val="28"/>
        </w:rPr>
        <w:t xml:space="preserve">
      194. Сұйық радиоактивтi қалдықтар арнайы сыйымдылықтарға жиналуы тиiс. Оларды, олар түзiлетiн ұйымда немесе радиоактивтi қалдықтарды iс қылу бойынша маманданған ұйымда шоғырландыру және қатайту және содан кейiн көмуге жөнелту керек. </w:t>
      </w:r>
      <w:r>
        <w:br/>
      </w:r>
      <w:r>
        <w:rPr>
          <w:rFonts w:ascii="Times New Roman"/>
          <w:b w:val="false"/>
          <w:i w:val="false"/>
          <w:color w:val="000000"/>
          <w:sz w:val="28"/>
        </w:rPr>
        <w:t xml:space="preserve">
      Сұйық радиоактивтi қалдықтардың айтарлықтай саны (күнiне 200 л астам) түзiлуi мүмкiн ұйымдарда жобамен арнайы канализация жүйесi көзделген болуы тиiс. Арнайы канализацияға радиоактивтiк емес ағындар түспеуi тиiс. </w:t>
      </w:r>
    </w:p>
    <w:bookmarkEnd w:id="205"/>
    <w:bookmarkStart w:name="z206" w:id="206"/>
    <w:p>
      <w:pPr>
        <w:spacing w:after="0"/>
        <w:ind w:left="0"/>
        <w:jc w:val="both"/>
      </w:pPr>
      <w:r>
        <w:rPr>
          <w:rFonts w:ascii="Times New Roman"/>
          <w:b w:val="false"/>
          <w:i w:val="false"/>
          <w:color w:val="000000"/>
          <w:sz w:val="28"/>
        </w:rPr>
        <w:t xml:space="preserve">
      195. Сұйық радиоактивтi қалдықтарды шаруашылық-тұрмыстық және нөсерлiк канализацияға, су қоймаларына, жұтқыш шұңқырларға, құдықтарға, ұңғымаларға, суару өрiстерiне, сүзу өрiстерiне, жер асты суару жүйелерiне және жер бетiне тастауға тыйым салынады. </w:t>
      </w:r>
    </w:p>
    <w:bookmarkEnd w:id="206"/>
    <w:bookmarkStart w:name="z207" w:id="207"/>
    <w:p>
      <w:pPr>
        <w:spacing w:after="0"/>
        <w:ind w:left="0"/>
        <w:jc w:val="both"/>
      </w:pPr>
      <w:r>
        <w:rPr>
          <w:rFonts w:ascii="Times New Roman"/>
          <w:b w:val="false"/>
          <w:i w:val="false"/>
          <w:color w:val="000000"/>
          <w:sz w:val="28"/>
        </w:rPr>
        <w:t xml:space="preserve">
      196. Ұйымда түрлi санаттардың радиоактивтi қалдықтарын сақтау жеке жайда, не болмаса II сыныптың жұмыстарына арналған жайларға қойылатын талаптарға сәйкес жабдықталған арнайы бөлiнген учаскеде жүзеге асырылуы тиiс. Радиоактивтi қалдықтарды сақтауды арнайы контейнерлерде жүзеге асыру керек. </w:t>
      </w:r>
    </w:p>
    <w:bookmarkEnd w:id="207"/>
    <w:bookmarkStart w:name="z208" w:id="208"/>
    <w:p>
      <w:pPr>
        <w:spacing w:after="0"/>
        <w:ind w:left="0"/>
        <w:jc w:val="both"/>
      </w:pPr>
      <w:r>
        <w:rPr>
          <w:rFonts w:ascii="Times New Roman"/>
          <w:b w:val="false"/>
          <w:i w:val="false"/>
          <w:color w:val="000000"/>
          <w:sz w:val="28"/>
        </w:rPr>
        <w:t xml:space="preserve">
      197. Құрамында жартылай ыдырау кезеңi 15 тәулiктен кем радионуклидтер бар радиоактивтi қалдықтар басқа радиоактивтi қалдықтардан бөлек жиналады және белсендiлiгiн осы санитарлық ережелердiң 185-тармағында келтiрiлген деңгейлерге дейiн төмендету үшiн уақытша сақтау орындарында ұсталады. Осындай ұсталудан кейiн қатты қалдықтар өнеркәсiптiк қалдықтар сияқты аласталады, ал сұйық қалдықтарды ұйым айналмалы шаруашылық-техникалық сумен жабдықтау жүйесiнде пайдалана алады немесе осы санитарлық ережелердiң 196-тармағының талаптарын ескерумен шаруашылық-тұрмыстық канализацияға төгiледi. </w:t>
      </w:r>
      <w:r>
        <w:br/>
      </w:r>
      <w:r>
        <w:rPr>
          <w:rFonts w:ascii="Times New Roman"/>
          <w:b w:val="false"/>
          <w:i w:val="false"/>
          <w:color w:val="000000"/>
          <w:sz w:val="28"/>
        </w:rPr>
        <w:t xml:space="preserve">
      Құрамында органикалық заттардың саны көп радиоактивтi қалдықтардың (тәжiрибелiк жануарлардың өлекселерi) ұстану мерзiмдерi егер тоңазытқыш қондырғыларда немесе тиiстi ерiтiндiлерде сақтау (ұстау) жағдайлары қамтамасыз етiлмесе бес тәулiктен аспауы тиiс. </w:t>
      </w:r>
    </w:p>
    <w:bookmarkEnd w:id="208"/>
    <w:bookmarkStart w:name="z209" w:id="209"/>
    <w:p>
      <w:pPr>
        <w:spacing w:after="0"/>
        <w:ind w:left="0"/>
        <w:jc w:val="both"/>
      </w:pPr>
      <w:r>
        <w:rPr>
          <w:rFonts w:ascii="Times New Roman"/>
          <w:b w:val="false"/>
          <w:i w:val="false"/>
          <w:color w:val="000000"/>
          <w:sz w:val="28"/>
        </w:rPr>
        <w:t xml:space="preserve">
      198. Өздiгiнен тұтанатын және жарылыс қауiптi радиоактивтi қалдықтар көмуге жөнелтуге дейiн қауiпсiз күйге ауыстырылуға тиiс, бұл орайда радиациялық және өрт қауiпсiздiгi шаралары көзделген болуы тиiс. </w:t>
      </w:r>
    </w:p>
    <w:bookmarkEnd w:id="209"/>
    <w:bookmarkStart w:name="z210" w:id="210"/>
    <w:p>
      <w:pPr>
        <w:spacing w:after="0"/>
        <w:ind w:left="0"/>
        <w:jc w:val="both"/>
      </w:pPr>
      <w:r>
        <w:rPr>
          <w:rFonts w:ascii="Times New Roman"/>
          <w:b w:val="false"/>
          <w:i w:val="false"/>
          <w:color w:val="000000"/>
          <w:sz w:val="28"/>
        </w:rPr>
        <w:t xml:space="preserve">
      199. Радиоактивтi қалдықтарды ұйымнан қайта өңдеу немесе көму үшiн табыстау арнайы контейнерлерде жүргiзiлуге және актiмен ресiмделуi тиiс. </w:t>
      </w:r>
      <w:r>
        <w:br/>
      </w:r>
      <w:r>
        <w:rPr>
          <w:rFonts w:ascii="Times New Roman"/>
          <w:b w:val="false"/>
          <w:i w:val="false"/>
          <w:color w:val="000000"/>
          <w:sz w:val="28"/>
        </w:rPr>
        <w:t xml:space="preserve">
      Орамның (контейнердiң) үстiңгi беттерiндегi радиоактивтiк ластану осы санитарлық ережелерге 3 қосымшаның </w:t>
      </w:r>
      <w:r>
        <w:rPr>
          <w:rFonts w:ascii="Times New Roman"/>
          <w:b w:val="false"/>
          <w:i w:val="false"/>
          <w:color w:val="000000"/>
          <w:sz w:val="28"/>
        </w:rPr>
        <w:t xml:space="preserve">2 </w:t>
      </w:r>
      <w:r>
        <w:rPr>
          <w:rFonts w:ascii="Times New Roman"/>
          <w:b w:val="false"/>
          <w:i w:val="false"/>
          <w:color w:val="000000"/>
          <w:sz w:val="28"/>
        </w:rPr>
        <w:t xml:space="preserve">-кестесiнде келтiрiлген мәндерден аспауы тиiс. </w:t>
      </w:r>
    </w:p>
    <w:bookmarkEnd w:id="210"/>
    <w:bookmarkStart w:name="z211" w:id="211"/>
    <w:p>
      <w:pPr>
        <w:spacing w:after="0"/>
        <w:ind w:left="0"/>
        <w:jc w:val="both"/>
      </w:pPr>
      <w:r>
        <w:rPr>
          <w:rFonts w:ascii="Times New Roman"/>
          <w:b w:val="false"/>
          <w:i w:val="false"/>
          <w:color w:val="000000"/>
          <w:sz w:val="28"/>
        </w:rPr>
        <w:t xml:space="preserve">
      200. Радиоактивтi қалдықтарды тасымалдау механикалық берiк герметикалық орамдарда тасымалдау жағдайлары мен тәсiлдерiнiң санитарлық ережелерге сәйкестiгi туралы санитарлық-эпидемиологиялық төлқұжат осы санитарлық ережелерге </w:t>
      </w:r>
      <w:r>
        <w:rPr>
          <w:rFonts w:ascii="Times New Roman"/>
          <w:b w:val="false"/>
          <w:i w:val="false"/>
          <w:color w:val="000000"/>
          <w:sz w:val="28"/>
        </w:rPr>
        <w:t xml:space="preserve">10 </w:t>
      </w:r>
      <w:r>
        <w:rPr>
          <w:rFonts w:ascii="Times New Roman"/>
          <w:b w:val="false"/>
          <w:i w:val="false"/>
          <w:color w:val="000000"/>
          <w:sz w:val="28"/>
        </w:rPr>
        <w:t xml:space="preserve">-қосымшасына сәйкес болғанда және санитарлық-эпидемиологиялық қорытынды негiзiнде жол берiледi. </w:t>
      </w:r>
    </w:p>
    <w:bookmarkEnd w:id="211"/>
    <w:bookmarkStart w:name="z212" w:id="212"/>
    <w:p>
      <w:pPr>
        <w:spacing w:after="0"/>
        <w:ind w:left="0"/>
        <w:jc w:val="both"/>
      </w:pPr>
      <w:r>
        <w:rPr>
          <w:rFonts w:ascii="Times New Roman"/>
          <w:b w:val="false"/>
          <w:i w:val="false"/>
          <w:color w:val="000000"/>
          <w:sz w:val="28"/>
        </w:rPr>
        <w:t xml:space="preserve">
      201. Радиоактивтi қалдықтарды қайта өңдеудi, сондай-ақ оларды ұзақ уақыт сақтау мен көмудi радиоактивтi қалдықтарды iс қылу бойынша маманданған ұйымдар жүргiзедi. </w:t>
      </w:r>
      <w:r>
        <w:br/>
      </w:r>
      <w:r>
        <w:rPr>
          <w:rFonts w:ascii="Times New Roman"/>
          <w:b w:val="false"/>
          <w:i w:val="false"/>
          <w:color w:val="000000"/>
          <w:sz w:val="28"/>
        </w:rPr>
        <w:t xml:space="preserve">
      Жекелеген жағдайларда егер ол жобамен көзделген болса және лицензия болғанда радиоактивтi қалдықтарды iс қылудың барлық сатылары оларды көмудi қоса бiр ұйымда жүзеге асырылуы мүмкiн. </w:t>
      </w:r>
      <w:r>
        <w:br/>
      </w:r>
      <w:r>
        <w:rPr>
          <w:rFonts w:ascii="Times New Roman"/>
          <w:b w:val="false"/>
          <w:i w:val="false"/>
          <w:color w:val="000000"/>
          <w:sz w:val="28"/>
        </w:rPr>
        <w:t xml:space="preserve">
      Белсендiлiгi жоғары, белсендiлiгi орташа және белсендiлiгi төмен қалдықтарды көму бөлек жүзеге асырылуы тиiс. </w:t>
      </w:r>
    </w:p>
    <w:bookmarkEnd w:id="212"/>
    <w:bookmarkStart w:name="z213" w:id="213"/>
    <w:p>
      <w:pPr>
        <w:spacing w:after="0"/>
        <w:ind w:left="0"/>
        <w:jc w:val="both"/>
      </w:pPr>
      <w:r>
        <w:rPr>
          <w:rFonts w:ascii="Times New Roman"/>
          <w:b w:val="false"/>
          <w:i w:val="false"/>
          <w:color w:val="000000"/>
          <w:sz w:val="28"/>
        </w:rPr>
        <w:t xml:space="preserve">
      202. Радиоактивтi қалдықтарды көмуге орын таңдау гидрогеологиялық, геоморфологиялық, тектоникалық және сейсмикалық жағдайларды ескерумен жүргiзiлуi тиiс. Бұл орайда ұзақ мерзiмдiк болжамды ескерумен қалдықтардың бүкiл оқшауландырылу мерзiмiнiң iшiнде халықтың және қоршаған ортаның радиациялық қауiпсiздiгi қамтамасыз етiлген болуы тиiс. </w:t>
      </w:r>
    </w:p>
    <w:bookmarkEnd w:id="213"/>
    <w:bookmarkStart w:name="z214" w:id="214"/>
    <w:p>
      <w:pPr>
        <w:spacing w:after="0"/>
        <w:ind w:left="0"/>
        <w:jc w:val="both"/>
      </w:pPr>
      <w:r>
        <w:rPr>
          <w:rFonts w:ascii="Times New Roman"/>
          <w:b w:val="false"/>
          <w:i w:val="false"/>
          <w:color w:val="000000"/>
          <w:sz w:val="28"/>
        </w:rPr>
        <w:t xml:space="preserve">
      203. Халықтың қатарынан жекелеген тұлғалардың сақтау және көму сатыларын қоса радиоактивтi қалдықтар нәтижесiнде болған дара тиiмдi сәулелену дозасы 10 мкЗв/жылдан аспауы тиiс, ал ұжымдық доза жылына бiр адам/зиверттен аспауы тиiс. </w:t>
      </w:r>
    </w:p>
    <w:bookmarkEnd w:id="214"/>
    <w:bookmarkStart w:name="z215" w:id="215"/>
    <w:p>
      <w:pPr>
        <w:spacing w:after="0"/>
        <w:ind w:left="0"/>
        <w:jc w:val="both"/>
      </w:pPr>
      <w:r>
        <w:rPr>
          <w:rFonts w:ascii="Times New Roman"/>
          <w:b w:val="false"/>
          <w:i w:val="false"/>
          <w:color w:val="000000"/>
          <w:sz w:val="28"/>
        </w:rPr>
        <w:t xml:space="preserve">
      204. Радиоактивтi қалдықтарды iс қылудың егжей-тегжейлi тәртiбi барлық сатыларда арнайы ережелермен реттеледi. </w:t>
      </w:r>
    </w:p>
    <w:bookmarkEnd w:id="215"/>
    <w:bookmarkStart w:name="z216" w:id="216"/>
    <w:p>
      <w:pPr>
        <w:spacing w:after="0"/>
        <w:ind w:left="0"/>
        <w:jc w:val="left"/>
      </w:pPr>
      <w:r>
        <w:rPr>
          <w:rFonts w:ascii="Times New Roman"/>
          <w:b/>
          <w:i w:val="false"/>
          <w:color w:val="000000"/>
        </w:rPr>
        <w:t xml:space="preserve"> 
19. Техногендiк сәуле шығару көздерiмен жұмыс істеу </w:t>
      </w:r>
      <w:r>
        <w:br/>
      </w:r>
      <w:r>
        <w:rPr>
          <w:rFonts w:ascii="Times New Roman"/>
          <w:b/>
          <w:i w:val="false"/>
          <w:color w:val="000000"/>
        </w:rPr>
        <w:t xml:space="preserve">
кезіндегі радиациялық бақылау </w:t>
      </w:r>
    </w:p>
    <w:bookmarkEnd w:id="216"/>
    <w:bookmarkStart w:name="z218" w:id="217"/>
    <w:p>
      <w:pPr>
        <w:spacing w:after="0"/>
        <w:ind w:left="0"/>
        <w:jc w:val="both"/>
      </w:pPr>
      <w:r>
        <w:rPr>
          <w:rFonts w:ascii="Times New Roman"/>
          <w:b w:val="false"/>
          <w:i w:val="false"/>
          <w:color w:val="000000"/>
          <w:sz w:val="28"/>
        </w:rPr>
        <w:t xml:space="preserve">
      205. Техногендiк сәуле шығару көздерiмен жұмыс iстеу кезiнде радиациялық бақылау қызметкерлер құрамы мен халықтың сәулелену деңгейлерiн айқындайтын барлық негiзгi радиациялық көрсеткіштерге жүзеге асырылуы тиiс. Әрбiр ұйымда радиациялық бақылау жүйeci бақылау түрлерiнiң, радиометрлiк және дозиметрлiк аппаратура тұрпаттарының, өлшеу орындары мен бақылау кезеңділігiнiң нақты тiзбесiн көздеуi тиiс. </w:t>
      </w:r>
      <w:r>
        <w:br/>
      </w:r>
      <w:r>
        <w:rPr>
          <w:rFonts w:ascii="Times New Roman"/>
          <w:b w:val="false"/>
          <w:i w:val="false"/>
          <w:color w:val="000000"/>
          <w:sz w:val="28"/>
        </w:rPr>
        <w:t xml:space="preserve">
      Өндiрiстiк жағдайларда табиғи сәуле шығару көздерiнiң қызметкерлер құрамын сәулелеудегi үлесi ол жылына 1 мЗв асатын жағдайда бақылануға және есепке алынуы тиiс. </w:t>
      </w:r>
    </w:p>
    <w:bookmarkEnd w:id="217"/>
    <w:bookmarkStart w:name="z217" w:id="218"/>
    <w:p>
      <w:pPr>
        <w:spacing w:after="0"/>
        <w:ind w:left="0"/>
        <w:jc w:val="both"/>
      </w:pPr>
      <w:r>
        <w:rPr>
          <w:rFonts w:ascii="Times New Roman"/>
          <w:b w:val="false"/>
          <w:i w:val="false"/>
          <w:color w:val="000000"/>
          <w:sz w:val="28"/>
        </w:rPr>
        <w:t xml:space="preserve">
      206. Дара дозиметрлер пайдалану арқылы бақылау А тобының қызметкерлер құрамы үшiн мiндеттi болып табылады. Қызметкерлер құрамының сәулеленуiн дара бақылауға жұмыстар сипатына байланысты төмендегiлер кiредi: </w:t>
      </w:r>
      <w:r>
        <w:br/>
      </w:r>
      <w:r>
        <w:rPr>
          <w:rFonts w:ascii="Times New Roman"/>
          <w:b w:val="false"/>
          <w:i w:val="false"/>
          <w:color w:val="000000"/>
          <w:sz w:val="28"/>
        </w:rPr>
        <w:t xml:space="preserve">
      1) терi жабындылары мен дара қорғаныс құралдарының ластануын радиометрлiк бақылау; </w:t>
      </w:r>
      <w:r>
        <w:br/>
      </w:r>
      <w:r>
        <w:rPr>
          <w:rFonts w:ascii="Times New Roman"/>
          <w:b w:val="false"/>
          <w:i w:val="false"/>
          <w:color w:val="000000"/>
          <w:sz w:val="28"/>
        </w:rPr>
        <w:t xml:space="preserve">
      2) тура және/немесе жанама радиометрия әдiстерiн қолдану арқылы организмге радиоактивтi заттардың түсу сипатын, динамикасын және деңгейлерiн бақылау; </w:t>
      </w:r>
      <w:r>
        <w:br/>
      </w:r>
      <w:r>
        <w:rPr>
          <w:rFonts w:ascii="Times New Roman"/>
          <w:b w:val="false"/>
          <w:i w:val="false"/>
          <w:color w:val="000000"/>
          <w:sz w:val="28"/>
        </w:rPr>
        <w:t xml:space="preserve">
      3) дара дозиметрлер қолдану арқылы немесе есептiк жолмен сырттай бета-, гамма- және рентгендiк сәуле шығару сондай-ақ нейтрон дозаларын бақылау. </w:t>
      </w:r>
      <w:r>
        <w:br/>
      </w:r>
      <w:r>
        <w:rPr>
          <w:rFonts w:ascii="Times New Roman"/>
          <w:b w:val="false"/>
          <w:i w:val="false"/>
          <w:color w:val="000000"/>
          <w:sz w:val="28"/>
        </w:rPr>
        <w:t xml:space="preserve">
      Радиациялық бақылаудың нәтижелерi бойынша қызметкерлер құрамының тиiмдi дозаларының мәндерi есептелуге, ал қажет болған жағдайда жекелеген органдардың баламалы сәулелену дозаларының мәндерi айқындалуға тиiс. </w:t>
      </w:r>
    </w:p>
    <w:bookmarkEnd w:id="218"/>
    <w:bookmarkStart w:name="z219" w:id="219"/>
    <w:p>
      <w:pPr>
        <w:spacing w:after="0"/>
        <w:ind w:left="0"/>
        <w:jc w:val="both"/>
      </w:pPr>
      <w:r>
        <w:rPr>
          <w:rFonts w:ascii="Times New Roman"/>
          <w:b w:val="false"/>
          <w:i w:val="false"/>
          <w:color w:val="000000"/>
          <w:sz w:val="28"/>
        </w:rPr>
        <w:t xml:space="preserve">
      207. Радиациялық жағдайды бақылауға жүргiзiлетiн жұмыстар сипатына байланысты төмендегiлер кiредi: </w:t>
      </w:r>
      <w:r>
        <w:br/>
      </w:r>
      <w:r>
        <w:rPr>
          <w:rFonts w:ascii="Times New Roman"/>
          <w:b w:val="false"/>
          <w:i w:val="false"/>
          <w:color w:val="000000"/>
          <w:sz w:val="28"/>
        </w:rPr>
        <w:t xml:space="preserve">
      1) жұмыс орындарында, жапсарлас жайларда, ұйым аумағында, санитарлық-қорғау ауданы мен байқау ауданында рентген, гамма және нейтрондық сәуле шығару дозаларының қуатын, иондаушы сәуле шығару бөлшектерi ағынының тығыздығын өлшеу; </w:t>
      </w:r>
      <w:r>
        <w:br/>
      </w:r>
      <w:r>
        <w:rPr>
          <w:rFonts w:ascii="Times New Roman"/>
          <w:b w:val="false"/>
          <w:i w:val="false"/>
          <w:color w:val="000000"/>
          <w:sz w:val="28"/>
        </w:rPr>
        <w:t xml:space="preserve">
      2) жұмыстық үстiңгi беттердiң, жабдықтың, көлiк құралдарының, қызметкерлер құрамының дара қорғаушы құралдарының, терi жабындылары мен киiмiнiң радиоактивтi заттармен ластану деңгейлерiн өлшеу; </w:t>
      </w:r>
      <w:r>
        <w:br/>
      </w:r>
      <w:r>
        <w:rPr>
          <w:rFonts w:ascii="Times New Roman"/>
          <w:b w:val="false"/>
          <w:i w:val="false"/>
          <w:color w:val="000000"/>
          <w:sz w:val="28"/>
        </w:rPr>
        <w:t xml:space="preserve">
      3) жұмыс жайларының ауасындағы газдар мен аэрозольдердiң көлемдiк белсендiлiгiн айқындау; </w:t>
      </w:r>
      <w:r>
        <w:br/>
      </w:r>
      <w:r>
        <w:rPr>
          <w:rFonts w:ascii="Times New Roman"/>
          <w:b w:val="false"/>
          <w:i w:val="false"/>
          <w:color w:val="000000"/>
          <w:sz w:val="28"/>
        </w:rPr>
        <w:t xml:space="preserve">
      4) радиоактивтi заттардың лақтырыстары мен тастандыларының белсендiлiгiн өлшеу немесе бағалау; </w:t>
      </w:r>
      <w:r>
        <w:br/>
      </w:r>
      <w:r>
        <w:rPr>
          <w:rFonts w:ascii="Times New Roman"/>
          <w:b w:val="false"/>
          <w:i w:val="false"/>
          <w:color w:val="000000"/>
          <w:sz w:val="28"/>
        </w:rPr>
        <w:t xml:space="preserve">
      5) санитарлық-қорғау ауданы мен байқау ауданындағы қоршаған орта объектiлерiнiң радиоактивтiк ластану деңгейлерiн өлшеу. </w:t>
      </w:r>
    </w:p>
    <w:bookmarkEnd w:id="219"/>
    <w:bookmarkStart w:name="z220" w:id="220"/>
    <w:p>
      <w:pPr>
        <w:spacing w:after="0"/>
        <w:ind w:left="0"/>
        <w:jc w:val="both"/>
      </w:pPr>
      <w:r>
        <w:rPr>
          <w:rFonts w:ascii="Times New Roman"/>
          <w:b w:val="false"/>
          <w:i w:val="false"/>
          <w:color w:val="000000"/>
          <w:sz w:val="28"/>
        </w:rPr>
        <w:t xml:space="preserve">
      208. I және II санаттардың объектiлерiн радиациялық бақылау жүйесi төмендегi техникалық құралдарды пайдалануға тиiс: </w:t>
      </w:r>
      <w:r>
        <w:br/>
      </w:r>
      <w:r>
        <w:rPr>
          <w:rFonts w:ascii="Times New Roman"/>
          <w:b w:val="false"/>
          <w:i w:val="false"/>
          <w:color w:val="000000"/>
          <w:sz w:val="28"/>
        </w:rPr>
        <w:t xml:space="preserve">
      1) тұрғылықты автоматтандырылған техникалық құралдар негiзiнде үзіліссiз бақылау; </w:t>
      </w:r>
      <w:r>
        <w:br/>
      </w:r>
      <w:r>
        <w:rPr>
          <w:rFonts w:ascii="Times New Roman"/>
          <w:b w:val="false"/>
          <w:i w:val="false"/>
          <w:color w:val="000000"/>
          <w:sz w:val="28"/>
        </w:rPr>
        <w:t xml:space="preserve">
      2) алынып жүретiн және жылжымалы техникалық құралдар негiзiнде жедел бақылау; </w:t>
      </w:r>
      <w:r>
        <w:br/>
      </w:r>
      <w:r>
        <w:rPr>
          <w:rFonts w:ascii="Times New Roman"/>
          <w:b w:val="false"/>
          <w:i w:val="false"/>
          <w:color w:val="000000"/>
          <w:sz w:val="28"/>
        </w:rPr>
        <w:t xml:space="preserve">
      3) тұрғылықты зертханалық аппаратура, талдау үшiн сынамалар сұрыптау және дайындау құралдары негiзiнде зертханалық талдау. </w:t>
      </w:r>
      <w:r>
        <w:br/>
      </w:r>
      <w:r>
        <w:rPr>
          <w:rFonts w:ascii="Times New Roman"/>
          <w:b w:val="false"/>
          <w:i w:val="false"/>
          <w:color w:val="000000"/>
          <w:sz w:val="28"/>
        </w:rPr>
        <w:t xml:space="preserve">
      Автоматтандырылған жүйелер ақпарат бақылау, тiркеу, бейнелеу, жинау, өңдеу, сақтау және берудi қамтамасыз етуге тиiс. </w:t>
      </w:r>
    </w:p>
    <w:bookmarkEnd w:id="220"/>
    <w:bookmarkStart w:name="z221" w:id="221"/>
    <w:p>
      <w:pPr>
        <w:spacing w:after="0"/>
        <w:ind w:left="0"/>
        <w:jc w:val="both"/>
      </w:pPr>
      <w:r>
        <w:rPr>
          <w:rFonts w:ascii="Times New Roman"/>
          <w:b w:val="false"/>
          <w:i w:val="false"/>
          <w:color w:val="000000"/>
          <w:sz w:val="28"/>
        </w:rPr>
        <w:t xml:space="preserve">
      209. Өздiгiнен бөлiнудiң тiзбектi реакциясы туындауы мүмкін сандарда бөлiнетiн материалдармен жұмыстар жүргiзiлетiн жайларда, сондай-ақ ядролық реакторлар мен сыни жинақтауларда және жұмыстар жүргiзу кезiнде радиациялық жағдай елеулi өзгеруi мүмкiн I сыныптың басқа да жұмыстары кезiнде дыбыстық және жарықпен дабылдаушы құрылғылары бар радиациялық бақылау аспаптарын орнату қажет, ал қызметкерлер құрамы апаттық дозиметрлермен қамтамасыз етiлген болуы тиіс. </w:t>
      </w:r>
    </w:p>
    <w:bookmarkEnd w:id="221"/>
    <w:bookmarkStart w:name="z222" w:id="222"/>
    <w:p>
      <w:pPr>
        <w:spacing w:after="0"/>
        <w:ind w:left="0"/>
        <w:jc w:val="both"/>
      </w:pPr>
      <w:r>
        <w:rPr>
          <w:rFonts w:ascii="Times New Roman"/>
          <w:b w:val="false"/>
          <w:i w:val="false"/>
          <w:color w:val="000000"/>
          <w:sz w:val="28"/>
        </w:rPr>
        <w:t xml:space="preserve">
      210. Қызметкерлер құрамының сәулелену дозаларын дара бақылаудың нәтижелерi 50 жыл бойына сақталуы тиiс. Дара бақылау жүргiзу кезiнде жылдық тиiмдi және баламалы дозалардың, соңғы тiзбектес 5 жылдағы тиiмдi дозаның, сондай-ақ бүкiл кәсiби қызмет кезеңi бойына жинақталған жиынтық дозаның есебiн жүргiзу қажет. </w:t>
      </w:r>
    </w:p>
    <w:bookmarkEnd w:id="222"/>
    <w:bookmarkStart w:name="z223" w:id="223"/>
    <w:p>
      <w:pPr>
        <w:spacing w:after="0"/>
        <w:ind w:left="0"/>
        <w:jc w:val="both"/>
      </w:pPr>
      <w:r>
        <w:rPr>
          <w:rFonts w:ascii="Times New Roman"/>
          <w:b w:val="false"/>
          <w:i w:val="false"/>
          <w:color w:val="000000"/>
          <w:sz w:val="28"/>
        </w:rPr>
        <w:t xml:space="preserve">
      211. Дара сәулелену дозасы ұйымда деректер базасын құру үшiн одан әрiде дара карточкаға, сондай-ақ машиналық тасушыға енгiзу жолымен журналда тiркелуi тиiс. Жұмыскер сәуле шығару көздерiмен жұмыстар жүргiзiлетiн басқа ұйымға ауысқан жағдайда оның дара карточкасының көшiрмесi жаңа жұмыс орнына табысталуы тиiс, түпнұсқасы бұрынғы жұмыс орнында сақталуы тиiс. </w:t>
      </w:r>
    </w:p>
    <w:bookmarkEnd w:id="223"/>
    <w:bookmarkStart w:name="z224" w:id="224"/>
    <w:p>
      <w:pPr>
        <w:spacing w:after="0"/>
        <w:ind w:left="0"/>
        <w:jc w:val="both"/>
      </w:pPr>
      <w:r>
        <w:rPr>
          <w:rFonts w:ascii="Times New Roman"/>
          <w:b w:val="false"/>
          <w:i w:val="false"/>
          <w:color w:val="000000"/>
          <w:sz w:val="28"/>
        </w:rPr>
        <w:t xml:space="preserve">
      212. Сәуле шығару көздерiмен жұмыстарға iссапарларға жолданатын тұлғаларға алынған сәулелену дозалары туралы дара карточкасының толтырылған көшiрмесi берiлуi тиiс. Iссапарға жолданған тұлғалардың сәулелену дозалары туралы деректер олардың дара карточкаларына кiруi тиіс. </w:t>
      </w:r>
    </w:p>
    <w:bookmarkEnd w:id="224"/>
    <w:bookmarkStart w:name="z225" w:id="225"/>
    <w:p>
      <w:pPr>
        <w:spacing w:after="0"/>
        <w:ind w:left="0"/>
        <w:jc w:val="both"/>
      </w:pPr>
      <w:r>
        <w:rPr>
          <w:rFonts w:ascii="Times New Roman"/>
          <w:b w:val="false"/>
          <w:i w:val="false"/>
          <w:color w:val="000000"/>
          <w:sz w:val="28"/>
        </w:rPr>
        <w:t xml:space="preserve">
      213. Техногендiк сәуле шығару көздерiмен жұмыстар жүргiзiлетiн ұйымдарда бақылау деңгейлерi белгiленуi тиiс. </w:t>
      </w:r>
      <w:r>
        <w:br/>
      </w:r>
      <w:r>
        <w:rPr>
          <w:rFonts w:ascii="Times New Roman"/>
          <w:b w:val="false"/>
          <w:i w:val="false"/>
          <w:color w:val="000000"/>
          <w:sz w:val="28"/>
        </w:rPr>
        <w:t xml:space="preserve">
      Бақылау деңгейлерiнiң тiзбесi сандық мәндерi жұмыс жағдайларына сәйкес және санитарлық-эпидемиологиялық қорытынды негiзiнде айқындалады. </w:t>
      </w:r>
    </w:p>
    <w:bookmarkEnd w:id="225"/>
    <w:bookmarkStart w:name="z226" w:id="226"/>
    <w:p>
      <w:pPr>
        <w:spacing w:after="0"/>
        <w:ind w:left="0"/>
        <w:jc w:val="both"/>
      </w:pPr>
      <w:r>
        <w:rPr>
          <w:rFonts w:ascii="Times New Roman"/>
          <w:b w:val="false"/>
          <w:i w:val="false"/>
          <w:color w:val="000000"/>
          <w:sz w:val="28"/>
        </w:rPr>
        <w:t xml:space="preserve">
      214. Бақылау деңгейлерiн белгiлеу кезiнде төмендегiлердi ескере отырып оңтайландыру принципiн басшылыққа алу керек: </w:t>
      </w:r>
      <w:r>
        <w:br/>
      </w:r>
      <w:r>
        <w:rPr>
          <w:rFonts w:ascii="Times New Roman"/>
          <w:b w:val="false"/>
          <w:i w:val="false"/>
          <w:color w:val="000000"/>
          <w:sz w:val="28"/>
        </w:rPr>
        <w:t xml:space="preserve">
      1) радиациялық әсердiң уақыт iшiндегi бiркелкi еместiгi; </w:t>
      </w:r>
      <w:r>
        <w:br/>
      </w:r>
      <w:r>
        <w:rPr>
          <w:rFonts w:ascii="Times New Roman"/>
          <w:b w:val="false"/>
          <w:i w:val="false"/>
          <w:color w:val="000000"/>
          <w:sz w:val="28"/>
        </w:rPr>
        <w:t xml:space="preserve">
      2) осы объектiдегi радиациялық әсердiң қол жеткiзiлген деңгейiн шақтамалыдан төмен сақтаудың үйлесiмдiгi; </w:t>
      </w:r>
      <w:r>
        <w:br/>
      </w:r>
      <w:r>
        <w:rPr>
          <w:rFonts w:ascii="Times New Roman"/>
          <w:b w:val="false"/>
          <w:i w:val="false"/>
          <w:color w:val="000000"/>
          <w:sz w:val="28"/>
        </w:rPr>
        <w:t xml:space="preserve">
      3) радиациялық жағдайды жақсарту бойынша iс-шаралардың тиімділігі. </w:t>
      </w:r>
      <w:r>
        <w:br/>
      </w:r>
      <w:r>
        <w:rPr>
          <w:rFonts w:ascii="Times New Roman"/>
          <w:b w:val="false"/>
          <w:i w:val="false"/>
          <w:color w:val="000000"/>
          <w:sz w:val="28"/>
        </w:rPr>
        <w:t xml:space="preserve">
      Бақылау деңгейлерiнiң тiзбесi мен сандық мәндерi жұмыстар сипаты өзгерген кезде нақтылануға жатады. </w:t>
      </w:r>
      <w:r>
        <w:br/>
      </w:r>
      <w:r>
        <w:rPr>
          <w:rFonts w:ascii="Times New Roman"/>
          <w:b w:val="false"/>
          <w:i w:val="false"/>
          <w:color w:val="000000"/>
          <w:sz w:val="28"/>
        </w:rPr>
        <w:t xml:space="preserve">
      Атмосфера ауасы мен су қоймалары суындағы радионуклидтердiң көлемдiк және меншiктi бақылау деңгейлерiн белгiлеу кезiнде олардың азық-түлiк тiзбектерi бойынша түсу мүмкiндiгiн және сол жерде жиналған радионуклидтердiң сырттай сәулелеуiн ескеру керек. </w:t>
      </w:r>
    </w:p>
    <w:bookmarkEnd w:id="226"/>
    <w:bookmarkStart w:name="z227" w:id="227"/>
    <w:p>
      <w:pPr>
        <w:spacing w:after="0"/>
        <w:ind w:left="0"/>
        <w:jc w:val="both"/>
      </w:pPr>
      <w:r>
        <w:rPr>
          <w:rFonts w:ascii="Times New Roman"/>
          <w:b w:val="false"/>
          <w:i w:val="false"/>
          <w:color w:val="000000"/>
          <w:sz w:val="28"/>
        </w:rPr>
        <w:t xml:space="preserve">
      215. Радиациялық бақылаудың нәтижелерi дозалар шектерiнiң мәндерiмен және бақылау деңгейлерiмен салыстырылады. Бақылау деңгейлерiнiң асуларын ұйым әкiмшiлiгi талдауы тиiс. Қызметкерлер құрамы үшiн РҚН-99 3.1.2-тармағымен белгiленген дозалар шектерiнен немесе халықтың сәулелену квоталарынан асу жағдайлары туралы ұйым әкiмшiлiгi мемлекеттiк санитарлық-эпидемиологиялық қадағалау органдарын ақпараттандырады. </w:t>
      </w:r>
    </w:p>
    <w:bookmarkEnd w:id="227"/>
    <w:bookmarkStart w:name="z228" w:id="228"/>
    <w:p>
      <w:pPr>
        <w:spacing w:after="0"/>
        <w:ind w:left="0"/>
        <w:jc w:val="left"/>
      </w:pPr>
      <w:r>
        <w:rPr>
          <w:rFonts w:ascii="Times New Roman"/>
          <w:b/>
          <w:i w:val="false"/>
          <w:color w:val="000000"/>
        </w:rPr>
        <w:t xml:space="preserve"> 
20. Дара қорғану және жеке гигиена әдiстерi мен құралдары </w:t>
      </w:r>
    </w:p>
    <w:bookmarkEnd w:id="228"/>
    <w:bookmarkStart w:name="z229" w:id="229"/>
    <w:p>
      <w:pPr>
        <w:spacing w:after="0"/>
        <w:ind w:left="0"/>
        <w:jc w:val="both"/>
      </w:pPr>
      <w:r>
        <w:rPr>
          <w:rFonts w:ascii="Times New Roman"/>
          <w:b w:val="false"/>
          <w:i w:val="false"/>
          <w:color w:val="000000"/>
          <w:sz w:val="28"/>
        </w:rPr>
        <w:t xml:space="preserve">
      216. Сәуле шығару көздерiмен жұмыс iстейтiндердiң немесе осындай жұмыстар жүргiзiлетiн учаскелерде болатындардың барлығы жұмыстар түрi мен сыныбына сәйкес дара қорғану құралдарымен қамтамасыз етiлуi тиiс. </w:t>
      </w:r>
    </w:p>
    <w:bookmarkEnd w:id="229"/>
    <w:bookmarkStart w:name="z230" w:id="230"/>
    <w:p>
      <w:pPr>
        <w:spacing w:after="0"/>
        <w:ind w:left="0"/>
        <w:jc w:val="both"/>
      </w:pPr>
      <w:r>
        <w:rPr>
          <w:rFonts w:ascii="Times New Roman"/>
          <w:b w:val="false"/>
          <w:i w:val="false"/>
          <w:color w:val="000000"/>
          <w:sz w:val="28"/>
        </w:rPr>
        <w:t xml:space="preserve">
      217. Ашық түрдегi радиоактивтi заттармен I сыныптың жұмыстары кезiнде немесе II сынып жұмыстарының жекелеген түрлерi кезiнде қызметкерлер құрамында дара қорғанудың негiзгi құралдарының жиынтықтамасы, сондай-ақ ықтимал радиоактивтiк ластану деңгейi мен сипатына байланысты қосымша қорғану құралдары болуы тиiс. </w:t>
      </w:r>
      <w:r>
        <w:br/>
      </w:r>
      <w:r>
        <w:rPr>
          <w:rFonts w:ascii="Times New Roman"/>
          <w:b w:val="false"/>
          <w:i w:val="false"/>
          <w:color w:val="000000"/>
          <w:sz w:val="28"/>
        </w:rPr>
        <w:t xml:space="preserve">
      Дара қорғану құралдарының негiзгi жиынтықтамасына арнайы iшкиiм, шұлық, комбинезон немесе костюм (шекпен, шалбар), арнайы аяқ киiм, телпек немесе дулыға, бiр мәртелiк сүлгiлер немесе бет орамалдар, тыныс органдарын қорғау құралдары (ауаның ластануына байланысты) кiредi. </w:t>
      </w:r>
      <w:r>
        <w:br/>
      </w:r>
      <w:r>
        <w:rPr>
          <w:rFonts w:ascii="Times New Roman"/>
          <w:b w:val="false"/>
          <w:i w:val="false"/>
          <w:color w:val="000000"/>
          <w:sz w:val="28"/>
        </w:rPr>
        <w:t xml:space="preserve">
      II сыныптың жұмыстары кезiнде және III сыныптың жекелеген жұмыстары кезiнде қызметкерлер құрамы халаттармен, телпектермен, қолғаптармен, жеңiл аяқ киiммен және қажет болған жағдайда тыныс органдарын қорғау құралдарымен қамтамасыз етiлуi тиiс. </w:t>
      </w:r>
    </w:p>
    <w:bookmarkEnd w:id="230"/>
    <w:bookmarkStart w:name="z231" w:id="231"/>
    <w:p>
      <w:pPr>
        <w:spacing w:after="0"/>
        <w:ind w:left="0"/>
        <w:jc w:val="both"/>
      </w:pPr>
      <w:r>
        <w:rPr>
          <w:rFonts w:ascii="Times New Roman"/>
          <w:b w:val="false"/>
          <w:i w:val="false"/>
          <w:color w:val="000000"/>
          <w:sz w:val="28"/>
        </w:rPr>
        <w:t xml:space="preserve">
      218. Радиоактивтi заттармен жұмыстар үшiн дара қорғану құралдары белсендiлiгi жақсы жойылатын материалдардан жасалуға не болмаса бiр мәртелiк болуы тиiс. </w:t>
      </w:r>
    </w:p>
    <w:bookmarkEnd w:id="231"/>
    <w:bookmarkStart w:name="z232" w:id="232"/>
    <w:p>
      <w:pPr>
        <w:spacing w:after="0"/>
        <w:ind w:left="0"/>
        <w:jc w:val="both"/>
      </w:pPr>
      <w:r>
        <w:rPr>
          <w:rFonts w:ascii="Times New Roman"/>
          <w:b w:val="false"/>
          <w:i w:val="false"/>
          <w:color w:val="000000"/>
          <w:sz w:val="28"/>
        </w:rPr>
        <w:t xml:space="preserve">
      219. Радиоактивтi ерiтiндiлермен және ұнтақтармен жұмыс iстейтiндерде, сондай-ақ радиоактивтiк заттармен жұмыстар жүргiзiлетiн жайларды жинайтын қызметкерлер құрамында дара қорғану құралдарының негiзгi жиынтықтамасынан басқа қосымша ұлпалық материалдардан немесе полимерлi жабындысы бар материалдардан жасалған арнайы киiм: алжапқыштар, шынтаққаптар, жартылай халаттар, резина және пластик аяқ киiм болуы тиiс. </w:t>
      </w:r>
    </w:p>
    <w:bookmarkEnd w:id="232"/>
    <w:bookmarkStart w:name="z233" w:id="233"/>
    <w:p>
      <w:pPr>
        <w:spacing w:after="0"/>
        <w:ind w:left="0"/>
        <w:jc w:val="both"/>
      </w:pPr>
      <w:r>
        <w:rPr>
          <w:rFonts w:ascii="Times New Roman"/>
          <w:b w:val="false"/>
          <w:i w:val="false"/>
          <w:color w:val="000000"/>
          <w:sz w:val="28"/>
        </w:rPr>
        <w:t xml:space="preserve">
      220. Радионуклидтермен ластанған металды пiсiру немесе кесу бойынша жұмыстар атқаратын қызметкерлер құрамы ұшқынға төзiмдi белсендiлiгi жақсы жойылатын материалдардан жасалған дара қорғанудың арнайы құралдарымен жабдықталған болуы тиiс. </w:t>
      </w:r>
    </w:p>
    <w:bookmarkEnd w:id="233"/>
    <w:bookmarkStart w:name="z234" w:id="234"/>
    <w:p>
      <w:pPr>
        <w:spacing w:after="0"/>
        <w:ind w:left="0"/>
        <w:jc w:val="both"/>
      </w:pPr>
      <w:r>
        <w:rPr>
          <w:rFonts w:ascii="Times New Roman"/>
          <w:b w:val="false"/>
          <w:i w:val="false"/>
          <w:color w:val="000000"/>
          <w:sz w:val="28"/>
        </w:rPr>
        <w:t xml:space="preserve">
      221. Тыныс органдарын қорғау құралдарын(сүзгiш немесе оқшаулағыш) жайдың ауасының радиоактивтi заттармен ықтимал аэрозольдiк ластану жағдайларында (ұнтақтармен жұмыстар жүргiзу, радиоактивтi ерiтiндiлердi буландыру) қолдану қажет. </w:t>
      </w:r>
    </w:p>
    <w:bookmarkEnd w:id="234"/>
    <w:bookmarkStart w:name="z235" w:id="235"/>
    <w:p>
      <w:pPr>
        <w:spacing w:after="0"/>
        <w:ind w:left="0"/>
        <w:jc w:val="both"/>
      </w:pPr>
      <w:r>
        <w:rPr>
          <w:rFonts w:ascii="Times New Roman"/>
          <w:b w:val="false"/>
          <w:i w:val="false"/>
          <w:color w:val="000000"/>
          <w:sz w:val="28"/>
        </w:rPr>
        <w:t xml:space="preserve">
      222. Жайдың ауасы радиоактивтi газдармен немесе булармен ластану мүмкiн жұмыстар кезiнде (апаттарды жою, жөндеу жұмыстары) немесе сүзгiш құралдар қолдану радиациялық қауiпсiздiктi қамтамасыз етпейтiн болса оқшаулағыш қорғану құралдарын (пневматикалық костюмдер, пневматикалық дулығалар, ал жекелеген жағдайларда - дербес оқшаулағыш аппараттар) қолдану керек. </w:t>
      </w:r>
    </w:p>
    <w:bookmarkEnd w:id="235"/>
    <w:bookmarkStart w:name="z236" w:id="236"/>
    <w:p>
      <w:pPr>
        <w:spacing w:after="0"/>
        <w:ind w:left="0"/>
        <w:jc w:val="both"/>
      </w:pPr>
      <w:r>
        <w:rPr>
          <w:rFonts w:ascii="Times New Roman"/>
          <w:b w:val="false"/>
          <w:i w:val="false"/>
          <w:color w:val="000000"/>
          <w:sz w:val="28"/>
        </w:rPr>
        <w:t xml:space="preserve">
      223. Жоғары сыныптың жұмыстарына арналған жайлардан одан көрi төмен сыныптың жұмыстарына арналған жайларға өту кездерiнде дара қорғану құралдарының радиоактивтiк ластану деңгейлерiн бақылау қажет, ал екiншi ауданнан үшiншi ауданға өту кездерiнде қосымша дара қорғану құралдарын шешу қажет. </w:t>
      </w:r>
    </w:p>
    <w:bookmarkEnd w:id="236"/>
    <w:bookmarkStart w:name="z237" w:id="237"/>
    <w:p>
      <w:pPr>
        <w:spacing w:after="0"/>
        <w:ind w:left="0"/>
        <w:jc w:val="both"/>
      </w:pPr>
      <w:r>
        <w:rPr>
          <w:rFonts w:ascii="Times New Roman"/>
          <w:b w:val="false"/>
          <w:i w:val="false"/>
          <w:color w:val="000000"/>
          <w:sz w:val="28"/>
        </w:rPr>
        <w:t xml:space="preserve">
      224. Шақтамалы деңгейлерден жоғары ластанған арнайы киiм мен iшкиiм белсендiлiгiн жою үшiн арнайы кiржуу орындарына жөнелтiлуi тиiс. Негiзгi арнайы киiм мен iшкиiм ауыстыруды қызметкерлер құрамы кем дегенде он күндe бiр мәрте жүзеге асырып отыруы тиiс. </w:t>
      </w:r>
      <w:r>
        <w:br/>
      </w:r>
      <w:r>
        <w:rPr>
          <w:rFonts w:ascii="Times New Roman"/>
          <w:b w:val="false"/>
          <w:i w:val="false"/>
          <w:color w:val="000000"/>
          <w:sz w:val="28"/>
        </w:rPr>
        <w:t xml:space="preserve">
      Дара қорғанудың қосымша құралдары (ұлпалық, резина, полимерлiк жабындысы бар) әр пайдаланудан кейiн санитарлық шлюзде немесе басқа арнайы бөлiнген жерде алдын ала белсендiлiгiн жоюға ұшырауы тиiс. Егер белсендiлiгiн жоюдан кейiн олардың қалдықтық ластануы шақтамалы деңгейден жоғары болса, дара қорғанудың қосымша құралдары арнайы кiржуу орынына жөнелтiлуi тиiс. </w:t>
      </w:r>
    </w:p>
    <w:bookmarkEnd w:id="237"/>
    <w:bookmarkStart w:name="z238" w:id="238"/>
    <w:p>
      <w:pPr>
        <w:spacing w:after="0"/>
        <w:ind w:left="0"/>
        <w:jc w:val="both"/>
      </w:pPr>
      <w:r>
        <w:rPr>
          <w:rFonts w:ascii="Times New Roman"/>
          <w:b w:val="false"/>
          <w:i w:val="false"/>
          <w:color w:val="000000"/>
          <w:sz w:val="28"/>
        </w:rPr>
        <w:t xml:space="preserve">
      225. Жеке киiм мен аяқ киiмнiң радиоактивтiк ластануын болдырмау керек. Сондай ластану анықталған жағдайда жеке киiм мен аяқ киiм радиациялық қауiпсiздiк қызметiнiң бақылауымен белсендiлiгiн жоюға, ал оны тазалау мүмкiн болмаған жағдайда көмiлуге жатады. </w:t>
      </w:r>
    </w:p>
    <w:bookmarkEnd w:id="238"/>
    <w:bookmarkStart w:name="z239" w:id="239"/>
    <w:p>
      <w:pPr>
        <w:spacing w:after="0"/>
        <w:ind w:left="0"/>
        <w:jc w:val="both"/>
      </w:pPr>
      <w:r>
        <w:rPr>
          <w:rFonts w:ascii="Times New Roman"/>
          <w:b w:val="false"/>
          <w:i w:val="false"/>
          <w:color w:val="000000"/>
          <w:sz w:val="28"/>
        </w:rPr>
        <w:t xml:space="preserve">
      226. Ашық түрдегi радиоактивтi заттармен жұмыстарға арналған жайларда төмендегiлерге тыйым салынады: </w:t>
      </w:r>
      <w:r>
        <w:br/>
      </w:r>
      <w:r>
        <w:rPr>
          <w:rFonts w:ascii="Times New Roman"/>
          <w:b w:val="false"/>
          <w:i w:val="false"/>
          <w:color w:val="000000"/>
          <w:sz w:val="28"/>
        </w:rPr>
        <w:t xml:space="preserve">
      1) қызметкерлердiң дара қорғану құралдарынсыз болуына; </w:t>
      </w:r>
      <w:r>
        <w:br/>
      </w:r>
      <w:r>
        <w:rPr>
          <w:rFonts w:ascii="Times New Roman"/>
          <w:b w:val="false"/>
          <w:i w:val="false"/>
          <w:color w:val="000000"/>
          <w:sz w:val="28"/>
        </w:rPr>
        <w:t xml:space="preserve">
      2) ас iшуге, темекi шегуге, косметикалық заттарды пайдалануға; </w:t>
      </w:r>
      <w:r>
        <w:br/>
      </w:r>
      <w:r>
        <w:rPr>
          <w:rFonts w:ascii="Times New Roman"/>
          <w:b w:val="false"/>
          <w:i w:val="false"/>
          <w:color w:val="000000"/>
          <w:sz w:val="28"/>
        </w:rPr>
        <w:t xml:space="preserve">
      3) азық-түлiк өнiмдерiн, темекi бұйымдарын, үй киiмiн, косметикалық заттар мен жұмысқа қатысы жоқ басқа да заттар сақтауға. </w:t>
      </w:r>
    </w:p>
    <w:bookmarkEnd w:id="239"/>
    <w:bookmarkStart w:name="z240" w:id="240"/>
    <w:p>
      <w:pPr>
        <w:spacing w:after="0"/>
        <w:ind w:left="0"/>
        <w:jc w:val="both"/>
      </w:pPr>
      <w:r>
        <w:rPr>
          <w:rFonts w:ascii="Times New Roman"/>
          <w:b w:val="false"/>
          <w:i w:val="false"/>
          <w:color w:val="000000"/>
          <w:sz w:val="28"/>
        </w:rPr>
        <w:t xml:space="preserve">
      227. Радиоактивтi заттармен жұмыстар жүргiзiлетiн жайлардан шығар кезде арнайы киiм мен басқа дара қорғану құралдарының радиоактивтiк ластануын тексеру, оларды шешу және радиоактивтiк ластануы анықталған жағдайда белсендiлiгiн жоюға жiберiлуi, ал қызметкердiң өзi жуынатын бөлмеде жуынуы тиiс. </w:t>
      </w:r>
    </w:p>
    <w:bookmarkEnd w:id="240"/>
    <w:bookmarkStart w:name="z241" w:id="241"/>
    <w:p>
      <w:pPr>
        <w:spacing w:after="0"/>
        <w:ind w:left="0"/>
        <w:jc w:val="both"/>
      </w:pPr>
      <w:r>
        <w:rPr>
          <w:rFonts w:ascii="Times New Roman"/>
          <w:b w:val="false"/>
          <w:i w:val="false"/>
          <w:color w:val="000000"/>
          <w:sz w:val="28"/>
        </w:rPr>
        <w:t xml:space="preserve">
      228. Ас iшу үшiн ыстық су тартылған қолжуғышпен жабдықталған, ашық түрде радиоактивтi заттармен жұмыстар жүргiзiлетiн жайлардан оқшауланған арнайы үй-жай көзделуi тиiс. </w:t>
      </w:r>
    </w:p>
    <w:bookmarkEnd w:id="241"/>
    <w:bookmarkStart w:name="z242" w:id="242"/>
    <w:p>
      <w:pPr>
        <w:spacing w:after="0"/>
        <w:ind w:left="0"/>
        <w:jc w:val="both"/>
      </w:pPr>
      <w:r>
        <w:rPr>
          <w:rFonts w:ascii="Times New Roman"/>
          <w:b w:val="false"/>
          <w:i w:val="false"/>
          <w:color w:val="000000"/>
          <w:sz w:val="28"/>
        </w:rPr>
        <w:t xml:space="preserve">
      229. Терi жабындыларының радиоактивтiк ластану жағдайлары туындауы мүмкiн радиациялық объектiлерде олардың белсендiлiгiн жою құралдары ретiнде ластануды тиiмдi аластайтын және радионуклидтердiң терi арқылы организмге түсуiн ұлғайтпайтын препараттар (жуғыш құралдар) пайдаланылуға тиiс. Соңғы мән-жай уыттылығы жоғары радионуклидтермен жұмыстар кезiнде айқындаушы болып табылады. </w:t>
      </w:r>
    </w:p>
    <w:bookmarkEnd w:id="242"/>
    <w:bookmarkStart w:name="z243" w:id="243"/>
    <w:p>
      <w:pPr>
        <w:spacing w:after="0"/>
        <w:ind w:left="0"/>
        <w:jc w:val="left"/>
      </w:pPr>
      <w:r>
        <w:rPr>
          <w:rFonts w:ascii="Times New Roman"/>
          <w:b/>
          <w:i w:val="false"/>
          <w:color w:val="000000"/>
        </w:rPr>
        <w:t xml:space="preserve"> 
21. Пациенттер мен халықтың медициналық сәулелендiру кезiндегi радиациялық қауiпсiздiгi </w:t>
      </w:r>
    </w:p>
    <w:bookmarkEnd w:id="243"/>
    <w:bookmarkStart w:name="z244" w:id="244"/>
    <w:p>
      <w:pPr>
        <w:spacing w:after="0"/>
        <w:ind w:left="0"/>
        <w:jc w:val="both"/>
      </w:pPr>
      <w:r>
        <w:rPr>
          <w:rFonts w:ascii="Times New Roman"/>
          <w:b w:val="false"/>
          <w:i w:val="false"/>
          <w:color w:val="000000"/>
          <w:sz w:val="28"/>
        </w:rPr>
        <w:t xml:space="preserve">
      230. Пациенттер мен халықтың медициналық сәулелендiрудiң барлық түрлерi (профилактикалық, диагностикалық, емдiк, зерттеушiлiк) кезiндегi радиациялық қауiпсiздiгi сәулеленушiлер үшiн пайданың зияннан сөзсiз басымдығы жағдайында рентген-радиологиялық процедуралардан максималды пайдаға қол жеткiзу және радиациялық нұқсанды жан-жақты азайту арқылы қамтамасыз етiлетiн болуы тиiс. </w:t>
      </w:r>
      <w:r>
        <w:rPr>
          <w:rFonts w:ascii="Times New Roman"/>
          <w:b w:val="false"/>
          <w:i w:val="false"/>
          <w:color w:val="000000"/>
          <w:sz w:val="28"/>
        </w:rPr>
        <w:t xml:space="preserve">P031277 </w:t>
      </w:r>
    </w:p>
    <w:bookmarkEnd w:id="244"/>
    <w:bookmarkStart w:name="z245" w:id="245"/>
    <w:p>
      <w:pPr>
        <w:spacing w:after="0"/>
        <w:ind w:left="0"/>
        <w:jc w:val="both"/>
      </w:pPr>
      <w:r>
        <w:rPr>
          <w:rFonts w:ascii="Times New Roman"/>
          <w:b w:val="false"/>
          <w:i w:val="false"/>
          <w:color w:val="000000"/>
          <w:sz w:val="28"/>
        </w:rPr>
        <w:t xml:space="preserve">
      231. Диагностикалық ақпарат немесе терапевтiк эффект алу мақсатында пациенттердi медициналық сәулелендiру тек дәрiгердiң тағайындауымен және пациенттiң келiсiмiмен жүргiзiледi. Тиiстi процедураны өткiзу туралы түпкiлiктi шешiмдi рентгенолог дәрiгер немесе радиолог дәрiгер қабылдайды. </w:t>
      </w:r>
    </w:p>
    <w:bookmarkEnd w:id="245"/>
    <w:bookmarkStart w:name="z246" w:id="246"/>
    <w:p>
      <w:pPr>
        <w:spacing w:after="0"/>
        <w:ind w:left="0"/>
        <w:jc w:val="both"/>
      </w:pPr>
      <w:r>
        <w:rPr>
          <w:rFonts w:ascii="Times New Roman"/>
          <w:b w:val="false"/>
          <w:i w:val="false"/>
          <w:color w:val="000000"/>
          <w:sz w:val="28"/>
        </w:rPr>
        <w:t xml:space="preserve">
      232. Медициналық диагностикалық сәулелендiру басқа баламалы диагностикалық әдiстер жоқ болса немесе қолдану мүмкiн болмаса, немесе ақпарат тұрғысынан жеткiлiксiз болған жағдайларда медициналық көрсетiмдер бойынша жүзеге асырылады. </w:t>
      </w:r>
    </w:p>
    <w:bookmarkEnd w:id="246"/>
    <w:bookmarkStart w:name="z247" w:id="247"/>
    <w:p>
      <w:pPr>
        <w:spacing w:after="0"/>
        <w:ind w:left="0"/>
        <w:jc w:val="both"/>
      </w:pPr>
      <w:r>
        <w:rPr>
          <w:rFonts w:ascii="Times New Roman"/>
          <w:b w:val="false"/>
          <w:i w:val="false"/>
          <w:color w:val="000000"/>
          <w:sz w:val="28"/>
        </w:rPr>
        <w:t xml:space="preserve">
      233. Сәулелiк диагностика мен терапияның барлық қолданылатын әдiстерi халықтың санитарлық-эпидемиологиялық салауаттылығы саласында уәкiлеттi органымен бекiтiлген болуы тиiс. Әдiстер суреттемесiнде процедуралар орындаудың оңтайлы режимдерi және олардың орындалу кезiнде пациенттiң сәулелену деңгейлерiн көрсету қажет. </w:t>
      </w:r>
    </w:p>
    <w:bookmarkEnd w:id="247"/>
    <w:bookmarkStart w:name="z248" w:id="248"/>
    <w:p>
      <w:pPr>
        <w:spacing w:after="0"/>
        <w:ind w:left="0"/>
        <w:jc w:val="both"/>
      </w:pPr>
      <w:r>
        <w:rPr>
          <w:rFonts w:ascii="Times New Roman"/>
          <w:b w:val="false"/>
          <w:i w:val="false"/>
          <w:color w:val="000000"/>
          <w:sz w:val="28"/>
        </w:rPr>
        <w:t xml:space="preserve">
      234. Рентгенрадиологиялық диагностикалық зерттеулердiң барлық түрiнің жүргiзiлу тәртiптемесi детерминделген сәулелiк эффектiлердiң болмауына кепiлдiк беруi тиiс. </w:t>
      </w:r>
    </w:p>
    <w:bookmarkEnd w:id="248"/>
    <w:bookmarkStart w:name="z249" w:id="249"/>
    <w:p>
      <w:pPr>
        <w:spacing w:after="0"/>
        <w:ind w:left="0"/>
        <w:jc w:val="both"/>
      </w:pPr>
      <w:r>
        <w:rPr>
          <w:rFonts w:ascii="Times New Roman"/>
          <w:b w:val="false"/>
          <w:i w:val="false"/>
          <w:color w:val="000000"/>
          <w:sz w:val="28"/>
        </w:rPr>
        <w:t xml:space="preserve">
      235. Адамдарды ғылыми медициналық ақпарат алу мақсатында сәулелендiру санитарлық-эпидемиологиялық қорытынды негiзiнде зерттелушiлерге сәулелендiрудiң ықтимал салдарлары туралы мәлiметтер табысталғаннан кейiн олардың мiндеттi жазбаша түрдегi келiсiмi жағдайында сәулелендiрудiң белгiленген шақтамалы деңгейлерiнiң шектерiнде жүзеге асырыла алады. </w:t>
      </w:r>
    </w:p>
    <w:bookmarkEnd w:id="249"/>
    <w:bookmarkStart w:name="z250" w:id="250"/>
    <w:p>
      <w:pPr>
        <w:spacing w:after="0"/>
        <w:ind w:left="0"/>
        <w:jc w:val="both"/>
      </w:pPr>
      <w:r>
        <w:rPr>
          <w:rFonts w:ascii="Times New Roman"/>
          <w:b w:val="false"/>
          <w:i w:val="false"/>
          <w:color w:val="000000"/>
          <w:sz w:val="28"/>
        </w:rPr>
        <w:t xml:space="preserve">
      236. Сәулелiк терапия жүргiзу кезiнде пациентте сәулелiк асқынулардың алдын алу үшiн барлық мүмкін шаралар қабылданатын болуға тиiс. </w:t>
      </w:r>
    </w:p>
    <w:bookmarkEnd w:id="250"/>
    <w:bookmarkStart w:name="z251" w:id="251"/>
    <w:p>
      <w:pPr>
        <w:spacing w:after="0"/>
        <w:ind w:left="0"/>
        <w:jc w:val="both"/>
      </w:pPr>
      <w:r>
        <w:rPr>
          <w:rFonts w:ascii="Times New Roman"/>
          <w:b w:val="false"/>
          <w:i w:val="false"/>
          <w:color w:val="000000"/>
          <w:sz w:val="28"/>
        </w:rPr>
        <w:t xml:space="preserve">
      237. Рентгенрадиологиялық медициналық зерттеулер мен сәулелiк терапия үшiн халықтың санитарлық-эпидемиологиялық салауаттылығы саласында уәкiлеттi органымен Қазақстан Республикасында медициналық қолдануға арналған медициналық бұйымдар тiркелiмiне енгiзiлген және оны iске пайдалану құқығына санитарлық төлқұжаты бар аппаратура пайдаланылуы тиiс. </w:t>
      </w:r>
    </w:p>
    <w:bookmarkEnd w:id="251"/>
    <w:bookmarkStart w:name="z252" w:id="252"/>
    <w:p>
      <w:pPr>
        <w:spacing w:after="0"/>
        <w:ind w:left="0"/>
        <w:jc w:val="both"/>
      </w:pPr>
      <w:r>
        <w:rPr>
          <w:rFonts w:ascii="Times New Roman"/>
          <w:b w:val="false"/>
          <w:i w:val="false"/>
          <w:color w:val="000000"/>
          <w:sz w:val="28"/>
        </w:rPr>
        <w:t xml:space="preserve">
      238. Сәулелiк терапия мен диагностика бөлiмдерi (бөлiмшелерi) емдiк-диагностикалық процедуралар атқару кезiнде пациенттi және қызметкерлер құрамын радиациялық қорғаудың </w:t>
      </w:r>
      <w:r>
        <w:rPr>
          <w:rFonts w:ascii="Times New Roman"/>
          <w:b w:val="false"/>
          <w:i w:val="false"/>
          <w:color w:val="000000"/>
          <w:sz w:val="28"/>
        </w:rPr>
        <w:t xml:space="preserve">жылжымалы </w:t>
      </w:r>
      <w:r>
        <w:rPr>
          <w:rFonts w:ascii="Times New Roman"/>
          <w:b w:val="false"/>
          <w:i w:val="false"/>
          <w:color w:val="000000"/>
          <w:sz w:val="28"/>
        </w:rPr>
        <w:t xml:space="preserve">және дара құралдарының мiндеттi жинағы болуы және қолданылуы тиiс. </w:t>
      </w:r>
    </w:p>
    <w:bookmarkEnd w:id="252"/>
    <w:bookmarkStart w:name="z253" w:id="253"/>
    <w:p>
      <w:pPr>
        <w:spacing w:after="0"/>
        <w:ind w:left="0"/>
        <w:jc w:val="both"/>
      </w:pPr>
      <w:r>
        <w:rPr>
          <w:rFonts w:ascii="Times New Roman"/>
          <w:b w:val="false"/>
          <w:i w:val="false"/>
          <w:color w:val="000000"/>
          <w:sz w:val="28"/>
        </w:rPr>
        <w:t xml:space="preserve">
      239. Түрлi рентгенрадиологиялық бөлiмдер мен кабинеттердегi пациенттi және қызметкерлер құрамын қорғаудың табельдiк құралдарының халықтың санитарлық-эпидемиологиялық салауаттылығы саласындағы уәкiлеттi органы бекiтедi. </w:t>
      </w:r>
    </w:p>
    <w:bookmarkEnd w:id="253"/>
    <w:bookmarkStart w:name="z254" w:id="254"/>
    <w:p>
      <w:pPr>
        <w:spacing w:after="0"/>
        <w:ind w:left="0"/>
        <w:jc w:val="both"/>
      </w:pPr>
      <w:r>
        <w:rPr>
          <w:rFonts w:ascii="Times New Roman"/>
          <w:b w:val="false"/>
          <w:i w:val="false"/>
          <w:color w:val="000000"/>
          <w:sz w:val="28"/>
        </w:rPr>
        <w:t xml:space="preserve">
      240. Фармакологиялық радиопротекторларды тәжiрибеде пайдалануға тек санитарлық төлқұжат бар болғанда жол берiледi. </w:t>
      </w:r>
    </w:p>
    <w:bookmarkEnd w:id="254"/>
    <w:bookmarkStart w:name="z255" w:id="255"/>
    <w:p>
      <w:pPr>
        <w:spacing w:after="0"/>
        <w:ind w:left="0"/>
        <w:jc w:val="both"/>
      </w:pPr>
      <w:r>
        <w:rPr>
          <w:rFonts w:ascii="Times New Roman"/>
          <w:b w:val="false"/>
          <w:i w:val="false"/>
          <w:color w:val="000000"/>
          <w:sz w:val="28"/>
        </w:rPr>
        <w:t xml:space="preserve">
      241. Рентгенрадиологиялық медициналық диагностикалық және терапевттiк бөлiмшелерiнiң </w:t>
      </w:r>
      <w:r>
        <w:rPr>
          <w:rFonts w:ascii="Times New Roman"/>
          <w:b w:val="false"/>
          <w:i w:val="false"/>
          <w:color w:val="000000"/>
          <w:sz w:val="28"/>
        </w:rPr>
        <w:t>заңмен</w:t>
      </w:r>
      <w:r>
        <w:rPr>
          <w:rFonts w:ascii="Times New Roman"/>
          <w:b w:val="false"/>
          <w:i w:val="false"/>
          <w:color w:val="000000"/>
          <w:sz w:val="28"/>
        </w:rPr>
        <w:t xml:space="preserve"> белгiленген</w:t>
      </w:r>
      <w:r>
        <w:rPr>
          <w:rFonts w:ascii="Times New Roman"/>
          <w:b w:val="false"/>
          <w:i w:val="false"/>
          <w:color w:val="000000"/>
          <w:sz w:val="28"/>
        </w:rPr>
        <w:t xml:space="preserve"> тәртiпте тиiстi лицензиялары болуы тиiс. </w:t>
      </w:r>
    </w:p>
    <w:bookmarkEnd w:id="255"/>
    <w:bookmarkStart w:name="z256" w:id="256"/>
    <w:p>
      <w:pPr>
        <w:spacing w:after="0"/>
        <w:ind w:left="0"/>
        <w:jc w:val="both"/>
      </w:pPr>
      <w:r>
        <w:rPr>
          <w:rFonts w:ascii="Times New Roman"/>
          <w:b w:val="false"/>
          <w:i w:val="false"/>
          <w:color w:val="000000"/>
          <w:sz w:val="28"/>
        </w:rPr>
        <w:t xml:space="preserve">
      242. Рентгенрадиологиялық диагностикамен және терапиямен айналысатын медициналық қызметкерлер құрамы пациенттердің дара сәулелену дозаларын мүмкiндiгiнше төмен деңгейде сақтай отырып оларды қорғауды жүзеге асырады. Пациент алған доза тiркеуге жатады. </w:t>
      </w:r>
    </w:p>
    <w:bookmarkEnd w:id="256"/>
    <w:bookmarkStart w:name="z257" w:id="257"/>
    <w:p>
      <w:pPr>
        <w:spacing w:after="0"/>
        <w:ind w:left="0"/>
        <w:jc w:val="both"/>
      </w:pPr>
      <w:r>
        <w:rPr>
          <w:rFonts w:ascii="Times New Roman"/>
          <w:b w:val="false"/>
          <w:i w:val="false"/>
          <w:color w:val="000000"/>
          <w:sz w:val="28"/>
        </w:rPr>
        <w:t xml:space="preserve">
      243. Пациенттің әрбiр жүргiзiлген рентгенрадиологиялық зерттеуден және сәулелiк терапия процедураларынан алған сәулелену дозалары оның амбулаториялық картасына мiндеттi қосымша болып табылатын дербес медициналық сәулелену дозаларын есепке алу парағына енгiзiлуi тиiс. </w:t>
      </w:r>
    </w:p>
    <w:bookmarkEnd w:id="257"/>
    <w:bookmarkStart w:name="z258" w:id="258"/>
    <w:p>
      <w:pPr>
        <w:spacing w:after="0"/>
        <w:ind w:left="0"/>
        <w:jc w:val="both"/>
      </w:pPr>
      <w:r>
        <w:rPr>
          <w:rFonts w:ascii="Times New Roman"/>
          <w:b w:val="false"/>
          <w:i w:val="false"/>
          <w:color w:val="000000"/>
          <w:sz w:val="28"/>
        </w:rPr>
        <w:t xml:space="preserve">
      244. Пациенттiң жинақталған медициналық диагностикалық сәулелену дозасы 0,5 Зв жеткенде егер сәулелiк процедуралар өмiрлiк мәнi бар қажеттілікпен байланысты болмаса, оның сәулеленуiн бұдан әрi шектеу бойынша шаралар қабылдануы тиiс. </w:t>
      </w:r>
    </w:p>
    <w:bookmarkEnd w:id="258"/>
    <w:bookmarkStart w:name="z259" w:id="259"/>
    <w:p>
      <w:pPr>
        <w:spacing w:after="0"/>
        <w:ind w:left="0"/>
        <w:jc w:val="both"/>
      </w:pPr>
      <w:r>
        <w:rPr>
          <w:rFonts w:ascii="Times New Roman"/>
          <w:b w:val="false"/>
          <w:i w:val="false"/>
          <w:color w:val="000000"/>
          <w:sz w:val="28"/>
        </w:rPr>
        <w:t xml:space="preserve">
      245. Пациенттiң талабы бойынша оған күтiстегi немесе алынған сәулелену дозасы туралы және рентгенрадиологиялық процедуралар жүргiзудiң ықтимал салдарлары туралы ақпарат табысталады. </w:t>
      </w:r>
    </w:p>
    <w:bookmarkEnd w:id="259"/>
    <w:bookmarkStart w:name="z260" w:id="260"/>
    <w:p>
      <w:pPr>
        <w:spacing w:after="0"/>
        <w:ind w:left="0"/>
        <w:jc w:val="both"/>
      </w:pPr>
      <w:r>
        <w:rPr>
          <w:rFonts w:ascii="Times New Roman"/>
          <w:b w:val="false"/>
          <w:i w:val="false"/>
          <w:color w:val="000000"/>
          <w:sz w:val="28"/>
        </w:rPr>
        <w:t xml:space="preserve">
      246. Пациенттiң эпидемиологиялық тұрғыдан қауiптi ауруларды анықтау мақсатында жүргiзiлетiн профилактикалық зерттеулердi басқа медициналық рентгенрадиологиялық процедуралардан бас тартуға құқығы бар. </w:t>
      </w:r>
    </w:p>
    <w:bookmarkEnd w:id="260"/>
    <w:bookmarkStart w:name="z261" w:id="261"/>
    <w:p>
      <w:pPr>
        <w:spacing w:after="0"/>
        <w:ind w:left="0"/>
        <w:jc w:val="both"/>
      </w:pPr>
      <w:r>
        <w:rPr>
          <w:rFonts w:ascii="Times New Roman"/>
          <w:b w:val="false"/>
          <w:i w:val="false"/>
          <w:color w:val="000000"/>
          <w:sz w:val="28"/>
        </w:rPr>
        <w:t xml:space="preserve">
      247. Медициналық қызметкерлер құрамының өзiнiң кәсiби сәулеленуiн қысқарту мақсатында пациенттi сәулеленуiн ұлғайтуға тiкелей немесе жанама түрде ықпал етуге құқығы жоқ. </w:t>
      </w:r>
    </w:p>
    <w:bookmarkEnd w:id="261"/>
    <w:bookmarkStart w:name="z262" w:id="262"/>
    <w:p>
      <w:pPr>
        <w:spacing w:after="0"/>
        <w:ind w:left="0"/>
        <w:jc w:val="both"/>
      </w:pPr>
      <w:r>
        <w:rPr>
          <w:rFonts w:ascii="Times New Roman"/>
          <w:b w:val="false"/>
          <w:i w:val="false"/>
          <w:color w:val="000000"/>
          <w:sz w:val="28"/>
        </w:rPr>
        <w:t xml:space="preserve">
      248. Пациентке терапевттiк мақсатта радиофармацевттiк препарат енгiзу кезiнде дәрiгер оған ұрпақ өндiруден уақытша бой тартуға кеңес беруi тиiс. </w:t>
      </w:r>
    </w:p>
    <w:bookmarkEnd w:id="262"/>
    <w:bookmarkStart w:name="z263" w:id="263"/>
    <w:p>
      <w:pPr>
        <w:spacing w:after="0"/>
        <w:ind w:left="0"/>
        <w:jc w:val="both"/>
      </w:pPr>
      <w:r>
        <w:rPr>
          <w:rFonts w:ascii="Times New Roman"/>
          <w:b w:val="false"/>
          <w:i w:val="false"/>
          <w:color w:val="000000"/>
          <w:sz w:val="28"/>
        </w:rPr>
        <w:t xml:space="preserve">
      249. Радиофармацевттiк құралдарды диагностика және терапия мақсатында жүктi әйелдерге енгiзуге жол берiлмейдi. </w:t>
      </w:r>
    </w:p>
    <w:bookmarkEnd w:id="263"/>
    <w:bookmarkStart w:name="z264" w:id="264"/>
    <w:p>
      <w:pPr>
        <w:spacing w:after="0"/>
        <w:ind w:left="0"/>
        <w:jc w:val="both"/>
      </w:pPr>
      <w:r>
        <w:rPr>
          <w:rFonts w:ascii="Times New Roman"/>
          <w:b w:val="false"/>
          <w:i w:val="false"/>
          <w:color w:val="000000"/>
          <w:sz w:val="28"/>
        </w:rPr>
        <w:t xml:space="preserve">
      250. Диагностика немесе терапия мақсатында емшек емiзетiн аналарға радиофармацевттiк препараттар енгiзу кезiнде баланы емшекпен қоректендiру уақытша тоқтатыла тұруы тиiс. Емшек емiзудi тоқтату мерзiмi енгiзiлетiн препараттың түрi мен санына байланысты және жеке нұсқаулықтармен айқындалады. </w:t>
      </w:r>
    </w:p>
    <w:bookmarkEnd w:id="264"/>
    <w:bookmarkStart w:name="z265" w:id="265"/>
    <w:p>
      <w:pPr>
        <w:spacing w:after="0"/>
        <w:ind w:left="0"/>
        <w:jc w:val="left"/>
      </w:pPr>
      <w:r>
        <w:rPr>
          <w:rFonts w:ascii="Times New Roman"/>
          <w:b/>
          <w:i w:val="false"/>
          <w:color w:val="000000"/>
        </w:rPr>
        <w:t xml:space="preserve"> 
22. Табиғи сәуле шығару көздерiнiң әсерi кезiндегi радиациялық қауiпсiздiк  1. Жұмыскерлердiң сәулеленуi </w:t>
      </w:r>
    </w:p>
    <w:bookmarkEnd w:id="265"/>
    <w:bookmarkStart w:name="z266" w:id="266"/>
    <w:p>
      <w:pPr>
        <w:spacing w:after="0"/>
        <w:ind w:left="0"/>
        <w:jc w:val="both"/>
      </w:pPr>
      <w:r>
        <w:rPr>
          <w:rFonts w:ascii="Times New Roman"/>
          <w:b w:val="false"/>
          <w:i w:val="false"/>
          <w:color w:val="000000"/>
          <w:sz w:val="28"/>
        </w:rPr>
        <w:t xml:space="preserve">
      251. Өндiрiстiк жағдайларда табиғи сәуле шығару көздерiнің әсерi кезiнде радиациялық қауiпсiздiктi қамтамасыз ету бойынша талаптар жұмыскерлердiң табиғи радионуклидтерден сәулеленуi 1 мЗв/жыл асатын кез келген ұйымдарға қойылады. Оларға соның iшiнде жер асты жағдайларында жұмыстарды жүзеге асыратын (урандық емес кенiштер, шахталар), сондай-ақ табиғи радионуклидтердiң құрамы жоғары минералдық және органикалық шикiзат қазбалайтын және қайта өңдейтiн ұйымдар жатады. Урандық емес кенiштер мен басқа да жер асты құрылыстарының жобалық құжаттамасында радиациялық қауiпсiздiк мәселелерi бейнеленген болуы тиiс. </w:t>
      </w:r>
      <w:r>
        <w:br/>
      </w:r>
      <w:r>
        <w:rPr>
          <w:rFonts w:ascii="Times New Roman"/>
          <w:b w:val="false"/>
          <w:i w:val="false"/>
          <w:color w:val="000000"/>
          <w:sz w:val="28"/>
        </w:rPr>
        <w:t xml:space="preserve">
      Табиғи радионуклидтер (уран, радий, торий) алу мақсатында кен қазбалайтын және қайта өңдейтiн ұйымдар, сондай-ақ осы радионуклидтердi пайдаланатын ұйымдар техногендiк сәуле шығару көздерiмен жұмыстар жүргiзетiн ұйымдарға жатады. Оларға ережелердiң 3-бөлiмiнде баяндалған радиациялық қауiпсiздiктi қамтамасыз ету бойынша талаптар таралады. </w:t>
      </w:r>
    </w:p>
    <w:bookmarkEnd w:id="266"/>
    <w:bookmarkStart w:name="z267" w:id="267"/>
    <w:p>
      <w:pPr>
        <w:spacing w:after="0"/>
        <w:ind w:left="0"/>
        <w:jc w:val="both"/>
      </w:pPr>
      <w:r>
        <w:rPr>
          <w:rFonts w:ascii="Times New Roman"/>
          <w:b w:val="false"/>
          <w:i w:val="false"/>
          <w:color w:val="000000"/>
          <w:sz w:val="28"/>
        </w:rPr>
        <w:t xml:space="preserve">
      252. Өндiрiстiк мақсаттағы ғимараттар тұрғызу үшiн аумақтың топырақ үстiнен радон ағынының тығыздығы 250 микробеккерель секундына шаршы метр (бұдан әрi - мБк/(м </w:t>
      </w:r>
      <w:r>
        <w:rPr>
          <w:rFonts w:ascii="Times New Roman"/>
          <w:b w:val="false"/>
          <w:i w:val="false"/>
          <w:color w:val="000000"/>
          <w:vertAlign w:val="superscript"/>
        </w:rPr>
        <w:t xml:space="preserve">2 </w:t>
      </w:r>
      <w:r>
        <w:rPr>
          <w:rFonts w:ascii="Times New Roman"/>
          <w:b w:val="false"/>
          <w:i w:val="false"/>
          <w:color w:val="000000"/>
          <w:sz w:val="28"/>
        </w:rPr>
        <w:t xml:space="preserve">хс) аспайтын учаскелерiн таңдау керек. Ғимаратты тұрғызу топырақ үстiнен радон ағынының тығыздығы 250 мБк/(м </w:t>
      </w:r>
      <w:r>
        <w:rPr>
          <w:rFonts w:ascii="Times New Roman"/>
          <w:b w:val="false"/>
          <w:i w:val="false"/>
          <w:color w:val="000000"/>
          <w:vertAlign w:val="superscript"/>
        </w:rPr>
        <w:t xml:space="preserve">2 </w:t>
      </w:r>
      <w:r>
        <w:rPr>
          <w:rFonts w:ascii="Times New Roman"/>
          <w:b w:val="false"/>
          <w:i w:val="false"/>
          <w:color w:val="000000"/>
          <w:sz w:val="28"/>
        </w:rPr>
        <w:t xml:space="preserve">xc) асатын учаскеде жобалау кезiнде ғимараттың жобасында радоннан қорғану жүйесi ұсынылуы тиiс. </w:t>
      </w:r>
    </w:p>
    <w:bookmarkEnd w:id="267"/>
    <w:bookmarkStart w:name="z268" w:id="268"/>
    <w:p>
      <w:pPr>
        <w:spacing w:after="0"/>
        <w:ind w:left="0"/>
        <w:jc w:val="both"/>
      </w:pPr>
      <w:r>
        <w:rPr>
          <w:rFonts w:ascii="Times New Roman"/>
          <w:b w:val="false"/>
          <w:i w:val="false"/>
          <w:color w:val="000000"/>
          <w:sz w:val="28"/>
        </w:rPr>
        <w:t xml:space="preserve">
      253. Техногендiк сәуле шығару көздерiмен жұмыстар жүргiзiлмейтiн ұйымдарда жұмыскерлердің өндiрiстiк жағдайларда табиғи сәулелену деңгейлерi РҚН-99 4.2-тармағында келтiрiлген мәндерден аспауы тиiс. Жұмыс ұзақтығын өзгерту, радиациялық әсер деңгейiн айқындайтын өндiрiстiк шаңдағы радионуклидтердің радиоактивтiк тепе-теңдiгiнің бұзылу жағдайларында ұйым әкiмшiлiгi санитарлық-эпидемиологиялық қорытынды негiзiнде радиациялық әсердi бақылау деңгейлерiн белгiлеуi тиic. </w:t>
      </w:r>
    </w:p>
    <w:bookmarkEnd w:id="268"/>
    <w:bookmarkStart w:name="z269" w:id="269"/>
    <w:p>
      <w:pPr>
        <w:spacing w:after="0"/>
        <w:ind w:left="0"/>
        <w:jc w:val="both"/>
      </w:pPr>
      <w:r>
        <w:rPr>
          <w:rFonts w:ascii="Times New Roman"/>
          <w:b w:val="false"/>
          <w:i w:val="false"/>
          <w:color w:val="000000"/>
          <w:sz w:val="28"/>
        </w:rPr>
        <w:t xml:space="preserve">
      254. Табиғи сәуле шығару көздерiмен шарттасылған радиациялық жағдайды бақылау жүзеге асырылуға тиiс жұмыс жасаушы ұйымдардың, цехтардың немесе жеке жұмыс орындарының тiзбесiн құрастыру үшiн оларға бастапқы тексеру жүргiзу керек. </w:t>
      </w:r>
    </w:p>
    <w:bookmarkEnd w:id="269"/>
    <w:bookmarkStart w:name="z270" w:id="270"/>
    <w:p>
      <w:pPr>
        <w:spacing w:after="0"/>
        <w:ind w:left="0"/>
        <w:jc w:val="both"/>
      </w:pPr>
      <w:r>
        <w:rPr>
          <w:rFonts w:ascii="Times New Roman"/>
          <w:b w:val="false"/>
          <w:i w:val="false"/>
          <w:color w:val="000000"/>
          <w:sz w:val="28"/>
        </w:rPr>
        <w:t xml:space="preserve">
      255. Егер тексеру нәтижесiнде ұйымда жұмыскерлердiң 1 мЗв/жыл сәулелену дозаларынан асу жағдайлары анықталмаған болса онда бұдан әргi радиациялық бақылау мiндеттi болып табылмайды. Алайда өндiрiстiк технологияны жұмыскерлердiң сәулеленуiнiң ұлғаюына әкелiп соғуы мүмкiн түрде елеулi өзгерту кезiнде қайтара тексеру өткiзу керек. </w:t>
      </w:r>
    </w:p>
    <w:bookmarkEnd w:id="270"/>
    <w:bookmarkStart w:name="z271" w:id="271"/>
    <w:p>
      <w:pPr>
        <w:spacing w:after="0"/>
        <w:ind w:left="0"/>
        <w:jc w:val="both"/>
      </w:pPr>
      <w:r>
        <w:rPr>
          <w:rFonts w:ascii="Times New Roman"/>
          <w:b w:val="false"/>
          <w:i w:val="false"/>
          <w:color w:val="000000"/>
          <w:sz w:val="28"/>
        </w:rPr>
        <w:t xml:space="preserve">
      256. Дозаның ұлғаюы 1 мЗв/жыл белгiленген, бiрақ дозаның 2 мЗв/жыл ұлғаюы жоқ ұйымдарда жұмыскерлердiң сәулелену деңгейлерi ең жоғары жұмыс орындарында iрiктелген радиациялық бақылау өткiзу керек. </w:t>
      </w:r>
    </w:p>
    <w:bookmarkEnd w:id="271"/>
    <w:bookmarkStart w:name="z272" w:id="272"/>
    <w:p>
      <w:pPr>
        <w:spacing w:after="0"/>
        <w:ind w:left="0"/>
        <w:jc w:val="both"/>
      </w:pPr>
      <w:r>
        <w:rPr>
          <w:rFonts w:ascii="Times New Roman"/>
          <w:b w:val="false"/>
          <w:i w:val="false"/>
          <w:color w:val="000000"/>
          <w:sz w:val="28"/>
        </w:rPr>
        <w:t xml:space="preserve">
      257. Жұмыскерлердiң сәулелену дозалары 2 мЗв/жыл аспайтын ұйымдарда сәулелену дозаларын тұрақты бақылау жүзеге асырылуға және оларды төмендету бойынша iс шаралар жүргiзiлуi тиiс. </w:t>
      </w:r>
    </w:p>
    <w:bookmarkEnd w:id="272"/>
    <w:bookmarkStart w:name="z273" w:id="273"/>
    <w:p>
      <w:pPr>
        <w:spacing w:after="0"/>
        <w:ind w:left="0"/>
        <w:jc w:val="both"/>
      </w:pPr>
      <w:r>
        <w:rPr>
          <w:rFonts w:ascii="Times New Roman"/>
          <w:b w:val="false"/>
          <w:i w:val="false"/>
          <w:color w:val="000000"/>
          <w:sz w:val="28"/>
        </w:rPr>
        <w:t xml:space="preserve">
      258. Белгiленген нормативтен (5 мЗв/жыл) асу анықталған жағдайларда ұйым әкiмшiлiгi жұмыскерлердiң сәулеленуiн төмендету бойынша барлық қажеттi шаралар қабылдайды. Көрсетiлген нормативтi сақтау мүмкiн болмаған жағдайда осы санитарлық ережелердiң 251-тармағында аталған ұйымдарда тиiстi жұмыскерлердi жұмыс жағдайлары бойынша техногендiк сәуле шығару көздерiмен жұмыс iстейтiн қызметкерлер құрамына теңестiруге жол берiледi. Қабылданған шешiм туралы ұйым әкiмшiлiгi мемлекеттiк санитарлық-эпидемиологиялық қадағалау органдарына хабар бередi. </w:t>
      </w:r>
      <w:r>
        <w:br/>
      </w:r>
      <w:r>
        <w:rPr>
          <w:rFonts w:ascii="Times New Roman"/>
          <w:b w:val="false"/>
          <w:i w:val="false"/>
          <w:color w:val="000000"/>
          <w:sz w:val="28"/>
        </w:rPr>
        <w:t xml:space="preserve">
      Жұмыс жағдайлары бойынша техногендiк сәуле шығару көздерiмен жұмыс iстейтiн қызметкерлер құрамына теңестiрiлген тұлғаларға А тобының қызметкерлер құрамы үшiн белгiленген радиациялық қауiпсiздiктi қамтамасыз ету бойынша барлық талаптар таралады. </w:t>
      </w:r>
    </w:p>
    <w:bookmarkEnd w:id="273"/>
    <w:bookmarkStart w:name="z274" w:id="274"/>
    <w:p>
      <w:pPr>
        <w:spacing w:after="0"/>
        <w:ind w:left="0"/>
        <w:jc w:val="both"/>
      </w:pPr>
      <w:r>
        <w:rPr>
          <w:rFonts w:ascii="Times New Roman"/>
          <w:b w:val="false"/>
          <w:i w:val="false"/>
          <w:color w:val="000000"/>
          <w:sz w:val="28"/>
        </w:rPr>
        <w:t xml:space="preserve">
      259. Табиғи радионуклидтер құрамы жоғары пайдалы қазбаларды шаруашылық қызметте пайдаланудың санитарлық-гигиеналық жағдайларын Қазақстан Республикасының мемлекеттiк санитарлық-эпидемиологиялық қадағалаудың аймақтық органдарымен анықталады. </w:t>
      </w:r>
    </w:p>
    <w:bookmarkEnd w:id="274"/>
    <w:bookmarkStart w:name="z275" w:id="275"/>
    <w:p>
      <w:pPr>
        <w:spacing w:after="0"/>
        <w:ind w:left="0"/>
        <w:jc w:val="both"/>
      </w:pPr>
      <w:r>
        <w:rPr>
          <w:rFonts w:ascii="Times New Roman"/>
          <w:b w:val="false"/>
          <w:i w:val="false"/>
          <w:color w:val="000000"/>
          <w:sz w:val="28"/>
        </w:rPr>
        <w:t xml:space="preserve">
      260. Өндiрiс қалдықтары осы санитарлық ережелердің 3.12-бөлiмiнде келтiрiлген өлшемдер бойынша радиоактивтiлер санатына жататын ұйымдарда оларды жинау, уақытша сақтау және көму ұйымдастырылуға тиіс. </w:t>
      </w:r>
    </w:p>
    <w:bookmarkEnd w:id="275"/>
    <w:bookmarkStart w:name="z276" w:id="276"/>
    <w:p>
      <w:pPr>
        <w:spacing w:after="0"/>
        <w:ind w:left="0"/>
        <w:jc w:val="left"/>
      </w:pPr>
      <w:r>
        <w:rPr>
          <w:rFonts w:ascii="Times New Roman"/>
          <w:b/>
          <w:i w:val="false"/>
          <w:color w:val="000000"/>
        </w:rPr>
        <w:t xml:space="preserve"> 
2. Халықтың сәулеленуi </w:t>
      </w:r>
    </w:p>
    <w:bookmarkEnd w:id="276"/>
    <w:p>
      <w:pPr>
        <w:spacing w:after="0"/>
        <w:ind w:left="0"/>
        <w:jc w:val="both"/>
      </w:pPr>
      <w:r>
        <w:rPr>
          <w:rFonts w:ascii="Times New Roman"/>
          <w:b w:val="false"/>
          <w:i w:val="false"/>
          <w:color w:val="000000"/>
          <w:sz w:val="28"/>
        </w:rPr>
        <w:t xml:space="preserve">      261. Халықтың радиациялық қауiпсiздiгiн қамтамасыз ету бойынша талаптар реттелетiн табиғи сәуле шығару көздерiне: радон изотоптарына және олардың жайлардың ауасында ыдырау өнiмдерiне, құрылыс бұйымдарында болатын табиғи радионуклидтердiң гамма-сәуле шығаруына, ауыз суда, тыңайтқыштарда және пайдалы қазбаларда болатын табиғи радионуклидтерге таралады. Халықтың табиғи сәуле шығару көздерiнен сәулелену деңгейлерi туралы мәлiметтер аумақтардың радиациялық-гигиеналық төлқұжаттарына енгiзiледi. </w:t>
      </w:r>
      <w:r>
        <w:br/>
      </w:r>
      <w:r>
        <w:rPr>
          <w:rFonts w:ascii="Times New Roman"/>
          <w:b w:val="false"/>
          <w:i w:val="false"/>
          <w:color w:val="000000"/>
          <w:sz w:val="28"/>
        </w:rPr>
        <w:t xml:space="preserve">
      1) халықтың радиациялық қауiпсiздiгiнiң салыстырмалы дәрежесiн табиғи сәуле шығару көздерiнiң тиiмдi дозаларының төмендегi мәндерi сипаттайды: 2 мЗв/жыл кем - сәулелену елдiң тұрғындары үшiн табиғи сәуле шығару көздерi дозаларының орташа мәндерiнен аспайды; 2-ден 5 мЗв/жыл дейiн - жоғарылатылған сәулелену; 5 мЗв/жыл астам - жоғары сәулелену. Сәулеленудiң жоғары деңгейлерiн төмендету бойынша iс-шаралар бiрiншi кезектi тәртiпте жүзеге асырылуға тиiс; </w:t>
      </w:r>
      <w:r>
        <w:br/>
      </w:r>
      <w:r>
        <w:rPr>
          <w:rFonts w:ascii="Times New Roman"/>
          <w:b w:val="false"/>
          <w:i w:val="false"/>
          <w:color w:val="000000"/>
          <w:sz w:val="28"/>
        </w:rPr>
        <w:t xml:space="preserve">
      2) тұрғын үйлер мен әлеуметтiк-тұрмыстық мақсаттағы ғимараттар тұрғызу үшiн аумақтардың учаскелерiн таңдау кезiнде гамма-аясы 0,3 мкГр/сағ. аспайтын және топырақ үстiнен радон ағынының тығыздығы 80 мБк/(м </w:t>
      </w:r>
      <w:r>
        <w:rPr>
          <w:rFonts w:ascii="Times New Roman"/>
          <w:b w:val="false"/>
          <w:i w:val="false"/>
          <w:color w:val="000000"/>
          <w:vertAlign w:val="superscript"/>
        </w:rPr>
        <w:t xml:space="preserve">2 </w:t>
      </w:r>
      <w:r>
        <w:rPr>
          <w:rFonts w:ascii="Times New Roman"/>
          <w:b w:val="false"/>
          <w:i w:val="false"/>
          <w:color w:val="000000"/>
          <w:sz w:val="28"/>
        </w:rPr>
        <w:t xml:space="preserve">хс) артық емес учаскелер бөлiнедi; </w:t>
      </w:r>
      <w:r>
        <w:br/>
      </w:r>
      <w:r>
        <w:rPr>
          <w:rFonts w:ascii="Times New Roman"/>
          <w:b w:val="false"/>
          <w:i w:val="false"/>
          <w:color w:val="000000"/>
          <w:sz w:val="28"/>
        </w:rPr>
        <w:t xml:space="preserve">
      3) ғимарат тұрғызу үшiн радон ағынының тығыздығы 80 мБк/(м </w:t>
      </w:r>
      <w:r>
        <w:rPr>
          <w:rFonts w:ascii="Times New Roman"/>
          <w:b w:val="false"/>
          <w:i w:val="false"/>
          <w:color w:val="000000"/>
          <w:vertAlign w:val="superscript"/>
        </w:rPr>
        <w:t xml:space="preserve">2 </w:t>
      </w:r>
      <w:r>
        <w:rPr>
          <w:rFonts w:ascii="Times New Roman"/>
          <w:b w:val="false"/>
          <w:i w:val="false"/>
          <w:color w:val="000000"/>
          <w:sz w:val="28"/>
        </w:rPr>
        <w:t xml:space="preserve">хс) артық учаске бөлiнген кезде ғимараттың жобасында радоннан қорғану жүйесi көзделген болуға тиiс (тұтасқұйма бетон тұғырық, подвал үй-жайы жаппасының жақсартылған оқшауламасы). Топырақ үстiнен радон ағынының тығыздығы 80 мБк/(м </w:t>
      </w:r>
      <w:r>
        <w:rPr>
          <w:rFonts w:ascii="Times New Roman"/>
          <w:b w:val="false"/>
          <w:i w:val="false"/>
          <w:color w:val="000000"/>
          <w:vertAlign w:val="superscript"/>
        </w:rPr>
        <w:t xml:space="preserve">2 </w:t>
      </w:r>
      <w:r>
        <w:rPr>
          <w:rFonts w:ascii="Times New Roman"/>
          <w:b w:val="false"/>
          <w:i w:val="false"/>
          <w:color w:val="000000"/>
          <w:sz w:val="28"/>
        </w:rPr>
        <w:t xml:space="preserve">хс) кем болған кезде радоннан қорғану iс-шараларының қажеттiлiгi әр жағдайда санитарлық-эпидемиологиялық қорытынды негiзiнде айқындалады; </w:t>
      </w:r>
      <w:r>
        <w:br/>
      </w:r>
      <w:r>
        <w:rPr>
          <w:rFonts w:ascii="Times New Roman"/>
          <w:b w:val="false"/>
          <w:i w:val="false"/>
          <w:color w:val="000000"/>
          <w:sz w:val="28"/>
        </w:rPr>
        <w:t xml:space="preserve">
      4) өндiрiстiк радиациялық бақылау тұрғын үйлер мен әлеуметтiк-тұрмыстық мақсаттағы ғимараттардың барлық тұрғызу, қайта құрылмалау, күрделi жөндеу және iске пайдалану кезеңдерiнде жүзеге асырылуға тиiс. Өндiрiстiк радиациялық бақылау олардың қолданыстағы нормативтерге сәйкестiгiн тексеру үшiн РҚН-99 5.3.2 және 5.3.3-тармақтары сәйкес жүргiзiледi. Нормативтiк мәндерден асу анықталған жағдайларда осыған байланысты себептердi талдау жүргiзiлуге және гамма-сәуле шығару қуатын және (немесе) үй-жайлардың ауасындағы радон құрамын төмендетуге бағытталған қажеттi қорғану iс-шаралары жүзеге асырылуға тиiс. Құрылыс жүргiзiлiп жатқан, қайта құрылмаланатын немесе күрделi жөндеудегi ғимараттың гамма-сәулелену қуаты және үй-жайлардың ауасындағы радонның көлемдiк белсендiлiгiнiң нормативтiк мәндерге дейiн төмендетiлмей ғимарат немесе оның бiр бөлiгiн iске пайдалану үшiн мемлекеттiк санитарлық-эпидемиологиялық қадағалау органдарына санитарлық-эпидемиологиялық қорытынды беруге тыйым салынады; </w:t>
      </w:r>
      <w:r>
        <w:br/>
      </w:r>
      <w:r>
        <w:rPr>
          <w:rFonts w:ascii="Times New Roman"/>
          <w:b w:val="false"/>
          <w:i w:val="false"/>
          <w:color w:val="000000"/>
          <w:sz w:val="28"/>
        </w:rPr>
        <w:t xml:space="preserve">
      5) тұрғын үйлер мен әлеуметтiк-тұрмыстық мақсаттағы ғимараттарды өндiрiстiк радиациялық бақылауды белгiленген тәртiпте аккредитацияланған ұйымдар жүзеге асырады; </w:t>
      </w:r>
      <w:r>
        <w:br/>
      </w:r>
      <w:r>
        <w:rPr>
          <w:rFonts w:ascii="Times New Roman"/>
          <w:b w:val="false"/>
          <w:i w:val="false"/>
          <w:color w:val="000000"/>
          <w:sz w:val="28"/>
        </w:rPr>
        <w:t xml:space="preserve">
      6) тұрғын үйлер мен әлеуметтiк-тұрмыстық мақсаттағы ғимараттарды тұрғызу, қайта құрылмалау, iске пайдалануға тапсыру және iске пайдалану жағдайында радиациялық қауiпсiздiктi қамтамасыз ету кезiнде санитарлық нормалардың, ережелердiң және гигиеналық нормативтердiң орындалуын мемлекеттiк қадағалауды мемлекеттiк санитарлық-эпидемиологиялық қадағалау органдары жүзеге асырады; </w:t>
      </w:r>
      <w:r>
        <w:br/>
      </w:r>
      <w:r>
        <w:rPr>
          <w:rFonts w:ascii="Times New Roman"/>
          <w:b w:val="false"/>
          <w:i w:val="false"/>
          <w:color w:val="000000"/>
          <w:sz w:val="28"/>
        </w:rPr>
        <w:t xml:space="preserve">
      7) халықты ауыз сумен орталықтандырылған жабдықтаудың әрбiр көзiне санитарлық ережелер мен гигиеналық талаптарға сәйкестiгi жөнiнде санитарлық-эпидемиологиялық қорытынды берiледi. Ауыз судағы радионуклидтер құрамын бақылауды халықты сумен жабдықтауды қамтамасыз ететiн ұйым жүзеге асырады. Бақылау тәртiбi санитарлық-эпидемиологиялық қорытынды негiзiнде белгiленедi; </w:t>
      </w:r>
      <w:r>
        <w:rPr>
          <w:rFonts w:ascii="Times New Roman"/>
          <w:b w:val="false"/>
          <w:i w:val="false"/>
          <w:color w:val="000000"/>
          <w:sz w:val="28"/>
        </w:rPr>
        <w:t xml:space="preserve">V074735 </w:t>
      </w:r>
      <w:r>
        <w:br/>
      </w:r>
      <w:r>
        <w:rPr>
          <w:rFonts w:ascii="Times New Roman"/>
          <w:b w:val="false"/>
          <w:i w:val="false"/>
          <w:color w:val="000000"/>
          <w:sz w:val="28"/>
        </w:rPr>
        <w:t xml:space="preserve">
      8) сумен жабдықтау көздерiндегi радионуклидтер құрамын мемлекеттiк қадағалауды қажет болған жағдайларда аумақ халқының және радионуклидтер құрамы жоғары көздерден су тұтыну есебiнен неғұрлым көп сәулеленуге ұшырайтын халықтың жекелеген сыни топтарының іштей сәулелену дозаларын бағалауды жүргiзетiн мемлекеттiк санитарлық-эпидемиологиялық қадағалау органдары жүзеге асырады; </w:t>
      </w:r>
      <w:r>
        <w:br/>
      </w:r>
      <w:r>
        <w:rPr>
          <w:rFonts w:ascii="Times New Roman"/>
          <w:b w:val="false"/>
          <w:i w:val="false"/>
          <w:color w:val="000000"/>
          <w:sz w:val="28"/>
        </w:rPr>
        <w:t xml:space="preserve">
      9) қолданыстағы сумен жабдықтау көздерiнiң суында радионуклидтер құрамы араласу деңгейлерiнен жоғары болған кезде РҚН-99 П-2-қосымшаға сәйкес балама көздер iздестiру бойынша шаралар қабылдау керек. Мемлекеттiк, органдар, жеке кәсiпкерлер мен заңды тұлғалар өздерiнiң өкiлеттiктерiне сәйкес аталған су объектiлерiн шектеу, тоқтата тұру немесе тыйым салу бойынша шаралар қабылдауға мiндеттi; </w:t>
      </w:r>
      <w:r>
        <w:br/>
      </w:r>
      <w:r>
        <w:rPr>
          <w:rFonts w:ascii="Times New Roman"/>
          <w:b w:val="false"/>
          <w:i w:val="false"/>
          <w:color w:val="000000"/>
          <w:sz w:val="28"/>
        </w:rPr>
        <w:t xml:space="preserve">
      10) жаңа сумен жабдықтау көздерiн судағы радионуклидтiң меншiктi белсендiлiгi қабылданған араласу деңгейлерiнен аспайтын жағдайда РҚН-99 П-2-қосымшаға сәйкес iске пайдалануға енгiзедi; </w:t>
      </w:r>
      <w:r>
        <w:br/>
      </w:r>
      <w:r>
        <w:rPr>
          <w:rFonts w:ascii="Times New Roman"/>
          <w:b w:val="false"/>
          <w:i w:val="false"/>
          <w:color w:val="000000"/>
          <w:sz w:val="28"/>
        </w:rPr>
        <w:t xml:space="preserve">
      11) фосфорлы тыңайтқыштар мен мелиоранттардағы табиғи радионуклидтердiң меншiктi белсендiлiгiнiң мәндерiн жеткiзушiлер көшiрмесiн алушы ұйым мемлекеттiк санитарлық-эпидемиологиялық қадағалау органдарына табыстауға тиiс iлестiрме құжатта көрсетуге тиiс; </w:t>
      </w:r>
      <w:r>
        <w:br/>
      </w:r>
      <w:r>
        <w:rPr>
          <w:rFonts w:ascii="Times New Roman"/>
          <w:b w:val="false"/>
          <w:i w:val="false"/>
          <w:color w:val="000000"/>
          <w:sz w:val="28"/>
        </w:rPr>
        <w:t xml:space="preserve">
      12) құрылыс материалдары мен бұйымдарындағы табиғи радионуклидтер құрамын бақылауды өндiрушi ұйым жүзеге асырады. </w:t>
      </w:r>
      <w:r>
        <w:br/>
      </w:r>
      <w:r>
        <w:rPr>
          <w:rFonts w:ascii="Times New Roman"/>
          <w:b w:val="false"/>
          <w:i w:val="false"/>
          <w:color w:val="000000"/>
          <w:sz w:val="28"/>
        </w:rPr>
        <w:t xml:space="preserve">
      Табиғи радионуклидтердiң меншiктi белсендiлiгiнiң мәндерi мен қауiптiлiк сыныбы материалдар мен бұйымдардың әр партиясының iлестiрме құжаттамасында (төлқұжатында) көрсетiлуi тиiс; </w:t>
      </w:r>
      <w:r>
        <w:br/>
      </w:r>
      <w:r>
        <w:rPr>
          <w:rFonts w:ascii="Times New Roman"/>
          <w:b w:val="false"/>
          <w:i w:val="false"/>
          <w:color w:val="000000"/>
          <w:sz w:val="28"/>
        </w:rPr>
        <w:t xml:space="preserve">
      13) құрамында РҚН-99 нормативтер белгiлемеген табиғи радионуклидтер бар материалдар мен бұйымдарды пайдалану мүмкiндiгi мен жағдайлары халықтың санитарлық-эпидемиологиялық салауаттылығы саласындағы нормативтiк құқықтық актiлерiмен анықталады. </w:t>
      </w:r>
    </w:p>
    <w:bookmarkStart w:name="z277" w:id="277"/>
    <w:p>
      <w:pPr>
        <w:spacing w:after="0"/>
        <w:ind w:left="0"/>
        <w:jc w:val="left"/>
      </w:pPr>
      <w:r>
        <w:rPr>
          <w:rFonts w:ascii="Times New Roman"/>
          <w:b/>
          <w:i w:val="false"/>
          <w:color w:val="000000"/>
        </w:rPr>
        <w:t xml:space="preserve"> 
23. Радиациялық апаттар кезiндегi радиациялық қауiпсiздiк </w:t>
      </w:r>
    </w:p>
    <w:bookmarkEnd w:id="277"/>
    <w:bookmarkStart w:name="z278" w:id="278"/>
    <w:p>
      <w:pPr>
        <w:spacing w:after="0"/>
        <w:ind w:left="0"/>
        <w:jc w:val="both"/>
      </w:pPr>
      <w:r>
        <w:rPr>
          <w:rFonts w:ascii="Times New Roman"/>
          <w:b w:val="false"/>
          <w:i w:val="false"/>
          <w:color w:val="000000"/>
          <w:sz w:val="28"/>
        </w:rPr>
        <w:t xml:space="preserve">
      262. Радиациялық апат кезiндегi халықтың және қызметкерлер құрамының радиациялық қауiпсiздiгi жүйeci апаттың терiс салдарларын неғұрлым төмендетуге, бәрiнен бұрын - детерминделген эффекттiлер туындауының алдын алу және стохастикалық эффекттердiң ықтималдығын азайтуды қамтамасыз етуге тиiс. Радиациялық апат анықталған жағдайда апаттың дамуын тоқтату, сәуле шығару көзiн бақылауды қалпына келтiру мен сәулелену дозаларын және қызметкерлер құрамы мен халықтың қатарынан сәулеленген тұлғалардың санын, өндiрiстiк жайлар мен қоршаған ортаның радиоактивтiк ластануын, апат әкелген экономикалық және әлеуметтiк шығасыларды неғұрлым төмендету бойынша шұғыл шаралар қабылдануы тиiс. </w:t>
      </w:r>
    </w:p>
    <w:bookmarkEnd w:id="278"/>
    <w:bookmarkStart w:name="z279" w:id="279"/>
    <w:p>
      <w:pPr>
        <w:spacing w:after="0"/>
        <w:ind w:left="0"/>
        <w:jc w:val="both"/>
      </w:pPr>
      <w:r>
        <w:rPr>
          <w:rFonts w:ascii="Times New Roman"/>
          <w:b w:val="false"/>
          <w:i w:val="false"/>
          <w:color w:val="000000"/>
          <w:sz w:val="28"/>
        </w:rPr>
        <w:t xml:space="preserve">
      263. Әрбiр радиациялық объектiнiң жобалық құжаттамасында жабдықтың ақаулығының, қызметкерлер құрамының жаңсақ әрекеттерiнiң, табиғат нәубеттерінің немесе сәуле шығару көздерiн бақылаудан айырылу мен адамдардың сәулеленуiне және (немесе) қоршаған ортаның радиоактивтiк ластануына әкелiп соғуы мүмкiн өзге себептердiң салдарынан туындайтын ықтимал апаттар айқындалған болуы тиiс. Сәуле шығару көздерiмен жұмыс iстеудiң нақты жағдайлары үшiн мүмкiн апаттар тiзбесi санитарлық-эпидемиологиялық қорытынды негiзiнде белгiленедi. </w:t>
      </w:r>
    </w:p>
    <w:bookmarkEnd w:id="279"/>
    <w:bookmarkStart w:name="z280" w:id="280"/>
    <w:p>
      <w:pPr>
        <w:spacing w:after="0"/>
        <w:ind w:left="0"/>
        <w:jc w:val="both"/>
      </w:pPr>
      <w:r>
        <w:rPr>
          <w:rFonts w:ascii="Times New Roman"/>
          <w:b w:val="false"/>
          <w:i w:val="false"/>
          <w:color w:val="000000"/>
          <w:sz w:val="28"/>
        </w:rPr>
        <w:t xml:space="preserve">
      264. I-II санаттардың радиациялық объектiлерiнiң жобалық құжаттамасында: </w:t>
      </w:r>
      <w:r>
        <w:br/>
      </w:r>
      <w:r>
        <w:rPr>
          <w:rFonts w:ascii="Times New Roman"/>
          <w:b w:val="false"/>
          <w:i w:val="false"/>
          <w:color w:val="000000"/>
          <w:sz w:val="28"/>
        </w:rPr>
        <w:t xml:space="preserve">
      1) "Азаматтық қорғаныстың инженерлiк-техникалық шаралары. Төтенше жағдайлардың алдын алу бойынша iс-шаралар" бөлiмi, радиациялық апаттың салдарларын жою бойынша қауырт жұмыстар өткiзу үшiн қажеттi дара қорғану құралдарының, дәрi-дәрмектердiң, радиометрлiк және дозиметрлiк аспаптардың, белсендiлiктi жою және санитарлық өңдеу құралдарының, саймандар мен мүкәммалдың апаттық қорының номенклатурасы, көлемi және сақталу орындары кiретiн болуы тиiс; </w:t>
      </w:r>
      <w:r>
        <w:br/>
      </w:r>
      <w:r>
        <w:rPr>
          <w:rFonts w:ascii="Times New Roman"/>
          <w:b w:val="false"/>
          <w:i w:val="false"/>
          <w:color w:val="000000"/>
          <w:sz w:val="28"/>
        </w:rPr>
        <w:t xml:space="preserve">
      2) "радиациялық апат жағдайында қызметкерлер құрамы мен халықты қорғау бойынша iс-шаралар жоспары" бөлiмдерi болуы қажет. </w:t>
      </w:r>
    </w:p>
    <w:bookmarkEnd w:id="280"/>
    <w:bookmarkStart w:name="z281" w:id="281"/>
    <w:p>
      <w:pPr>
        <w:spacing w:after="0"/>
        <w:ind w:left="0"/>
        <w:jc w:val="both"/>
      </w:pPr>
      <w:r>
        <w:rPr>
          <w:rFonts w:ascii="Times New Roman"/>
          <w:b w:val="false"/>
          <w:i w:val="false"/>
          <w:color w:val="000000"/>
          <w:sz w:val="28"/>
        </w:rPr>
        <w:t xml:space="preserve">
      265. Жоспардың құрамында төмендегi негiзгi бөлiмдер болуы тиiс: </w:t>
      </w:r>
      <w:r>
        <w:br/>
      </w:r>
      <w:r>
        <w:rPr>
          <w:rFonts w:ascii="Times New Roman"/>
          <w:b w:val="false"/>
          <w:i w:val="false"/>
          <w:color w:val="000000"/>
          <w:sz w:val="28"/>
        </w:rPr>
        <w:t xml:space="preserve">
      1) апаттың ықтимал себептерiн, тұрпаттары мен даму сценарийлерiн, сондай-ақ түрлi апат тұрпаттары кезiндегi болжамдағы радиациялық жағдайды ескерумен радиациялық объектiдегi ықтимал апаттар болжамы; </w:t>
      </w:r>
      <w:r>
        <w:br/>
      </w:r>
      <w:r>
        <w:rPr>
          <w:rFonts w:ascii="Times New Roman"/>
          <w:b w:val="false"/>
          <w:i w:val="false"/>
          <w:color w:val="000000"/>
          <w:sz w:val="28"/>
        </w:rPr>
        <w:t xml:space="preserve">
      2) қорғану iс-шараларын жүргiзу туралы шешiм қабылдау үшiн өлшемдер; </w:t>
      </w:r>
      <w:r>
        <w:br/>
      </w:r>
      <w:r>
        <w:rPr>
          <w:rFonts w:ascii="Times New Roman"/>
          <w:b w:val="false"/>
          <w:i w:val="false"/>
          <w:color w:val="000000"/>
          <w:sz w:val="28"/>
        </w:rPr>
        <w:t xml:space="preserve">
      3) апатты және оның салдарларын жою кезiнде өзара әрекеттесу жүзеге асырылатын ұйымдар тiзбесi; </w:t>
      </w:r>
      <w:r>
        <w:br/>
      </w:r>
      <w:r>
        <w:rPr>
          <w:rFonts w:ascii="Times New Roman"/>
          <w:b w:val="false"/>
          <w:i w:val="false"/>
          <w:color w:val="000000"/>
          <w:sz w:val="28"/>
        </w:rPr>
        <w:t xml:space="preserve">
      4) апаттық радиациялық бақылауды ұйымдастыру; </w:t>
      </w:r>
      <w:r>
        <w:br/>
      </w:r>
      <w:r>
        <w:rPr>
          <w:rFonts w:ascii="Times New Roman"/>
          <w:b w:val="false"/>
          <w:i w:val="false"/>
          <w:color w:val="000000"/>
          <w:sz w:val="28"/>
        </w:rPr>
        <w:t xml:space="preserve">
      5) радиациялық апаттың сипатын және мөлшерлерiн бағалау; </w:t>
      </w:r>
      <w:r>
        <w:br/>
      </w:r>
      <w:r>
        <w:rPr>
          <w:rFonts w:ascii="Times New Roman"/>
          <w:b w:val="false"/>
          <w:i w:val="false"/>
          <w:color w:val="000000"/>
          <w:sz w:val="28"/>
        </w:rPr>
        <w:t xml:space="preserve">
      6) апаттық жоспарды iскe енгiзу; </w:t>
      </w:r>
      <w:r>
        <w:br/>
      </w:r>
      <w:r>
        <w:rPr>
          <w:rFonts w:ascii="Times New Roman"/>
          <w:b w:val="false"/>
          <w:i w:val="false"/>
          <w:color w:val="000000"/>
          <w:sz w:val="28"/>
        </w:rPr>
        <w:t xml:space="preserve">
      7) жариялау және хабар беру тәртiбi; </w:t>
      </w:r>
      <w:r>
        <w:br/>
      </w:r>
      <w:r>
        <w:rPr>
          <w:rFonts w:ascii="Times New Roman"/>
          <w:b w:val="false"/>
          <w:i w:val="false"/>
          <w:color w:val="000000"/>
          <w:sz w:val="28"/>
        </w:rPr>
        <w:t xml:space="preserve">
      8) қызметкерлер құрамының апат кезiндегi мiнез-құлқы; </w:t>
      </w:r>
      <w:r>
        <w:br/>
      </w:r>
      <w:r>
        <w:rPr>
          <w:rFonts w:ascii="Times New Roman"/>
          <w:b w:val="false"/>
          <w:i w:val="false"/>
          <w:color w:val="000000"/>
          <w:sz w:val="28"/>
        </w:rPr>
        <w:t xml:space="preserve">
      9) лауазымды тұлғалардың апаттық жұмыстар жүргiзу кезiндегi мiндеттерi; </w:t>
      </w:r>
      <w:r>
        <w:br/>
      </w:r>
      <w:r>
        <w:rPr>
          <w:rFonts w:ascii="Times New Roman"/>
          <w:b w:val="false"/>
          <w:i w:val="false"/>
          <w:color w:val="000000"/>
          <w:sz w:val="28"/>
        </w:rPr>
        <w:t xml:space="preserve">
      10) апаттық жұмыстар жүргiзу кезiндегi қызметкерлер құрамын қорғау шаралары; </w:t>
      </w:r>
      <w:r>
        <w:br/>
      </w:r>
      <w:r>
        <w:rPr>
          <w:rFonts w:ascii="Times New Roman"/>
          <w:b w:val="false"/>
          <w:i w:val="false"/>
          <w:color w:val="000000"/>
          <w:sz w:val="28"/>
        </w:rPr>
        <w:t xml:space="preserve">
      11) өрттен сақтану iс-шаралары; </w:t>
      </w:r>
      <w:r>
        <w:br/>
      </w:r>
      <w:r>
        <w:rPr>
          <w:rFonts w:ascii="Times New Roman"/>
          <w:b w:val="false"/>
          <w:i w:val="false"/>
          <w:color w:val="000000"/>
          <w:sz w:val="28"/>
        </w:rPr>
        <w:t xml:space="preserve">
      12) халықты және қоршаған ортаны қорғау бойынша iс-шаралар; </w:t>
      </w:r>
      <w:r>
        <w:br/>
      </w:r>
      <w:r>
        <w:rPr>
          <w:rFonts w:ascii="Times New Roman"/>
          <w:b w:val="false"/>
          <w:i w:val="false"/>
          <w:color w:val="000000"/>
          <w:sz w:val="28"/>
        </w:rPr>
        <w:t xml:space="preserve">
      13) зардап шеккендерге медициналық көмек көрсету; </w:t>
      </w:r>
      <w:r>
        <w:br/>
      </w:r>
      <w:r>
        <w:rPr>
          <w:rFonts w:ascii="Times New Roman"/>
          <w:b w:val="false"/>
          <w:i w:val="false"/>
          <w:color w:val="000000"/>
          <w:sz w:val="28"/>
        </w:rPr>
        <w:t xml:space="preserve">
      14) радиоактивтiк ластану ошақтарын (учаскелерiн) оқшаулау және жою бойынша шаралар; </w:t>
      </w:r>
      <w:r>
        <w:br/>
      </w:r>
      <w:r>
        <w:rPr>
          <w:rFonts w:ascii="Times New Roman"/>
          <w:b w:val="false"/>
          <w:i w:val="false"/>
          <w:color w:val="000000"/>
          <w:sz w:val="28"/>
        </w:rPr>
        <w:t xml:space="preserve">
      15) қызметкерлер құрамын апат жағдайына дайындау және жаттықтыру. </w:t>
      </w:r>
    </w:p>
    <w:bookmarkEnd w:id="281"/>
    <w:bookmarkStart w:name="z282" w:id="282"/>
    <w:p>
      <w:pPr>
        <w:spacing w:after="0"/>
        <w:ind w:left="0"/>
        <w:jc w:val="both"/>
      </w:pPr>
      <w:r>
        <w:rPr>
          <w:rFonts w:ascii="Times New Roman"/>
          <w:b w:val="false"/>
          <w:i w:val="false"/>
          <w:color w:val="000000"/>
          <w:sz w:val="28"/>
        </w:rPr>
        <w:t xml:space="preserve">
      266. Радиациялық объектiлердiң жобалық құжаттамасы санитарлық-эпидемиологиялық қорытынды негiзiнде радиациялық объектiлердiң әкiмшiлiгiмен бекiтiледi. </w:t>
      </w:r>
    </w:p>
    <w:bookmarkEnd w:id="282"/>
    <w:bookmarkStart w:name="z283" w:id="283"/>
    <w:p>
      <w:pPr>
        <w:spacing w:after="0"/>
        <w:ind w:left="0"/>
        <w:jc w:val="both"/>
      </w:pPr>
      <w:r>
        <w:rPr>
          <w:rFonts w:ascii="Times New Roman"/>
          <w:b w:val="false"/>
          <w:i w:val="false"/>
          <w:color w:val="000000"/>
          <w:sz w:val="28"/>
        </w:rPr>
        <w:t xml:space="preserve">
      267. Барлық радиациялық объектiлерде "Қызметкерлер құрамының апаттық жағдайларда әрекет етуi бойынша нұсқаулық" болуы тиiс. </w:t>
      </w:r>
    </w:p>
    <w:bookmarkEnd w:id="283"/>
    <w:bookmarkStart w:name="z284" w:id="284"/>
    <w:p>
      <w:pPr>
        <w:spacing w:after="0"/>
        <w:ind w:left="0"/>
        <w:jc w:val="both"/>
      </w:pPr>
      <w:r>
        <w:rPr>
          <w:rFonts w:ascii="Times New Roman"/>
          <w:b w:val="false"/>
          <w:i w:val="false"/>
          <w:color w:val="000000"/>
          <w:sz w:val="28"/>
        </w:rPr>
        <w:t xml:space="preserve">
      268. Радиациялық объектiнiң өндiрiстiк учаскелерiнде, санитарлық өткiзу орны мен денсаулық сақтау орнында апат кезiнде зардап шеккендерге алғашқы көмек көрсетудiң қажеттi құралдарының жинағы бар дәрiқобдишалар , ал ашық түрде радиоактивтi заттармен жұмыстар жүргiзiлетiн объектiлерде сондай-ақ ластануға ұшыраған тұлғаларды санитарлық өңдеу құралдарының толықтырылып отыратын қоры болуы тиic. </w:t>
      </w:r>
    </w:p>
    <w:bookmarkEnd w:id="284"/>
    <w:bookmarkStart w:name="z285" w:id="285"/>
    <w:p>
      <w:pPr>
        <w:spacing w:after="0"/>
        <w:ind w:left="0"/>
        <w:jc w:val="both"/>
      </w:pPr>
      <w:r>
        <w:rPr>
          <w:rFonts w:ascii="Times New Roman"/>
          <w:b w:val="false"/>
          <w:i w:val="false"/>
          <w:color w:val="000000"/>
          <w:sz w:val="28"/>
        </w:rPr>
        <w:t xml:space="preserve">
      269. Радиациялық апат болуы мүмкiн әрбiр ұйымда сигналдары бойынша қызметкерлер құрамы радиациялық апатты жою бойынша iс-шаралар жоспарына және лауазымдық нұсқаулықтарға сәйкес әрекет ететiн туындаған апат туралы шұғыл хабарлау жүйесi көзделген болуы тиiс. </w:t>
      </w:r>
    </w:p>
    <w:bookmarkEnd w:id="285"/>
    <w:bookmarkStart w:name="z286" w:id="286"/>
    <w:p>
      <w:pPr>
        <w:spacing w:after="0"/>
        <w:ind w:left="0"/>
        <w:jc w:val="both"/>
      </w:pPr>
      <w:r>
        <w:rPr>
          <w:rFonts w:ascii="Times New Roman"/>
          <w:b w:val="false"/>
          <w:i w:val="false"/>
          <w:color w:val="000000"/>
          <w:sz w:val="28"/>
        </w:rPr>
        <w:t xml:space="preserve">
      270. Радиациялық апаттың болуы анықталатын барлық жағдайларда ұйым әкiмшiлiгi радиациялық қауiпсiздiктi қамтамасыз ету саласында мемлекеттiк қадағалау және бақылауды жүзеге асыратын мемлекеттiк органдарын хабардар етуге мiндеттi. </w:t>
      </w:r>
    </w:p>
    <w:bookmarkEnd w:id="286"/>
    <w:bookmarkStart w:name="z287" w:id="287"/>
    <w:p>
      <w:pPr>
        <w:spacing w:after="0"/>
        <w:ind w:left="0"/>
        <w:jc w:val="both"/>
      </w:pPr>
      <w:r>
        <w:rPr>
          <w:rFonts w:ascii="Times New Roman"/>
          <w:b w:val="false"/>
          <w:i w:val="false"/>
          <w:color w:val="000000"/>
          <w:sz w:val="28"/>
        </w:rPr>
        <w:t xml:space="preserve">
      271. Мемлекеттiк органдар "Радиациялық апат жағдайында халықты қорғау бойынша iс-шаралар жоспарына" сәйкес радиациялық апат туралы деректердiң радиациялық қорғау саласының мамандарына тез жеткiзiлуiн және олардың халықты радиациялық апат, қорғанудың ұсынылатын құралдары мен әдiстерi туралы хабарлауға қатысуын қамтамасыз етедi. </w:t>
      </w:r>
    </w:p>
    <w:bookmarkEnd w:id="287"/>
    <w:bookmarkStart w:name="z288" w:id="288"/>
    <w:p>
      <w:pPr>
        <w:spacing w:after="0"/>
        <w:ind w:left="0"/>
        <w:jc w:val="both"/>
      </w:pPr>
      <w:r>
        <w:rPr>
          <w:rFonts w:ascii="Times New Roman"/>
          <w:b w:val="false"/>
          <w:i w:val="false"/>
          <w:color w:val="000000"/>
          <w:sz w:val="28"/>
        </w:rPr>
        <w:t xml:space="preserve">
      272. Апатты және оның салдарларын жою бойынша жұмыстар жүргiзуге бәрiнен бұрын мамандандырылған апаттық бригадалардың жүйелерi тартылуы тиiс. Қажет болған жағдайларда осы жұмыстарды орындау үшiн қызметкерлер құрамынан 30 жастан асқан, медициналық қарсы көрсетiмдерi жоқ тұлғалар ықтимал сәулелену дозалары және денсаулық үшiн қаупi туралы хабар берiлгеннен кейiн олардың жазбаша келiсiмi жағдайында тартыла алады. Әйелдердiң апаттық жұмыстарға қатысуына тек айрықша жағдайларда жол берiледi. </w:t>
      </w:r>
    </w:p>
    <w:bookmarkEnd w:id="288"/>
    <w:bookmarkStart w:name="z289" w:id="289"/>
    <w:p>
      <w:pPr>
        <w:spacing w:after="0"/>
        <w:ind w:left="0"/>
        <w:jc w:val="both"/>
      </w:pPr>
      <w:r>
        <w:rPr>
          <w:rFonts w:ascii="Times New Roman"/>
          <w:b w:val="false"/>
          <w:i w:val="false"/>
          <w:color w:val="000000"/>
          <w:sz w:val="28"/>
        </w:rPr>
        <w:t xml:space="preserve">
      273. Апаттың салдарларын жою бойынша жұмыстардың алдында жұмыстар сипаты мен кезектiлiгiн түсiндiрумен радиациялық қауiпсiздiк мәселелерi бойынша қызметкерлер құрамына нұсқаулама жүргiзiлуi тиiс. Қажет болған жағдайда алдағы операциялар барысын қайталауды жүргізу керек. </w:t>
      </w:r>
    </w:p>
    <w:bookmarkEnd w:id="289"/>
    <w:bookmarkStart w:name="z290" w:id="290"/>
    <w:p>
      <w:pPr>
        <w:spacing w:after="0"/>
        <w:ind w:left="0"/>
        <w:jc w:val="both"/>
      </w:pPr>
      <w:r>
        <w:rPr>
          <w:rFonts w:ascii="Times New Roman"/>
          <w:b w:val="false"/>
          <w:i w:val="false"/>
          <w:color w:val="000000"/>
          <w:sz w:val="28"/>
        </w:rPr>
        <w:t xml:space="preserve">
      274. Апаттың салдарларын жою бойынша жұмыстар және қызметкерлер құрамының ықтимал асыра сәулеленуiмен байланысты басқа iс-шараларды орындау радиациялық бақылау бойынша жұмыстың шектi ұзақтығы, қосымша қорғану құралдары, қатысушылардың және жұмыстардың орындалуына жауапты тұлғаның тектерi айқындалатын арнайы рұқсат (жiберу) бойынша жүргiзiлуi тиiс. </w:t>
      </w:r>
    </w:p>
    <w:bookmarkEnd w:id="290"/>
    <w:bookmarkStart w:name="z291" w:id="291"/>
    <w:p>
      <w:pPr>
        <w:spacing w:after="0"/>
        <w:ind w:left="0"/>
        <w:jc w:val="both"/>
      </w:pPr>
      <w:r>
        <w:rPr>
          <w:rFonts w:ascii="Times New Roman"/>
          <w:b w:val="false"/>
          <w:i w:val="false"/>
          <w:color w:val="000000"/>
          <w:sz w:val="28"/>
        </w:rPr>
        <w:t xml:space="preserve">
      275. Апатты жою кезiнде қызметкерлер құрамының жоспарланатын көтерiңкi сәулеленуiн реттемелеу РҚН-99 3.2-бөлiмiмен айқындалады. Жоспарланатын көтерiңкi сәулеленуге апаттық-қалпына келтiру жұмыстарына қатысатын радиациялық объектiнiң қызметкерлер құрамы мен апаттық-құтқару қызметтерi мен құрамаларының мамандары үшiн жол берiледi. </w:t>
      </w:r>
    </w:p>
    <w:bookmarkEnd w:id="291"/>
    <w:bookmarkStart w:name="z292" w:id="292"/>
    <w:p>
      <w:pPr>
        <w:spacing w:after="0"/>
        <w:ind w:left="0"/>
        <w:jc w:val="both"/>
      </w:pPr>
      <w:r>
        <w:rPr>
          <w:rFonts w:ascii="Times New Roman"/>
          <w:b w:val="false"/>
          <w:i w:val="false"/>
          <w:color w:val="000000"/>
          <w:sz w:val="28"/>
        </w:rPr>
        <w:t xml:space="preserve">
      276. Радиациялық бақылау тәртiбi орындалатын жұмыстардың ерекшелiктерi мен жағдайларын ескерумен санитарлық-эпидемиологиялық қорытынды негiзiнде айқындалады. </w:t>
      </w:r>
    </w:p>
    <w:bookmarkEnd w:id="292"/>
    <w:bookmarkStart w:name="z293" w:id="293"/>
    <w:p>
      <w:pPr>
        <w:spacing w:after="0"/>
        <w:ind w:left="0"/>
        <w:jc w:val="both"/>
      </w:pPr>
      <w:r>
        <w:rPr>
          <w:rFonts w:ascii="Times New Roman"/>
          <w:b w:val="false"/>
          <w:i w:val="false"/>
          <w:color w:val="000000"/>
          <w:sz w:val="28"/>
        </w:rPr>
        <w:t xml:space="preserve">
      277. Майыптық зақымдары, химиялық улануы бар немесе 0,2 Зв жоғары дозада сәулеленуге ұшыраған адамдарды медициналық тексеруге жiберу қажет. Радиоактивтiк ластану жағдайында адамдарға санитарлық өңдеу және киiмнiң белсендiлiгiн жою жүргiзiлуi тиiс. </w:t>
      </w:r>
    </w:p>
    <w:bookmarkEnd w:id="293"/>
    <w:bookmarkStart w:name="z294" w:id="294"/>
    <w:p>
      <w:pPr>
        <w:spacing w:after="0"/>
        <w:ind w:left="0"/>
        <w:jc w:val="both"/>
      </w:pPr>
      <w:r>
        <w:rPr>
          <w:rFonts w:ascii="Times New Roman"/>
          <w:b w:val="false"/>
          <w:i w:val="false"/>
          <w:color w:val="000000"/>
          <w:sz w:val="28"/>
        </w:rPr>
        <w:t xml:space="preserve">
      278. Көлемдi аумақтардың радиоактивтiк ластануына әкелiп соққан радионуклидтердi қоршаған ортаға лақтырысымен болған радиациялық апат кезiнде халықты қорғау РҚН-99 6-бөлiмiнде келтiрiлген шешiмдер қабылдау үшiн өлшемдерге сәйкес жүзеге асырылады. </w:t>
      </w:r>
    </w:p>
    <w:bookmarkEnd w:id="294"/>
    <w:bookmarkStart w:name="z295" w:id="295"/>
    <w:p>
      <w:pPr>
        <w:spacing w:after="0"/>
        <w:ind w:left="0"/>
        <w:jc w:val="both"/>
      </w:pPr>
      <w:r>
        <w:rPr>
          <w:rFonts w:ascii="Times New Roman"/>
          <w:b w:val="false"/>
          <w:i w:val="false"/>
          <w:color w:val="000000"/>
          <w:sz w:val="28"/>
        </w:rPr>
        <w:t xml:space="preserve">
      279. Апаттың салдарларын жою және оның себептерiн тергеу қажет болған жағдайда аймақтық, аумақтық және объект деңгейлерiнде Қазақстан Республикасының </w:t>
      </w:r>
      <w:r>
        <w:rPr>
          <w:rFonts w:ascii="Times New Roman"/>
          <w:b w:val="false"/>
          <w:i w:val="false"/>
          <w:color w:val="000000"/>
          <w:sz w:val="28"/>
        </w:rPr>
        <w:t xml:space="preserve">заңнамасы </w:t>
      </w:r>
      <w:r>
        <w:rPr>
          <w:rFonts w:ascii="Times New Roman"/>
          <w:b w:val="false"/>
          <w:i w:val="false"/>
          <w:color w:val="000000"/>
          <w:sz w:val="28"/>
        </w:rPr>
        <w:t xml:space="preserve">белгiлеген </w:t>
      </w:r>
      <w:r>
        <w:rPr>
          <w:rFonts w:ascii="Times New Roman"/>
          <w:b w:val="false"/>
          <w:i w:val="false"/>
          <w:color w:val="000000"/>
          <w:sz w:val="28"/>
        </w:rPr>
        <w:t xml:space="preserve">тәртiпте жүргiзiледi. </w:t>
      </w:r>
    </w:p>
    <w:bookmarkEnd w:id="295"/>
    <w:bookmarkStart w:name="z296" w:id="296"/>
    <w:p>
      <w:pPr>
        <w:spacing w:after="0"/>
        <w:ind w:left="0"/>
        <w:jc w:val="both"/>
      </w:pPr>
      <w:r>
        <w:rPr>
          <w:rFonts w:ascii="Times New Roman"/>
          <w:b w:val="false"/>
          <w:i w:val="false"/>
          <w:color w:val="000000"/>
          <w:sz w:val="28"/>
        </w:rPr>
        <w:t xml:space="preserve">
      280. Мемлекеттiк санитарлық-эпидемиологиялық қызмет органдары радиациялық апатты тексеру және салдарларын жою кезiнде төмендегi мiндеттердi орындауға қатысуы тиiс: </w:t>
      </w:r>
      <w:r>
        <w:br/>
      </w:r>
      <w:r>
        <w:rPr>
          <w:rFonts w:ascii="Times New Roman"/>
          <w:b w:val="false"/>
          <w:i w:val="false"/>
          <w:color w:val="000000"/>
          <w:sz w:val="28"/>
        </w:rPr>
        <w:t xml:space="preserve">
      1) апаттық сәулеленуге ұшырауы мүмкiн тұлғаларды анықтау; </w:t>
      </w:r>
      <w:r>
        <w:br/>
      </w:r>
      <w:r>
        <w:rPr>
          <w:rFonts w:ascii="Times New Roman"/>
          <w:b w:val="false"/>
          <w:i w:val="false"/>
          <w:color w:val="000000"/>
          <w:sz w:val="28"/>
        </w:rPr>
        <w:t xml:space="preserve">
      2) апатты тексеру және салдарларын жоюға қатысатын тұлғалардың радиациялық қауiпсiздiгiн қамтамасыз етiлуiн бақылау; </w:t>
      </w:r>
      <w:r>
        <w:br/>
      </w:r>
      <w:r>
        <w:rPr>
          <w:rFonts w:ascii="Times New Roman"/>
          <w:b w:val="false"/>
          <w:i w:val="false"/>
          <w:color w:val="000000"/>
          <w:sz w:val="28"/>
        </w:rPr>
        <w:t xml:space="preserve">
      3) өндiрiстiк және қоршаған ортаның, сумен жабдықтау көздерiнiң, азық-түлiк өнiмдерiнiң радиоактивтiк ластану деңгейлерiн бақылау; </w:t>
      </w:r>
      <w:r>
        <w:br/>
      </w:r>
      <w:r>
        <w:rPr>
          <w:rFonts w:ascii="Times New Roman"/>
          <w:b w:val="false"/>
          <w:i w:val="false"/>
          <w:color w:val="000000"/>
          <w:sz w:val="28"/>
        </w:rPr>
        <w:t xml:space="preserve">
      4) радиациялық жағдайды және қызметкерлер құрамы мен халықтың жекелеген топтарының, сондай-ақ апаттық жұмыстарға қатысқан тұлғалардың дара сәулелену дозаларын гигиеналық бағалау; </w:t>
      </w:r>
      <w:r>
        <w:br/>
      </w:r>
      <w:r>
        <w:rPr>
          <w:rFonts w:ascii="Times New Roman"/>
          <w:b w:val="false"/>
          <w:i w:val="false"/>
          <w:color w:val="000000"/>
          <w:sz w:val="28"/>
        </w:rPr>
        <w:t xml:space="preserve">
      5) белсендiлiгiн жою мен санитарлық өңдеудiң тиiмдiлiгiн бағалау; </w:t>
      </w:r>
      <w:r>
        <w:br/>
      </w:r>
      <w:r>
        <w:rPr>
          <w:rFonts w:ascii="Times New Roman"/>
          <w:b w:val="false"/>
          <w:i w:val="false"/>
          <w:color w:val="000000"/>
          <w:sz w:val="28"/>
        </w:rPr>
        <w:t xml:space="preserve">
      6) орталық атқарушы органдары мен ұйымдар үшiн радиациялық жағдайдың болжамымен қызметкерлер құрамын және халықты қорғау бойынша ұсыныстар әзiрлеу; </w:t>
      </w:r>
      <w:r>
        <w:br/>
      </w:r>
      <w:r>
        <w:rPr>
          <w:rFonts w:ascii="Times New Roman"/>
          <w:b w:val="false"/>
          <w:i w:val="false"/>
          <w:color w:val="000000"/>
          <w:sz w:val="28"/>
        </w:rPr>
        <w:t xml:space="preserve">
      7) радиоактивтi қалдықтардың жиналуын, аласталуын және көмiлуiн бақылау. </w:t>
      </w:r>
    </w:p>
    <w:bookmarkEnd w:id="296"/>
    <w:bookmarkStart w:name="z297" w:id="297"/>
    <w:p>
      <w:pPr>
        <w:spacing w:after="0"/>
        <w:ind w:left="0"/>
        <w:jc w:val="both"/>
      </w:pPr>
      <w:r>
        <w:rPr>
          <w:rFonts w:ascii="Times New Roman"/>
          <w:b w:val="false"/>
          <w:i w:val="false"/>
          <w:color w:val="000000"/>
          <w:sz w:val="28"/>
        </w:rPr>
        <w:t xml:space="preserve">
      281. Халықтың радиоактивтiк ластану аудандарындағы тұрмысының ерекше режимдерi, тиiстi аумақтағы радиациялық жағдайды бақылау, халықтың сәулелену дозаларын есепке алу санитарлық-эпидемиологиялық қорытынды негiзiнде белгiленедi. </w:t>
      </w:r>
    </w:p>
    <w:bookmarkEnd w:id="297"/>
    <w:bookmarkStart w:name="z298" w:id="298"/>
    <w:p>
      <w:pPr>
        <w:spacing w:after="0"/>
        <w:ind w:left="0"/>
        <w:jc w:val="both"/>
      </w:pPr>
      <w:r>
        <w:rPr>
          <w:rFonts w:ascii="Times New Roman"/>
          <w:b w:val="false"/>
          <w:i w:val="false"/>
          <w:color w:val="000000"/>
          <w:sz w:val="28"/>
        </w:rPr>
        <w:t xml:space="preserve">
      282. Радиациялық апаттың нәтижесiнде радиоактивтiк ластануға ұшыраған аумақтарда төмендегiлер жүзеге асырылуға тиiс: </w:t>
      </w:r>
      <w:r>
        <w:br/>
      </w:r>
      <w:r>
        <w:rPr>
          <w:rFonts w:ascii="Times New Roman"/>
          <w:b w:val="false"/>
          <w:i w:val="false"/>
          <w:color w:val="000000"/>
          <w:sz w:val="28"/>
        </w:rPr>
        <w:t xml:space="preserve">
      1) аумақтың радиоактивтiк ластану есебiнен халықтың сәулелену дозалары 10 мкЗв/жылдан асуы мүмкін болса, оларды бағалау жолымен радиациялық бақылау; </w:t>
      </w:r>
      <w:r>
        <w:br/>
      </w:r>
      <w:r>
        <w:rPr>
          <w:rFonts w:ascii="Times New Roman"/>
          <w:b w:val="false"/>
          <w:i w:val="false"/>
          <w:color w:val="000000"/>
          <w:sz w:val="28"/>
        </w:rPr>
        <w:t xml:space="preserve">
      2) халықтың басқа негiзгi сәулелену түрлерiн радиациялық бақылау; </w:t>
      </w:r>
      <w:r>
        <w:br/>
      </w:r>
      <w:r>
        <w:rPr>
          <w:rFonts w:ascii="Times New Roman"/>
          <w:b w:val="false"/>
          <w:i w:val="false"/>
          <w:color w:val="000000"/>
          <w:sz w:val="28"/>
        </w:rPr>
        <w:t xml:space="preserve">
      3) егер аумақтың радиоактивтiк ластану есебiнен халықтың сәулелену дозасы 1,0 мЗв/жыл асатын болса сәулеленудiң барлық негiзгi түрлерi бойынша дозаларды оңтайландырып төмендету; </w:t>
      </w:r>
      <w:r>
        <w:br/>
      </w:r>
      <w:r>
        <w:rPr>
          <w:rFonts w:ascii="Times New Roman"/>
          <w:b w:val="false"/>
          <w:i w:val="false"/>
          <w:color w:val="000000"/>
          <w:sz w:val="28"/>
        </w:rPr>
        <w:t xml:space="preserve">
      4) егер аумақтың радиоактивтiк ластану есебiнен сәулелену дозасы 0,1 мЗв/жыл acca, бiрақ 1,0 мЗв/жыл артық болмаса халықтың қалыпты тұрмысын, аумақтың шаруашылық және әлеуметтiк қызметiн бұзбайтын оңтайландырылған қорғану iс-шаралары. </w:t>
      </w:r>
    </w:p>
    <w:bookmarkEnd w:id="298"/>
    <w:bookmarkStart w:name="z299" w:id="299"/>
    <w:p>
      <w:pPr>
        <w:spacing w:after="0"/>
        <w:ind w:left="0"/>
        <w:jc w:val="both"/>
      </w:pPr>
      <w:r>
        <w:rPr>
          <w:rFonts w:ascii="Times New Roman"/>
          <w:b w:val="false"/>
          <w:i w:val="false"/>
          <w:color w:val="000000"/>
          <w:sz w:val="28"/>
        </w:rPr>
        <w:t xml:space="preserve">
      283. Радиоактивтiк ластануға ұшыраған аумақта шаруашылық қызметтi жүзеге асыратын ұйымның әкiмшiлiгi жұмыскерлердiң радиоактивтiк ластанудың есебiнен сәулеленуi 5 мЗв/жыл аспайтын жұмыс жағдайларын қамтамасыз етедi. Жұмыскерлердiң радиоактивтiк ластанудың есебiнен сәулеленуi 1 мЗв/жыл асатын ұйымдарда радиациялық бақылауды жүзеге асыратын және оңтайландыру принципiне сәйкес жұмыскерлердiң сәулелену дозаларын төмендету бойынша iс-шаралар жүргiзетiн радиациялық қауiпсiздiк қызметi құрылуы тиiс. Радиациялық бақылау тәртiбi санитарлық-эпидемиологиялық қорытынды негiзiнде бекiтiледi. </w:t>
      </w:r>
    </w:p>
    <w:bookmarkEnd w:id="299"/>
    <w:bookmarkStart w:name="z300" w:id="300"/>
    <w:p>
      <w:pPr>
        <w:spacing w:after="0"/>
        <w:ind w:left="0"/>
        <w:jc w:val="left"/>
      </w:pPr>
      <w:r>
        <w:rPr>
          <w:rFonts w:ascii="Times New Roman"/>
          <w:b/>
          <w:i w:val="false"/>
          <w:color w:val="000000"/>
        </w:rPr>
        <w:t xml:space="preserve"> 
24. Радиациялық қауіпсiздiктi медициналық қамтамасыздандыру </w:t>
      </w:r>
    </w:p>
    <w:bookmarkEnd w:id="300"/>
    <w:p>
      <w:pPr>
        <w:spacing w:after="0"/>
        <w:ind w:left="0"/>
        <w:jc w:val="both"/>
      </w:pPr>
      <w:r>
        <w:rPr>
          <w:rFonts w:ascii="Times New Roman"/>
          <w:b w:val="false"/>
          <w:i w:val="false"/>
          <w:color w:val="000000"/>
          <w:sz w:val="28"/>
        </w:rPr>
        <w:t xml:space="preserve">      284. Сәулеленуге ұшыраған қызметкерлер құрамы мен халықтың радиациялық қауiпсiздiгiн медициналық қамтамасыздандыруға медициналық тексерулер (медициналық қарау), аурулардың алдын алу, ал қажет болған жағдайда денсаулығының ауытқулары анықталған тұлғаларды емдеу және қатарға қосу кiредi. </w:t>
      </w:r>
    </w:p>
    <w:bookmarkStart w:name="z301" w:id="301"/>
    <w:p>
      <w:pPr>
        <w:spacing w:after="0"/>
        <w:ind w:left="0"/>
        <w:jc w:val="both"/>
      </w:pPr>
      <w:r>
        <w:rPr>
          <w:rFonts w:ascii="Times New Roman"/>
          <w:b w:val="false"/>
          <w:i w:val="false"/>
          <w:color w:val="000000"/>
          <w:sz w:val="28"/>
        </w:rPr>
        <w:t xml:space="preserve">
      285. Иондаушы сәуле шығару көздерiмен жұмыс iстейтiндердiң барлығы (А тобының қызметкерлер құрамы) алдын ала (жұмысқа орналасу кезiнде) және мезгiл-мезгiл профилактикалық </w:t>
      </w:r>
      <w:r>
        <w:rPr>
          <w:rFonts w:ascii="Times New Roman"/>
          <w:b w:val="false"/>
          <w:i w:val="false"/>
          <w:color w:val="000000"/>
          <w:sz w:val="28"/>
        </w:rPr>
        <w:t>медициналық қараулардан</w:t>
      </w:r>
      <w:r>
        <w:rPr>
          <w:rFonts w:ascii="Times New Roman"/>
          <w:b w:val="false"/>
          <w:i w:val="false"/>
          <w:color w:val="000000"/>
          <w:sz w:val="28"/>
        </w:rPr>
        <w:t xml:space="preserve"> өтуi тиiс. </w:t>
      </w:r>
    </w:p>
    <w:bookmarkEnd w:id="301"/>
    <w:bookmarkStart w:name="z302" w:id="302"/>
    <w:p>
      <w:pPr>
        <w:spacing w:after="0"/>
        <w:ind w:left="0"/>
        <w:jc w:val="both"/>
      </w:pPr>
      <w:r>
        <w:rPr>
          <w:rFonts w:ascii="Times New Roman"/>
          <w:b w:val="false"/>
          <w:i w:val="false"/>
          <w:color w:val="000000"/>
          <w:sz w:val="28"/>
        </w:rPr>
        <w:t xml:space="preserve">
      286. Профилактикалық медициналық тексерiстен өтуден бас тартқан жұмыскерлер жұмысқа жiберiлмейдi. </w:t>
      </w:r>
    </w:p>
    <w:bookmarkEnd w:id="302"/>
    <w:bookmarkStart w:name="z303" w:id="303"/>
    <w:p>
      <w:pPr>
        <w:spacing w:after="0"/>
        <w:ind w:left="0"/>
        <w:jc w:val="both"/>
      </w:pPr>
      <w:r>
        <w:rPr>
          <w:rFonts w:ascii="Times New Roman"/>
          <w:b w:val="false"/>
          <w:i w:val="false"/>
          <w:color w:val="000000"/>
          <w:sz w:val="28"/>
        </w:rPr>
        <w:t xml:space="preserve">
      287. Қызметкерлер құрамы басқа да зиянды факторлардың (физикалық, химиялық, биологиялық) әсерiне ұшырауы мүмкін жағдайларда медициналық қорғау шаралары барлық зиянды өндiрiстiк факторлардың тiркес әсер етуiн ескерумен жүргiзiлуi тиiс. </w:t>
      </w:r>
    </w:p>
    <w:bookmarkEnd w:id="303"/>
    <w:bookmarkStart w:name="z304" w:id="304"/>
    <w:p>
      <w:pPr>
        <w:spacing w:after="0"/>
        <w:ind w:left="0"/>
        <w:jc w:val="both"/>
      </w:pPr>
      <w:r>
        <w:rPr>
          <w:rFonts w:ascii="Times New Roman"/>
          <w:b w:val="false"/>
          <w:i w:val="false"/>
          <w:color w:val="000000"/>
          <w:sz w:val="28"/>
        </w:rPr>
        <w:t xml:space="preserve">
      288. Кезеңдiк профилактикалық медициналық тексерiстер өткiзiлгеннен кейiн әсер етушi қолайсыз факторлар кешенiне сәйкес диспансерлiк есепке алу топтарын бөлiп шығарған жөн. </w:t>
      </w:r>
    </w:p>
    <w:bookmarkEnd w:id="304"/>
    <w:bookmarkStart w:name="z305" w:id="305"/>
    <w:p>
      <w:pPr>
        <w:spacing w:after="0"/>
        <w:ind w:left="0"/>
        <w:jc w:val="both"/>
      </w:pPr>
      <w:r>
        <w:rPr>
          <w:rFonts w:ascii="Times New Roman"/>
          <w:b w:val="false"/>
          <w:i w:val="false"/>
          <w:color w:val="000000"/>
          <w:sz w:val="28"/>
        </w:rPr>
        <w:t xml:space="preserve">
      289. Қызметкерлер құрамының қатарынан денсаулық ахуалының ауытқулары сәуле шығару көздерiмен жұмыс iстеудi жалғастыруға кедергi болатын тұлғалар анықталған жағдайда сол тұлғаларды иондаушы сәуле шығарумен контакттан тыс жұмысқа уақытша немесе тұрақты ауыстыру туралы мәселе әрбiр нақты жағдайда дара, жұмыс жағдайларының санитарлық-гигиеналық сипаттамасын, анықталған патологияның төзiмдiлiгi мен ауырлығын, сондай-ақ әлеуметтiк себептердi ескере отырып шешiледi. </w:t>
      </w:r>
    </w:p>
    <w:bookmarkEnd w:id="305"/>
    <w:bookmarkStart w:name="z306" w:id="306"/>
    <w:p>
      <w:pPr>
        <w:spacing w:after="0"/>
        <w:ind w:left="0"/>
        <w:jc w:val="both"/>
      </w:pPr>
      <w:r>
        <w:rPr>
          <w:rFonts w:ascii="Times New Roman"/>
          <w:b w:val="false"/>
          <w:i w:val="false"/>
          <w:color w:val="000000"/>
          <w:sz w:val="28"/>
        </w:rPr>
        <w:t xml:space="preserve">
      290. Кезеңдiк профилактикалық медициналық қараулар кезiнде ем талап етiлетiн тұлғалар, оларға қатысты профилактикалық шаралар жүйесi жүзеге асырылуға тиiс радиациялық тәуелдi аурулар пайда болу тәуекелi жоғары тұлғалар анықталуға тиiс. Ауру анықталған тұлғалар амбулаторлық немесе стационарлық емдеуге, ал қажет болған жағдайда қатарға қосу үшiн жiберiледi. </w:t>
      </w:r>
    </w:p>
    <w:bookmarkEnd w:id="306"/>
    <w:bookmarkStart w:name="z307" w:id="307"/>
    <w:p>
      <w:pPr>
        <w:spacing w:after="0"/>
        <w:ind w:left="0"/>
        <w:jc w:val="both"/>
      </w:pPr>
      <w:r>
        <w:rPr>
          <w:rFonts w:ascii="Times New Roman"/>
          <w:b w:val="false"/>
          <w:i w:val="false"/>
          <w:color w:val="000000"/>
          <w:sz w:val="28"/>
        </w:rPr>
        <w:t xml:space="preserve">
      291. Сәуле шығару көздерiмен жұмыстар жүргiзiлетiн ұйымға қызмет көрсетiлетiн медициналық мекемеде апаттық сәулелену жағдайына төмендегiлер болуы тиiс: </w:t>
      </w:r>
      <w:r>
        <w:br/>
      </w:r>
      <w:r>
        <w:rPr>
          <w:rFonts w:ascii="Times New Roman"/>
          <w:b w:val="false"/>
          <w:i w:val="false"/>
          <w:color w:val="000000"/>
          <w:sz w:val="28"/>
        </w:rPr>
        <w:t xml:space="preserve">
      1) радиациялық бақылау аспаптары; </w:t>
      </w:r>
      <w:r>
        <w:br/>
      </w:r>
      <w:r>
        <w:rPr>
          <w:rFonts w:ascii="Times New Roman"/>
          <w:b w:val="false"/>
          <w:i w:val="false"/>
          <w:color w:val="000000"/>
          <w:sz w:val="28"/>
        </w:rPr>
        <w:t xml:space="preserve">
      2) терi жабындыларының, күйiктер мен жаралардың белсендiлiгiн жою құралдары (ашық түрдегi радиоактивтi заттармен жұмыс iстеу кезiнде); </w:t>
      </w:r>
      <w:r>
        <w:br/>
      </w:r>
      <w:r>
        <w:rPr>
          <w:rFonts w:ascii="Times New Roman"/>
          <w:b w:val="false"/>
          <w:i w:val="false"/>
          <w:color w:val="000000"/>
          <w:sz w:val="28"/>
        </w:rPr>
        <w:t xml:space="preserve">
      3) организмнен радионуклидтер шығаруды жылдамдату құралдары; </w:t>
      </w:r>
      <w:r>
        <w:br/>
      </w:r>
      <w:r>
        <w:rPr>
          <w:rFonts w:ascii="Times New Roman"/>
          <w:b w:val="false"/>
          <w:i w:val="false"/>
          <w:color w:val="000000"/>
          <w:sz w:val="28"/>
        </w:rPr>
        <w:t xml:space="preserve">
      4) радиопротекторлар. </w:t>
      </w:r>
    </w:p>
    <w:bookmarkEnd w:id="307"/>
    <w:bookmarkStart w:name="z308" w:id="308"/>
    <w:p>
      <w:pPr>
        <w:spacing w:after="0"/>
        <w:ind w:left="0"/>
        <w:jc w:val="both"/>
      </w:pPr>
      <w:r>
        <w:rPr>
          <w:rFonts w:ascii="Times New Roman"/>
          <w:b w:val="false"/>
          <w:i w:val="false"/>
          <w:color w:val="000000"/>
          <w:sz w:val="28"/>
        </w:rPr>
        <w:t xml:space="preserve">
      292. А тобының қызметкерлер құрамының қатарынан тұлғаларды олар сәуле шығару көздерiмен жұмыс iстеуiн тоқтатқаннан кейiн мезгiл-мезгiл медициналық тексерулер аталған жұмыстар уақытындағы медициналық мекемеде немесе ол сәуле шығару көздерiмен жұмыс iстеген ведомствоның басқа медициналық ұйымда жүргiзiледi. </w:t>
      </w:r>
    </w:p>
    <w:bookmarkEnd w:id="308"/>
    <w:bookmarkStart w:name="z309" w:id="309"/>
    <w:p>
      <w:pPr>
        <w:spacing w:after="0"/>
        <w:ind w:left="0"/>
        <w:jc w:val="both"/>
      </w:pPr>
      <w:r>
        <w:rPr>
          <w:rFonts w:ascii="Times New Roman"/>
          <w:b w:val="false"/>
          <w:i w:val="false"/>
          <w:color w:val="000000"/>
          <w:sz w:val="28"/>
        </w:rPr>
        <w:t xml:space="preserve">
      293. Халықтың қатарынан бiр жылдың iшiнде 200 мЗв астам тиiмдi дозада сәулеленуге ұшыраған немесе негiзгi сәулелендiру көздерiнiң бiрiнен 500 мЗв немесе барлық сәулелендiру көздерiнен 1000 мЗв астам доза жинаған тұлғаларды медициналық тексерудi бекiтiлген тәртiпте аумақтық денсаулық сақтау басқармасы ұйымдастырады. </w:t>
      </w:r>
    </w:p>
    <w:bookmarkEnd w:id="309"/>
    <w:bookmarkStart w:name="z310" w:id="310"/>
    <w:p>
      <w:pPr>
        <w:spacing w:after="0"/>
        <w:ind w:left="0"/>
        <w:jc w:val="both"/>
      </w:pPr>
      <w:r>
        <w:rPr>
          <w:rFonts w:ascii="Times New Roman"/>
          <w:b w:val="false"/>
          <w:i w:val="false"/>
          <w:color w:val="000000"/>
          <w:sz w:val="28"/>
        </w:rPr>
        <w:t xml:space="preserve">
      294. Аурулардың, мүгедектiктiң немесе өлiмнiң кәсiби қызметке немесе апаттық сәулеленуге себептiк-нәтижелiк байланыстарын Қазақстан Республикасы Үкiметiмен </w:t>
      </w:r>
      <w:r>
        <w:rPr>
          <w:rFonts w:ascii="Times New Roman"/>
          <w:b w:val="false"/>
          <w:i w:val="false"/>
          <w:color w:val="000000"/>
          <w:sz w:val="28"/>
        </w:rPr>
        <w:t xml:space="preserve">бекiтiлген </w:t>
      </w:r>
      <w:r>
        <w:rPr>
          <w:rFonts w:ascii="Times New Roman"/>
          <w:b w:val="false"/>
          <w:i w:val="false"/>
          <w:color w:val="000000"/>
          <w:sz w:val="28"/>
        </w:rPr>
        <w:t xml:space="preserve">тәртiпте халықтың санитарлық-эпидемиологиялық салауаттылығы саласындағы уәкiлеттi органмен, сараптама кеңесiмен және өзге де уәкiлеттi органдармен анықталады. </w:t>
      </w:r>
    </w:p>
    <w:bookmarkEnd w:id="310"/>
    <w:bookmarkStart w:name="z311" w:id="311"/>
    <w:p>
      <w:pPr>
        <w:spacing w:after="0"/>
        <w:ind w:left="0"/>
        <w:jc w:val="both"/>
      </w:pPr>
      <w:r>
        <w:rPr>
          <w:rFonts w:ascii="Times New Roman"/>
          <w:b w:val="false"/>
          <w:i w:val="false"/>
          <w:color w:val="000000"/>
          <w:sz w:val="28"/>
        </w:rPr>
        <w:t xml:space="preserve">
      295. Айтарлықтай сәулеленуге ұшыраған қызметкерлер құрамы мен халықтың денсаулығын нығайту үшiн тамақтану рационына антиканцерогендiк және иммунопротекторлық әсерi бар тағамдық қосымшалар енгiзу керек. </w:t>
      </w:r>
    </w:p>
    <w:bookmarkEnd w:id="311"/>
    <w:bookmarkStart w:name="z312" w:id="312"/>
    <w:p>
      <w:pPr>
        <w:spacing w:after="0"/>
        <w:ind w:left="0"/>
        <w:jc w:val="both"/>
      </w:pPr>
      <w:r>
        <w:rPr>
          <w:rFonts w:ascii="Times New Roman"/>
          <w:b w:val="false"/>
          <w:i w:val="false"/>
          <w:color w:val="000000"/>
          <w:sz w:val="28"/>
        </w:rPr>
        <w:t xml:space="preserve">
      296. Сондай-ақ салауатты өмiр салтын қарқынды насихаттау жүргiзу, зиянды әдеттердiң (шылым шегу, алкоголь тұтыну) таралуына қарсы әрекет ету қажет. </w:t>
      </w:r>
    </w:p>
    <w:bookmarkEnd w:id="312"/>
    <w:bookmarkStart w:name="z313" w:id="313"/>
    <w:p>
      <w:pPr>
        <w:spacing w:after="0"/>
        <w:ind w:left="0"/>
        <w:jc w:val="both"/>
      </w:pPr>
      <w:r>
        <w:rPr>
          <w:rFonts w:ascii="Times New Roman"/>
          <w:b w:val="false"/>
          <w:i w:val="false"/>
          <w:color w:val="000000"/>
          <w:sz w:val="28"/>
        </w:rPr>
        <w:t xml:space="preserve">
"Радиациялық қауiпсiздiктi   </w:t>
      </w:r>
      <w:r>
        <w:br/>
      </w:r>
      <w:r>
        <w:rPr>
          <w:rFonts w:ascii="Times New Roman"/>
          <w:b w:val="false"/>
          <w:i w:val="false"/>
          <w:color w:val="000000"/>
          <w:sz w:val="28"/>
        </w:rPr>
        <w:t xml:space="preserve">
қамтамасыз ету жөнiндегi    </w:t>
      </w:r>
      <w:r>
        <w:br/>
      </w:r>
      <w:r>
        <w:rPr>
          <w:rFonts w:ascii="Times New Roman"/>
          <w:b w:val="false"/>
          <w:i w:val="false"/>
          <w:color w:val="000000"/>
          <w:sz w:val="28"/>
        </w:rPr>
        <w:t xml:space="preserve">
санитарлық-гигиеналық     </w:t>
      </w:r>
      <w:r>
        <w:br/>
      </w:r>
      <w:r>
        <w:rPr>
          <w:rFonts w:ascii="Times New Roman"/>
          <w:b w:val="false"/>
          <w:i w:val="false"/>
          <w:color w:val="000000"/>
          <w:sz w:val="28"/>
        </w:rPr>
        <w:t xml:space="preserve">
талаптар" санитарлық      </w:t>
      </w:r>
      <w:r>
        <w:br/>
      </w:r>
      <w:r>
        <w:rPr>
          <w:rFonts w:ascii="Times New Roman"/>
          <w:b w:val="false"/>
          <w:i w:val="false"/>
          <w:color w:val="000000"/>
          <w:sz w:val="28"/>
        </w:rPr>
        <w:t xml:space="preserve">
ережелерi мен нормаларына   </w:t>
      </w:r>
      <w:r>
        <w:br/>
      </w:r>
      <w:r>
        <w:rPr>
          <w:rFonts w:ascii="Times New Roman"/>
          <w:b w:val="false"/>
          <w:i w:val="false"/>
          <w:color w:val="000000"/>
          <w:sz w:val="28"/>
        </w:rPr>
        <w:t xml:space="preserve">
1-қосымша            </w:t>
      </w:r>
    </w:p>
    <w:bookmarkEnd w:id="313"/>
    <w:p>
      <w:pPr>
        <w:spacing w:after="0"/>
        <w:ind w:left="0"/>
        <w:jc w:val="left"/>
      </w:pPr>
      <w:r>
        <w:rPr>
          <w:rFonts w:ascii="Times New Roman"/>
          <w:b/>
          <w:i w:val="false"/>
          <w:color w:val="000000"/>
        </w:rPr>
        <w:t xml:space="preserve"> Радиациялық қауiпсiздiктiң негiзгi принциптерiн </w:t>
      </w:r>
      <w:r>
        <w:br/>
      </w:r>
      <w:r>
        <w:rPr>
          <w:rFonts w:ascii="Times New Roman"/>
          <w:b/>
          <w:i w:val="false"/>
          <w:color w:val="000000"/>
        </w:rPr>
        <w:t xml:space="preserve">
тәжiрибелiк iске асыру  1. Негiздеу принципi </w:t>
      </w:r>
    </w:p>
    <w:p>
      <w:pPr>
        <w:spacing w:after="0"/>
        <w:ind w:left="0"/>
        <w:jc w:val="both"/>
      </w:pPr>
      <w:r>
        <w:rPr>
          <w:rFonts w:ascii="Times New Roman"/>
          <w:b w:val="false"/>
          <w:i w:val="false"/>
          <w:color w:val="000000"/>
          <w:sz w:val="28"/>
        </w:rPr>
        <w:t xml:space="preserve">      1. Неғұрлым қарапайым жағдайларда негiздеу принципiн тексеру төмендегiлердiң пайдасы мен зиянын салыстыру арқылы жүзеге асырылады: </w:t>
      </w:r>
    </w:p>
    <w:p>
      <w:pPr>
        <w:spacing w:after="0"/>
        <w:ind w:left="0"/>
        <w:jc w:val="both"/>
      </w:pPr>
      <w:r>
        <w:rPr>
          <w:rFonts w:ascii="Times New Roman"/>
          <w:b w:val="false"/>
          <w:i w:val="false"/>
          <w:color w:val="000000"/>
          <w:sz w:val="28"/>
        </w:rPr>
        <w:t xml:space="preserve">                          Х-(У </w:t>
      </w:r>
      <w:r>
        <w:rPr>
          <w:rFonts w:ascii="Times New Roman"/>
          <w:b w:val="false"/>
          <w:i w:val="false"/>
          <w:color w:val="000000"/>
          <w:vertAlign w:val="subscript"/>
        </w:rPr>
        <w:t xml:space="preserve">1 </w:t>
      </w:r>
      <w:r>
        <w:rPr>
          <w:rFonts w:ascii="Times New Roman"/>
          <w:b w:val="false"/>
          <w:i w:val="false"/>
          <w:color w:val="000000"/>
          <w:sz w:val="28"/>
        </w:rPr>
        <w:t xml:space="preserve">+ У </w:t>
      </w:r>
      <w:r>
        <w:rPr>
          <w:rFonts w:ascii="Times New Roman"/>
          <w:b w:val="false"/>
          <w:i w:val="false"/>
          <w:color w:val="000000"/>
          <w:vertAlign w:val="subscript"/>
        </w:rPr>
        <w:t xml:space="preserve">2 </w:t>
      </w:r>
      <w:r>
        <w:rPr>
          <w:rFonts w:ascii="Times New Roman"/>
          <w:b w:val="false"/>
          <w:i w:val="false"/>
          <w:color w:val="000000"/>
          <w:sz w:val="28"/>
        </w:rPr>
        <w:t xml:space="preserve">)&gt;=0,                   (1) </w:t>
      </w:r>
    </w:p>
    <w:p>
      <w:pPr>
        <w:spacing w:after="0"/>
        <w:ind w:left="0"/>
        <w:jc w:val="both"/>
      </w:pPr>
      <w:r>
        <w:rPr>
          <w:rFonts w:ascii="Times New Roman"/>
          <w:b w:val="false"/>
          <w:i w:val="false"/>
          <w:color w:val="000000"/>
          <w:sz w:val="28"/>
        </w:rPr>
        <w:t xml:space="preserve">      мұнда X - радиациялық қорғауға шығындарды қоспағанда сәуле шығару көзiн немесе сәулелендiру жағдайларын құруға және iске пайдалануға барлық шығындарды шегергенде сәуле шығару көзiн немесе сәулелену жағдайларын қолданудан келген пайда; </w:t>
      </w:r>
      <w:r>
        <w:br/>
      </w:r>
      <w:r>
        <w:rPr>
          <w:rFonts w:ascii="Times New Roman"/>
          <w:b w:val="false"/>
          <w:i w:val="false"/>
          <w:color w:val="000000"/>
          <w:sz w:val="28"/>
        </w:rPr>
        <w:t xml:space="preserve">
      У </w:t>
      </w:r>
      <w:r>
        <w:rPr>
          <w:rFonts w:ascii="Times New Roman"/>
          <w:b w:val="false"/>
          <w:i w:val="false"/>
          <w:color w:val="000000"/>
          <w:vertAlign w:val="subscript"/>
        </w:rPr>
        <w:t xml:space="preserve">1 </w:t>
      </w:r>
      <w:r>
        <w:rPr>
          <w:rFonts w:ascii="Times New Roman"/>
          <w:b w:val="false"/>
          <w:i w:val="false"/>
          <w:color w:val="000000"/>
          <w:sz w:val="28"/>
        </w:rPr>
        <w:t xml:space="preserve">- барлық қорғау түрлерiне шығындар; </w:t>
      </w:r>
      <w:r>
        <w:br/>
      </w:r>
      <w:r>
        <w:rPr>
          <w:rFonts w:ascii="Times New Roman"/>
          <w:b w:val="false"/>
          <w:i w:val="false"/>
          <w:color w:val="000000"/>
          <w:sz w:val="28"/>
        </w:rPr>
        <w:t xml:space="preserve">
      У </w:t>
      </w:r>
      <w:r>
        <w:rPr>
          <w:rFonts w:ascii="Times New Roman"/>
          <w:b w:val="false"/>
          <w:i w:val="false"/>
          <w:color w:val="000000"/>
          <w:vertAlign w:val="subscript"/>
        </w:rPr>
        <w:t xml:space="preserve">2 </w:t>
      </w:r>
      <w:r>
        <w:rPr>
          <w:rFonts w:ascii="Times New Roman"/>
          <w:b w:val="false"/>
          <w:i w:val="false"/>
          <w:color w:val="000000"/>
          <w:sz w:val="28"/>
        </w:rPr>
        <w:t xml:space="preserve">- адамдардың денсаулығына және қоршаған ортаға қорғау шараларымен жойылмаған сәулеленуден келетiн зиян . </w:t>
      </w:r>
      <w:r>
        <w:br/>
      </w:r>
      <w:r>
        <w:rPr>
          <w:rFonts w:ascii="Times New Roman"/>
          <w:b w:val="false"/>
          <w:i w:val="false"/>
          <w:color w:val="000000"/>
          <w:sz w:val="28"/>
        </w:rPr>
        <w:t xml:space="preserve">
      2. Пайданың (Х) және зиянның жиынтығының (У </w:t>
      </w:r>
      <w:r>
        <w:rPr>
          <w:rFonts w:ascii="Times New Roman"/>
          <w:b w:val="false"/>
          <w:i w:val="false"/>
          <w:color w:val="000000"/>
          <w:vertAlign w:val="subscript"/>
        </w:rPr>
        <w:t xml:space="preserve">1 </w:t>
      </w:r>
      <w:r>
        <w:rPr>
          <w:rFonts w:ascii="Times New Roman"/>
          <w:b w:val="false"/>
          <w:i w:val="false"/>
          <w:color w:val="000000"/>
          <w:sz w:val="28"/>
        </w:rPr>
        <w:t xml:space="preserve">+ У </w:t>
      </w:r>
      <w:r>
        <w:rPr>
          <w:rFonts w:ascii="Times New Roman"/>
          <w:b w:val="false"/>
          <w:i w:val="false"/>
          <w:color w:val="000000"/>
          <w:vertAlign w:val="subscript"/>
        </w:rPr>
        <w:t xml:space="preserve">2 </w:t>
      </w:r>
      <w:r>
        <w:rPr>
          <w:rFonts w:ascii="Times New Roman"/>
          <w:b w:val="false"/>
          <w:i w:val="false"/>
          <w:color w:val="000000"/>
          <w:sz w:val="28"/>
        </w:rPr>
        <w:t xml:space="preserve">) арасындағы айырмашылық нөлден көп болуға тиiс, ал пайдаға (Х) қол жеткiзудің баламалы әдiстерi барда бұл айырмашылық оның үстiне максималды болуға тиiс. Пайданың зияннан асуына көл жеткiзу мүмкiн болмаған жағдайда сәуле шығару көзiнiң осы түрiн қолданудың қабылдауға жарамсыздығы туралы шешiм қабылданады. </w:t>
      </w:r>
      <w:r>
        <w:br/>
      </w:r>
      <w:r>
        <w:rPr>
          <w:rFonts w:ascii="Times New Roman"/>
          <w:b w:val="false"/>
          <w:i w:val="false"/>
          <w:color w:val="000000"/>
          <w:sz w:val="28"/>
        </w:rPr>
        <w:t xml:space="preserve">
      Техникалық және экологиялық қауіпсiздiк жақтары ескерiлуге тиiс. </w:t>
      </w:r>
      <w:r>
        <w:br/>
      </w:r>
      <w:r>
        <w:rPr>
          <w:rFonts w:ascii="Times New Roman"/>
          <w:b w:val="false"/>
          <w:i w:val="false"/>
          <w:color w:val="000000"/>
          <w:sz w:val="28"/>
        </w:rPr>
        <w:t xml:space="preserve">
      3. Көбiнесе пайдасы мен зияны әртүрлi көрсеткіштер арқылы өлшенетiн сәуле шығару көзiнiң пайдасы мен зиянын салыстырумен байланысты негiздеу принципiн тексеру тек радиологиялық өлшемдермен шектелмейдi, сонымен бiрге әлеуметтiк, экономикалық, психологиялық және басқа факторларды қосады. </w:t>
      </w:r>
      <w:r>
        <w:br/>
      </w:r>
      <w:r>
        <w:rPr>
          <w:rFonts w:ascii="Times New Roman"/>
          <w:b w:val="false"/>
          <w:i w:val="false"/>
          <w:color w:val="000000"/>
          <w:sz w:val="28"/>
        </w:rPr>
        <w:t xml:space="preserve">
      4. Әртүрлi сәуле шығару көздерi мен сәулелену жағдайлары үшiн пайданың нақты шамаларының өз ерекшелiктерi бар (АЭС өндiрген энергия, диагностикалық және басқа ақпарат, қазбаланған табиғи ресурстар, баспанамен қамтамасыздандырылу). Оларды бiрдей уақыт аралықтарында сәулеленудің өмiрдiң адам/жас қысқару түрiндегi ықтимал нұқсанымен салыстыру үшiн пайданың жалпылама өрнегiне келтiру керек. Бұл орайда бiр адам-Зв ұжымдық тиiмдi дозасында сәулелену өмiрдiң бiр адам-жылынан айырылуға әкеледi деп қабылданады. </w:t>
      </w:r>
      <w:r>
        <w:br/>
      </w:r>
      <w:r>
        <w:rPr>
          <w:rFonts w:ascii="Times New Roman"/>
          <w:b w:val="false"/>
          <w:i w:val="false"/>
          <w:color w:val="000000"/>
          <w:sz w:val="28"/>
        </w:rPr>
        <w:t xml:space="preserve">
      5. Басымдық экономикалық пайдалармен салыстырғанда денсаулық көрсеткiштерiне берiледi. </w:t>
      </w:r>
      <w:r>
        <w:br/>
      </w:r>
      <w:r>
        <w:rPr>
          <w:rFonts w:ascii="Times New Roman"/>
          <w:b w:val="false"/>
          <w:i w:val="false"/>
          <w:color w:val="000000"/>
          <w:sz w:val="28"/>
        </w:rPr>
        <w:t xml:space="preserve">
      Пайда-зиян арақатынасының медициналық-әлеуметтiк негiздемесi сәулеленумен байланысты қызметтiң денсаулық үшiн пайдасы мен зиянының сандық және сапалық көрсеткiштерінің негiзiнде жасалына алады. </w:t>
      </w:r>
      <w:r>
        <w:br/>
      </w:r>
      <w:r>
        <w:rPr>
          <w:rFonts w:ascii="Times New Roman"/>
          <w:b w:val="false"/>
          <w:i w:val="false"/>
          <w:color w:val="000000"/>
          <w:sz w:val="28"/>
        </w:rPr>
        <w:t xml:space="preserve">
      Сандық бағалау үшiн төмендегiлердiң теңсiздiгiн пайдалану керек: </w:t>
      </w:r>
    </w:p>
    <w:p>
      <w:pPr>
        <w:spacing w:after="0"/>
        <w:ind w:left="0"/>
        <w:jc w:val="both"/>
      </w:pPr>
      <w:r>
        <w:rPr>
          <w:rFonts w:ascii="Times New Roman"/>
          <w:b w:val="false"/>
          <w:i w:val="false"/>
          <w:color w:val="000000"/>
          <w:sz w:val="28"/>
        </w:rPr>
        <w:t xml:space="preserve">                         У </w:t>
      </w:r>
      <w:r>
        <w:rPr>
          <w:rFonts w:ascii="Times New Roman"/>
          <w:b w:val="false"/>
          <w:i w:val="false"/>
          <w:color w:val="000000"/>
          <w:vertAlign w:val="subscript"/>
        </w:rPr>
        <w:t xml:space="preserve">0 </w:t>
      </w:r>
      <w:r>
        <w:rPr>
          <w:rFonts w:ascii="Times New Roman"/>
          <w:b w:val="false"/>
          <w:i w:val="false"/>
          <w:color w:val="000000"/>
          <w:sz w:val="28"/>
        </w:rPr>
        <w:t xml:space="preserve">&gt; У </w:t>
      </w:r>
      <w:r>
        <w:rPr>
          <w:rFonts w:ascii="Times New Roman"/>
          <w:b w:val="false"/>
          <w:i w:val="false"/>
          <w:color w:val="000000"/>
          <w:vertAlign w:val="subscript"/>
        </w:rPr>
        <w:t xml:space="preserve">2 </w:t>
      </w: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мұнда У </w:t>
      </w:r>
      <w:r>
        <w:rPr>
          <w:rFonts w:ascii="Times New Roman"/>
          <w:b w:val="false"/>
          <w:i w:val="false"/>
          <w:color w:val="000000"/>
          <w:vertAlign w:val="subscript"/>
        </w:rPr>
        <w:t xml:space="preserve">2 </w:t>
      </w:r>
      <w:r>
        <w:rPr>
          <w:rFonts w:ascii="Times New Roman"/>
          <w:b w:val="false"/>
          <w:i w:val="false"/>
          <w:color w:val="000000"/>
          <w:sz w:val="28"/>
        </w:rPr>
        <w:t xml:space="preserve">мәнi (1) формуладағыдай, </w:t>
      </w:r>
      <w:r>
        <w:br/>
      </w:r>
      <w:r>
        <w:rPr>
          <w:rFonts w:ascii="Times New Roman"/>
          <w:b w:val="false"/>
          <w:i w:val="false"/>
          <w:color w:val="000000"/>
          <w:sz w:val="28"/>
        </w:rPr>
        <w:t xml:space="preserve">
      У </w:t>
      </w:r>
      <w:r>
        <w:rPr>
          <w:rFonts w:ascii="Times New Roman"/>
          <w:b w:val="false"/>
          <w:i w:val="false"/>
          <w:color w:val="000000"/>
          <w:vertAlign w:val="subscript"/>
        </w:rPr>
        <w:t xml:space="preserve">0 </w:t>
      </w:r>
      <w:r>
        <w:rPr>
          <w:rFonts w:ascii="Times New Roman"/>
          <w:b w:val="false"/>
          <w:i w:val="false"/>
          <w:color w:val="000000"/>
          <w:sz w:val="28"/>
        </w:rPr>
        <w:t xml:space="preserve">- сәулеленумен байланысты осы қызмет түрiнен бас тарту нәтижесiнде денсаулыққа келген зиян. </w:t>
      </w:r>
      <w:r>
        <w:br/>
      </w:r>
      <w:r>
        <w:rPr>
          <w:rFonts w:ascii="Times New Roman"/>
          <w:b w:val="false"/>
          <w:i w:val="false"/>
          <w:color w:val="000000"/>
          <w:sz w:val="28"/>
        </w:rPr>
        <w:t xml:space="preserve">
      6. Сапалық бағалау төмендегi формуланың көмегiмен орындала алады: </w:t>
      </w:r>
      <w:r>
        <w:br/>
      </w:r>
      <w:r>
        <w:rPr>
          <w:rFonts w:ascii="Times New Roman"/>
          <w:b w:val="false"/>
          <w:i w:val="false"/>
          <w:color w:val="000000"/>
          <w:sz w:val="28"/>
        </w:rPr>
        <w:t xml:space="preserve">
                                Z     Z </w:t>
      </w:r>
      <w:r>
        <w:rPr>
          <w:rFonts w:ascii="Times New Roman"/>
          <w:b w:val="false"/>
          <w:i w:val="false"/>
          <w:color w:val="000000"/>
          <w:vertAlign w:val="subscript"/>
        </w:rPr>
        <w:t xml:space="preserve">0 </w:t>
      </w:r>
      <w:r>
        <w:br/>
      </w:r>
      <w:r>
        <w:rPr>
          <w:rFonts w:ascii="Times New Roman"/>
          <w:b w:val="false"/>
          <w:i w:val="false"/>
          <w:color w:val="000000"/>
          <w:sz w:val="28"/>
        </w:rPr>
        <w:t xml:space="preserve">
                  Е(интеграл) {--- - ---} &lt; 0, </w:t>
      </w:r>
      <w:r>
        <w:br/>
      </w:r>
      <w:r>
        <w:rPr>
          <w:rFonts w:ascii="Times New Roman"/>
          <w:b w:val="false"/>
          <w:i w:val="false"/>
          <w:color w:val="000000"/>
          <w:sz w:val="28"/>
        </w:rPr>
        <w:t xml:space="preserve">
                                D     D </w:t>
      </w:r>
    </w:p>
    <w:p>
      <w:pPr>
        <w:spacing w:after="0"/>
        <w:ind w:left="0"/>
        <w:jc w:val="both"/>
      </w:pPr>
      <w:r>
        <w:rPr>
          <w:rFonts w:ascii="Times New Roman"/>
          <w:b w:val="false"/>
          <w:i w:val="false"/>
          <w:color w:val="000000"/>
          <w:sz w:val="28"/>
        </w:rPr>
        <w:t xml:space="preserve">      мұнда Z - сәулеленумен байланысты қызметтiң нәтижесiнде зиянды факторлардың әсер ету қарқындылығы; </w:t>
      </w:r>
      <w:r>
        <w:br/>
      </w:r>
      <w:r>
        <w:rPr>
          <w:rFonts w:ascii="Times New Roman"/>
          <w:b w:val="false"/>
          <w:i w:val="false"/>
          <w:color w:val="000000"/>
          <w:sz w:val="28"/>
        </w:rPr>
        <w:t xml:space="preserve">
      Z </w:t>
      </w:r>
      <w:r>
        <w:rPr>
          <w:rFonts w:ascii="Times New Roman"/>
          <w:b w:val="false"/>
          <w:i w:val="false"/>
          <w:color w:val="000000"/>
          <w:vertAlign w:val="subscript"/>
        </w:rPr>
        <w:t xml:space="preserve">0 </w:t>
      </w:r>
      <w:r>
        <w:rPr>
          <w:rFonts w:ascii="Times New Roman"/>
          <w:b w:val="false"/>
          <w:i w:val="false"/>
          <w:color w:val="000000"/>
          <w:sz w:val="28"/>
        </w:rPr>
        <w:t xml:space="preserve">- сәулеленумен байланысты қызметтен бас тарту кезінде қызметкерлер құрамына немесе халыққа әсер ететiн зиянды факторлар; </w:t>
      </w:r>
      <w:r>
        <w:br/>
      </w:r>
      <w:r>
        <w:rPr>
          <w:rFonts w:ascii="Times New Roman"/>
          <w:b w:val="false"/>
          <w:i w:val="false"/>
          <w:color w:val="000000"/>
          <w:sz w:val="28"/>
        </w:rPr>
        <w:t xml:space="preserve">
      D </w:t>
      </w:r>
      <w:r>
        <w:rPr>
          <w:rFonts w:ascii="Times New Roman"/>
          <w:b w:val="false"/>
          <w:i w:val="false"/>
          <w:color w:val="000000"/>
          <w:vertAlign w:val="subscript"/>
        </w:rPr>
        <w:t xml:space="preserve">z </w:t>
      </w:r>
      <w:r>
        <w:rPr>
          <w:rFonts w:ascii="Times New Roman"/>
          <w:b w:val="false"/>
          <w:i w:val="false"/>
          <w:color w:val="000000"/>
          <w:sz w:val="28"/>
        </w:rPr>
        <w:t xml:space="preserve">және D </w:t>
      </w:r>
      <w:r>
        <w:rPr>
          <w:rFonts w:ascii="Times New Roman"/>
          <w:b w:val="false"/>
          <w:i w:val="false"/>
          <w:color w:val="000000"/>
          <w:vertAlign w:val="subscript"/>
        </w:rPr>
        <w:t xml:space="preserve">z0 </w:t>
      </w:r>
      <w:r>
        <w:rPr>
          <w:rFonts w:ascii="Times New Roman"/>
          <w:b w:val="false"/>
          <w:i w:val="false"/>
          <w:color w:val="000000"/>
          <w:sz w:val="28"/>
        </w:rPr>
        <w:t xml:space="preserve">, - Z және Z </w:t>
      </w:r>
      <w:r>
        <w:rPr>
          <w:rFonts w:ascii="Times New Roman"/>
          <w:b w:val="false"/>
          <w:i w:val="false"/>
          <w:color w:val="000000"/>
          <w:vertAlign w:val="subscript"/>
        </w:rPr>
        <w:t xml:space="preserve">0 </w:t>
      </w:r>
      <w:r>
        <w:rPr>
          <w:rFonts w:ascii="Times New Roman"/>
          <w:b w:val="false"/>
          <w:i w:val="false"/>
          <w:color w:val="000000"/>
          <w:sz w:val="28"/>
        </w:rPr>
        <w:t xml:space="preserve">факторлары әсерiнің шақтамалы қарқындылығы. </w:t>
      </w:r>
    </w:p>
    <w:p>
      <w:pPr>
        <w:spacing w:after="0"/>
        <w:ind w:left="0"/>
        <w:jc w:val="left"/>
      </w:pPr>
      <w:r>
        <w:rPr>
          <w:rFonts w:ascii="Times New Roman"/>
          <w:b/>
          <w:i w:val="false"/>
          <w:color w:val="000000"/>
        </w:rPr>
        <w:t xml:space="preserve"> 2. Оңтайландыру принципi </w:t>
      </w:r>
    </w:p>
    <w:p>
      <w:pPr>
        <w:spacing w:after="0"/>
        <w:ind w:left="0"/>
        <w:jc w:val="both"/>
      </w:pPr>
      <w:r>
        <w:rPr>
          <w:rFonts w:ascii="Times New Roman"/>
          <w:b w:val="false"/>
          <w:i w:val="false"/>
          <w:color w:val="000000"/>
          <w:sz w:val="28"/>
        </w:rPr>
        <w:t xml:space="preserve">      7. Оңтайландыру принципiн iске асыру қорғау iс-шараларын жүргiзу жоспарланатын уақытта әр кезде жүзеге асырылуға тиiс. Осы принциптi iске асыру үшiн радиациялық қорғау қажеттілiгi туындайтын объектілерде немесе аумақтарда радиациялық қауіпсiздiктi ұйымдастыру үшiн жауапты қызмет немесе тұлғалар жауапты болып табылады. </w:t>
      </w:r>
      <w:r>
        <w:br/>
      </w:r>
      <w:r>
        <w:rPr>
          <w:rFonts w:ascii="Times New Roman"/>
          <w:b w:val="false"/>
          <w:i w:val="false"/>
          <w:color w:val="000000"/>
          <w:sz w:val="28"/>
        </w:rPr>
        <w:t xml:space="preserve">
      8. Сәуле шығару көзiн немесе сәулелендiру жағдайларын қалыпты iске пайдалану жағдайларында оңтайландыру (қорғанысты жетілдiру) тиiстi шектерден мардымсыз төмен - дара доза жылына 10 мкЗв деңгейге қол жетер диапазондағы сәулелену деңгейлерi кезiнде жүзеге асырылуға тиiс. </w:t>
      </w:r>
      <w:r>
        <w:br/>
      </w:r>
      <w:r>
        <w:rPr>
          <w:rFonts w:ascii="Times New Roman"/>
          <w:b w:val="false"/>
          <w:i w:val="false"/>
          <w:color w:val="000000"/>
          <w:sz w:val="28"/>
        </w:rPr>
        <w:t xml:space="preserve">
      9. Оңтайландыру принципiн iске асыру негiздеу принципi сияқты Қазақстан Республикасының мемлекеттік санитарлық Бас дәрігерi бекiтетiн арнайы әдiстемелiк нұсқаулар бойынша, ал олар басылып шыққанға дейiн - негiздеушi құжаттардың радиациялық-гигиеналық сараптамасын өткiзу арқылы жүзеге асырылуы тиiс. Бұл орайда РҚН-99 сәйкес тиiмдi дозаны бiр адам-зивертке төмендететін қорғауды жетiлдiру үшiн минималды шығын болып бiр жылдық жанға ұлттық табысқа (халықаралық ұсыныстамаларда қабылданған альфа шамасы) тең шығын саналады. </w:t>
      </w:r>
    </w:p>
    <w:bookmarkStart w:name="z314" w:id="314"/>
    <w:p>
      <w:pPr>
        <w:spacing w:after="0"/>
        <w:ind w:left="0"/>
        <w:jc w:val="both"/>
      </w:pPr>
      <w:r>
        <w:rPr>
          <w:rFonts w:ascii="Times New Roman"/>
          <w:b w:val="false"/>
          <w:i w:val="false"/>
          <w:color w:val="000000"/>
          <w:sz w:val="28"/>
        </w:rPr>
        <w:t xml:space="preserve">
"Радиациялық қауiпсiздiктi   </w:t>
      </w:r>
      <w:r>
        <w:br/>
      </w:r>
      <w:r>
        <w:rPr>
          <w:rFonts w:ascii="Times New Roman"/>
          <w:b w:val="false"/>
          <w:i w:val="false"/>
          <w:color w:val="000000"/>
          <w:sz w:val="28"/>
        </w:rPr>
        <w:t xml:space="preserve">
қамтамасыз ету жөнiндегi    </w:t>
      </w:r>
      <w:r>
        <w:br/>
      </w:r>
      <w:r>
        <w:rPr>
          <w:rFonts w:ascii="Times New Roman"/>
          <w:b w:val="false"/>
          <w:i w:val="false"/>
          <w:color w:val="000000"/>
          <w:sz w:val="28"/>
        </w:rPr>
        <w:t xml:space="preserve">
санитарлық-гигиеналық     </w:t>
      </w:r>
      <w:r>
        <w:br/>
      </w:r>
      <w:r>
        <w:rPr>
          <w:rFonts w:ascii="Times New Roman"/>
          <w:b w:val="false"/>
          <w:i w:val="false"/>
          <w:color w:val="000000"/>
          <w:sz w:val="28"/>
        </w:rPr>
        <w:t xml:space="preserve">
талаптар" санитарлық      </w:t>
      </w:r>
      <w:r>
        <w:br/>
      </w:r>
      <w:r>
        <w:rPr>
          <w:rFonts w:ascii="Times New Roman"/>
          <w:b w:val="false"/>
          <w:i w:val="false"/>
          <w:color w:val="000000"/>
          <w:sz w:val="28"/>
        </w:rPr>
        <w:t xml:space="preserve">
ережелерi мен нормаларына   </w:t>
      </w:r>
      <w:r>
        <w:br/>
      </w:r>
      <w:r>
        <w:rPr>
          <w:rFonts w:ascii="Times New Roman"/>
          <w:b w:val="false"/>
          <w:i w:val="false"/>
          <w:color w:val="000000"/>
          <w:sz w:val="28"/>
        </w:rPr>
        <w:t xml:space="preserve">
2-қосымша           </w:t>
      </w:r>
    </w:p>
    <w:bookmarkEnd w:id="314"/>
    <w:p>
      <w:pPr>
        <w:spacing w:after="0"/>
        <w:ind w:left="0"/>
        <w:jc w:val="left"/>
      </w:pPr>
      <w:r>
        <w:rPr>
          <w:rFonts w:ascii="Times New Roman"/>
          <w:b/>
          <w:i w:val="false"/>
          <w:color w:val="000000"/>
        </w:rPr>
        <w:t xml:space="preserve"> Халықтың жекелеген техногендiк сәуле шығару көздерiнен сәулеленуіне квоталар белгiлеу бойынша ұсыныстар </w:t>
      </w:r>
    </w:p>
    <w:p>
      <w:pPr>
        <w:spacing w:after="0"/>
        <w:ind w:left="0"/>
        <w:jc w:val="both"/>
      </w:pPr>
      <w:r>
        <w:rPr>
          <w:rFonts w:ascii="Times New Roman"/>
          <w:b w:val="false"/>
          <w:i w:val="false"/>
          <w:color w:val="000000"/>
          <w:sz w:val="28"/>
        </w:rPr>
        <w:t xml:space="preserve">      1. Квоталар белгiлеудiң мақсаты бiрнеше радиациялық объектiлерден сәулеленуге ұшырап отырған халық үшiн РҚН-99 белгiлеген халықтың техногендiк сәулелену дозасының шегiн (1 мЗв/жыл) асыруға жол бермеу және оңтайландыру принципiне сәйкес халықтың техногендiк көздерден сәулеленуiн төмендету болып табылады. </w:t>
      </w:r>
      <w:r>
        <w:br/>
      </w:r>
      <w:r>
        <w:rPr>
          <w:rFonts w:ascii="Times New Roman"/>
          <w:b w:val="false"/>
          <w:i w:val="false"/>
          <w:color w:val="000000"/>
          <w:sz w:val="28"/>
        </w:rPr>
        <w:t xml:space="preserve">
      2. I санаттың радиациялық объектiлерінің жобалық құжаттамасында объектiнiң қалыпты жұмысы кезiнде халықтың сәулеленуiне квоталар айқындалған болуға тиiс. Квоталардың сандық мәндерi санитарлық-эпидемиологиялық қорытынды негiзiнде бекiтiледi. </w:t>
      </w:r>
      <w:r>
        <w:br/>
      </w:r>
      <w:r>
        <w:rPr>
          <w:rFonts w:ascii="Times New Roman"/>
          <w:b w:val="false"/>
          <w:i w:val="false"/>
          <w:color w:val="000000"/>
          <w:sz w:val="28"/>
        </w:rPr>
        <w:t xml:space="preserve">
      3. Квоталар объектiнiң байқау ауданында тұрып жатқан халықтың сыни топтарының сәулеленуінің дара тиiмдi орташа дозасының шамалары үшiн белгiленедi. </w:t>
      </w:r>
      <w:r>
        <w:br/>
      </w:r>
      <w:r>
        <w:rPr>
          <w:rFonts w:ascii="Times New Roman"/>
          <w:b w:val="false"/>
          <w:i w:val="false"/>
          <w:color w:val="000000"/>
          <w:sz w:val="28"/>
        </w:rPr>
        <w:t xml:space="preserve">
      4. Квоталар барлық радиациялық объектінің қалыпты iске пайдалану кезiнде санитарлық-қорғау ауданының шектерiнен тыс халықтың сыни тобының сәулеленуi минималды мәндегi шамадан - 10 мкЗв/жылдан асып түсуi мүмкiн радиациялық факторлар (әуелiк лақтырыстар, суға тастандылар және басқалары) үшiн белгiленедi. </w:t>
      </w:r>
      <w:r>
        <w:br/>
      </w:r>
      <w:r>
        <w:rPr>
          <w:rFonts w:ascii="Times New Roman"/>
          <w:b w:val="false"/>
          <w:i w:val="false"/>
          <w:color w:val="000000"/>
          <w:sz w:val="28"/>
        </w:rPr>
        <w:t xml:space="preserve">
      5. Квотаның мөлшерi халықтың радиациялық қауiпсiздiгiн қамтамасыз етудiң қол жеткен деңгейiн ескерумен радиациялық объектiдегi сәуле шығару көздерiн қалыпты iске пайдалану есебiнен халықтың сыни топтарының сәулеленуiнiң ықтимал деңгейiнің жоғарғы шегiн сипаттауға тиiс. </w:t>
      </w:r>
      <w:r>
        <w:br/>
      </w:r>
      <w:r>
        <w:rPr>
          <w:rFonts w:ascii="Times New Roman"/>
          <w:b w:val="false"/>
          <w:i w:val="false"/>
          <w:color w:val="000000"/>
          <w:sz w:val="28"/>
        </w:rPr>
        <w:t xml:space="preserve">
      6. Түрлi сәуле шығару көздерiнiң квоталар жиынтығы РҚН-99 белгiлеген халықтың сәулелену дозасының шегiнен аспауға тиiс. Халықтың дозалық шегi мен квоталар жиынтығының айырмашылығының шамасы халықтың техногендiк сәуле шығару көздерiнен радиациялық қауiпсiздiгiнiң дәрежесiн сипаттайтын резерв ретiнде қарастырылуға тиiс. </w:t>
      </w:r>
      <w:r>
        <w:br/>
      </w:r>
      <w:r>
        <w:rPr>
          <w:rFonts w:ascii="Times New Roman"/>
          <w:b w:val="false"/>
          <w:i w:val="false"/>
          <w:color w:val="000000"/>
          <w:sz w:val="28"/>
        </w:rPr>
        <w:t xml:space="preserve">
      7. Квоталардың мәндерi жекелеген радиациялық факторлардың (санитарлық-қорғау ауданының шекарасындағы сәуле шығару дозасының қуаты, лақтырыстар мен тастандылардың қуаты, қоршаған орта объектiлерiндегi радионуклидтер құрамы және басқалар) шақтамалы деңгейлерiн есептеу үшiн қолданылады. </w:t>
      </w:r>
    </w:p>
    <w:bookmarkStart w:name="z315" w:id="315"/>
    <w:p>
      <w:pPr>
        <w:spacing w:after="0"/>
        <w:ind w:left="0"/>
        <w:jc w:val="both"/>
      </w:pPr>
      <w:r>
        <w:rPr>
          <w:rFonts w:ascii="Times New Roman"/>
          <w:b w:val="false"/>
          <w:i w:val="false"/>
          <w:color w:val="000000"/>
          <w:sz w:val="28"/>
        </w:rPr>
        <w:t xml:space="preserve">
"Радиациялық қауiпсiздiктi   </w:t>
      </w:r>
      <w:r>
        <w:br/>
      </w:r>
      <w:r>
        <w:rPr>
          <w:rFonts w:ascii="Times New Roman"/>
          <w:b w:val="false"/>
          <w:i w:val="false"/>
          <w:color w:val="000000"/>
          <w:sz w:val="28"/>
        </w:rPr>
        <w:t xml:space="preserve">
қамтамасыз ету жөнiндегi    </w:t>
      </w:r>
      <w:r>
        <w:br/>
      </w:r>
      <w:r>
        <w:rPr>
          <w:rFonts w:ascii="Times New Roman"/>
          <w:b w:val="false"/>
          <w:i w:val="false"/>
          <w:color w:val="000000"/>
          <w:sz w:val="28"/>
        </w:rPr>
        <w:t xml:space="preserve">
санитарлық-гигиеналық     </w:t>
      </w:r>
      <w:r>
        <w:br/>
      </w:r>
      <w:r>
        <w:rPr>
          <w:rFonts w:ascii="Times New Roman"/>
          <w:b w:val="false"/>
          <w:i w:val="false"/>
          <w:color w:val="000000"/>
          <w:sz w:val="28"/>
        </w:rPr>
        <w:t xml:space="preserve">
талаптар" санитарлық      </w:t>
      </w:r>
      <w:r>
        <w:br/>
      </w:r>
      <w:r>
        <w:rPr>
          <w:rFonts w:ascii="Times New Roman"/>
          <w:b w:val="false"/>
          <w:i w:val="false"/>
          <w:color w:val="000000"/>
          <w:sz w:val="28"/>
        </w:rPr>
        <w:t xml:space="preserve">
ережелерi мен нормаларына   </w:t>
      </w:r>
      <w:r>
        <w:br/>
      </w:r>
      <w:r>
        <w:rPr>
          <w:rFonts w:ascii="Times New Roman"/>
          <w:b w:val="false"/>
          <w:i w:val="false"/>
          <w:color w:val="000000"/>
          <w:sz w:val="28"/>
        </w:rPr>
        <w:t xml:space="preserve">
3-қосымша           </w:t>
      </w:r>
    </w:p>
    <w:bookmarkEnd w:id="315"/>
    <w:p>
      <w:pPr>
        <w:spacing w:after="0"/>
        <w:ind w:left="0"/>
        <w:jc w:val="left"/>
      </w:pPr>
      <w:r>
        <w:rPr>
          <w:rFonts w:ascii="Times New Roman"/>
          <w:b/>
          <w:i w:val="false"/>
          <w:color w:val="000000"/>
        </w:rPr>
        <w:t xml:space="preserve"> Сырттай иондаушы сәулеленуден қорғауды жобалау кезiнде қолданылатын баламалы дозаның қуаты </w:t>
      </w:r>
    </w:p>
    <w:p>
      <w:pPr>
        <w:spacing w:after="0"/>
        <w:ind w:left="0"/>
        <w:jc w:val="both"/>
      </w:pPr>
      <w:r>
        <w:rPr>
          <w:rFonts w:ascii="Times New Roman"/>
          <w:b w:val="false"/>
          <w:i w:val="false"/>
          <w:color w:val="000000"/>
          <w:sz w:val="28"/>
        </w:rPr>
        <w:t xml:space="preserve">                                                            1 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Сәулеленушi   |  Yй-жайлардың және     | Сәулелену  |Баламалы </w:t>
      </w:r>
      <w:r>
        <w:br/>
      </w:r>
      <w:r>
        <w:rPr>
          <w:rFonts w:ascii="Times New Roman"/>
          <w:b w:val="false"/>
          <w:i w:val="false"/>
          <w:color w:val="000000"/>
          <w:sz w:val="28"/>
        </w:rPr>
        <w:t xml:space="preserve">
   тұлғалар     | аумақтардың арналу     | ұзақтығы,  | дозаның </w:t>
      </w:r>
      <w:r>
        <w:br/>
      </w:r>
      <w:r>
        <w:rPr>
          <w:rFonts w:ascii="Times New Roman"/>
          <w:b w:val="false"/>
          <w:i w:val="false"/>
          <w:color w:val="000000"/>
          <w:sz w:val="28"/>
        </w:rPr>
        <w:t xml:space="preserve">
    санаты      |      мақсаты           | жылдамдық/ | жобалық </w:t>
      </w:r>
      <w:r>
        <w:br/>
      </w:r>
      <w:r>
        <w:rPr>
          <w:rFonts w:ascii="Times New Roman"/>
          <w:b w:val="false"/>
          <w:i w:val="false"/>
          <w:color w:val="000000"/>
          <w:sz w:val="28"/>
        </w:rPr>
        <w:t xml:space="preserve">
                |                        |   сағат    |  қуаты, </w:t>
      </w:r>
      <w:r>
        <w:br/>
      </w:r>
      <w:r>
        <w:rPr>
          <w:rFonts w:ascii="Times New Roman"/>
          <w:b w:val="false"/>
          <w:i w:val="false"/>
          <w:color w:val="000000"/>
          <w:sz w:val="28"/>
        </w:rPr>
        <w:t xml:space="preserve">
                |                        |            | мкЗв/с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Қызмет|  А тобы |Қызметкерлер құрамы     |1700         6,0 </w:t>
      </w:r>
      <w:r>
        <w:br/>
      </w:r>
      <w:r>
        <w:rPr>
          <w:rFonts w:ascii="Times New Roman"/>
          <w:b w:val="false"/>
          <w:i w:val="false"/>
          <w:color w:val="000000"/>
          <w:sz w:val="28"/>
        </w:rPr>
        <w:t xml:space="preserve">
керлер|         | тұрақты болатын        | </w:t>
      </w:r>
      <w:r>
        <w:br/>
      </w:r>
      <w:r>
        <w:rPr>
          <w:rFonts w:ascii="Times New Roman"/>
          <w:b w:val="false"/>
          <w:i w:val="false"/>
          <w:color w:val="000000"/>
          <w:sz w:val="28"/>
        </w:rPr>
        <w:t xml:space="preserve">
құрамы|         |      үй-жай            | </w:t>
      </w:r>
      <w:r>
        <w:br/>
      </w:r>
      <w:r>
        <w:rPr>
          <w:rFonts w:ascii="Times New Roman"/>
          <w:b w:val="false"/>
          <w:i w:val="false"/>
          <w:color w:val="000000"/>
          <w:sz w:val="28"/>
        </w:rPr>
        <w:t xml:space="preserve">
      |         |__________________________________________________ </w:t>
      </w:r>
      <w:r>
        <w:br/>
      </w:r>
      <w:r>
        <w:rPr>
          <w:rFonts w:ascii="Times New Roman"/>
          <w:b w:val="false"/>
          <w:i w:val="false"/>
          <w:color w:val="000000"/>
          <w:sz w:val="28"/>
        </w:rPr>
        <w:t xml:space="preserve">
      |         |Қызметкерлер құрамы     | 850         12 </w:t>
      </w:r>
      <w:r>
        <w:br/>
      </w:r>
      <w:r>
        <w:rPr>
          <w:rFonts w:ascii="Times New Roman"/>
          <w:b w:val="false"/>
          <w:i w:val="false"/>
          <w:color w:val="000000"/>
          <w:sz w:val="28"/>
        </w:rPr>
        <w:t xml:space="preserve">
      |         |  уақытша болатын       | </w:t>
      </w:r>
      <w:r>
        <w:br/>
      </w:r>
      <w:r>
        <w:rPr>
          <w:rFonts w:ascii="Times New Roman"/>
          <w:b w:val="false"/>
          <w:i w:val="false"/>
          <w:color w:val="000000"/>
          <w:sz w:val="28"/>
        </w:rPr>
        <w:t xml:space="preserve">
      |         |      үй-жай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Б тобы  |Б тобының қызметкерлер  | 2000         1,2 </w:t>
      </w:r>
      <w:r>
        <w:br/>
      </w:r>
      <w:r>
        <w:rPr>
          <w:rFonts w:ascii="Times New Roman"/>
          <w:b w:val="false"/>
          <w:i w:val="false"/>
          <w:color w:val="000000"/>
          <w:sz w:val="28"/>
        </w:rPr>
        <w:t xml:space="preserve">
      |         |болатын ұйымның үй-жайы | </w:t>
      </w:r>
      <w:r>
        <w:br/>
      </w:r>
      <w:r>
        <w:rPr>
          <w:rFonts w:ascii="Times New Roman"/>
          <w:b w:val="false"/>
          <w:i w:val="false"/>
          <w:color w:val="000000"/>
          <w:sz w:val="28"/>
        </w:rPr>
        <w:t xml:space="preserve">
      |         |және санитарлық-қорғаныс| </w:t>
      </w:r>
      <w:r>
        <w:br/>
      </w:r>
      <w:r>
        <w:rPr>
          <w:rFonts w:ascii="Times New Roman"/>
          <w:b w:val="false"/>
          <w:i w:val="false"/>
          <w:color w:val="000000"/>
          <w:sz w:val="28"/>
        </w:rPr>
        <w:t xml:space="preserve">
      |         |   ауданының аумағы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Халық      |кез келген басқа үй-    | 8800         0,06 </w:t>
      </w:r>
      <w:r>
        <w:br/>
      </w:r>
      <w:r>
        <w:rPr>
          <w:rFonts w:ascii="Times New Roman"/>
          <w:b w:val="false"/>
          <w:i w:val="false"/>
          <w:color w:val="000000"/>
          <w:sz w:val="28"/>
        </w:rPr>
        <w:t xml:space="preserve">
                |жайлар және аумақтар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Кестеде ұйымда бар техногендiк сәуле шығару көздерi дозасының қуаты келтiрiлген. </w:t>
      </w:r>
      <w:r>
        <w:br/>
      </w:r>
      <w:r>
        <w:rPr>
          <w:rFonts w:ascii="Times New Roman"/>
          <w:b w:val="false"/>
          <w:i w:val="false"/>
          <w:color w:val="000000"/>
          <w:sz w:val="28"/>
        </w:rPr>
        <w:t xml:space="preserve">
      2. Баламалы дозаның өлшенетiн мәндерiнен тиiмдi дозаға ауысу арнайы әдiстемелiк ұсыныстар бойынша жүзеге асырылады. </w:t>
      </w:r>
    </w:p>
    <w:bookmarkStart w:name="z329" w:id="316"/>
    <w:p>
      <w:pPr>
        <w:spacing w:after="0"/>
        <w:ind w:left="0"/>
        <w:jc w:val="both"/>
      </w:pPr>
      <w:r>
        <w:rPr>
          <w:rFonts w:ascii="Times New Roman"/>
          <w:b w:val="false"/>
          <w:i w:val="false"/>
          <w:color w:val="000000"/>
          <w:sz w:val="28"/>
        </w:rPr>
        <w:t xml:space="preserve">
      Көлiк құралдарының үстiңгi бетiнің шақтамалы радиоактивтiк </w:t>
      </w:r>
      <w:r>
        <w:br/>
      </w:r>
      <w:r>
        <w:rPr>
          <w:rFonts w:ascii="Times New Roman"/>
          <w:b w:val="false"/>
          <w:i w:val="false"/>
          <w:color w:val="000000"/>
          <w:sz w:val="28"/>
        </w:rPr>
        <w:t xml:space="preserve">
              ластану деңгейлерi, жиiлiгi/(см </w:t>
      </w:r>
      <w:r>
        <w:rPr>
          <w:rFonts w:ascii="Times New Roman"/>
          <w:b w:val="false"/>
          <w:i w:val="false"/>
          <w:color w:val="000000"/>
          <w:vertAlign w:val="superscript"/>
        </w:rPr>
        <w:t xml:space="preserve">2 </w:t>
      </w:r>
      <w:r>
        <w:rPr>
          <w:rFonts w:ascii="Times New Roman"/>
          <w:b w:val="false"/>
          <w:i w:val="false"/>
          <w:color w:val="000000"/>
          <w:sz w:val="28"/>
        </w:rPr>
        <w:t xml:space="preserve">x мин) </w:t>
      </w:r>
    </w:p>
    <w:bookmarkEnd w:id="316"/>
    <w:p>
      <w:pPr>
        <w:spacing w:after="0"/>
        <w:ind w:left="0"/>
        <w:jc w:val="both"/>
      </w:pPr>
      <w:r>
        <w:rPr>
          <w:rFonts w:ascii="Times New Roman"/>
          <w:b w:val="false"/>
          <w:i w:val="false"/>
          <w:color w:val="000000"/>
          <w:sz w:val="28"/>
        </w:rPr>
        <w:t xml:space="preserve">                                                            2-кесте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Ластану түрі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Ластану объектiсi   |     Алынатын        |       Алынбайтын </w:t>
      </w:r>
      <w:r>
        <w:br/>
      </w:r>
      <w:r>
        <w:rPr>
          <w:rFonts w:ascii="Times New Roman"/>
          <w:b w:val="false"/>
          <w:i w:val="false"/>
          <w:color w:val="000000"/>
          <w:sz w:val="28"/>
        </w:rPr>
        <w:t xml:space="preserve">
                    |  (бекiтiлмеген)     |     (бекiтiлмеген)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Альфа-   | Бета-    |  Альфа-   |  Бета- </w:t>
      </w:r>
      <w:r>
        <w:br/>
      </w:r>
      <w:r>
        <w:rPr>
          <w:rFonts w:ascii="Times New Roman"/>
          <w:b w:val="false"/>
          <w:i w:val="false"/>
          <w:color w:val="000000"/>
          <w:sz w:val="28"/>
        </w:rPr>
        <w:t xml:space="preserve">
                    |белсендi  |белсенді  | белсенді  | белсенді </w:t>
      </w:r>
      <w:r>
        <w:br/>
      </w:r>
      <w:r>
        <w:rPr>
          <w:rFonts w:ascii="Times New Roman"/>
          <w:b w:val="false"/>
          <w:i w:val="false"/>
          <w:color w:val="000000"/>
          <w:sz w:val="28"/>
        </w:rPr>
        <w:t xml:space="preserve">
                    |радионук. |радионук. | радионук. | радионук. </w:t>
      </w:r>
      <w:r>
        <w:br/>
      </w:r>
      <w:r>
        <w:rPr>
          <w:rFonts w:ascii="Times New Roman"/>
          <w:b w:val="false"/>
          <w:i w:val="false"/>
          <w:color w:val="000000"/>
          <w:sz w:val="28"/>
        </w:rPr>
        <w:t xml:space="preserve">
                    |леидтер   |леидтер   | лидтер    | леидтер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Контейнердiң        |   Жол    |   Жол    | Реттел.   | 200 </w:t>
      </w:r>
      <w:r>
        <w:br/>
      </w:r>
      <w:r>
        <w:rPr>
          <w:rFonts w:ascii="Times New Roman"/>
          <w:b w:val="false"/>
          <w:i w:val="false"/>
          <w:color w:val="000000"/>
          <w:sz w:val="28"/>
        </w:rPr>
        <w:t xml:space="preserve">
қорғау қапшығының   |берiлмейдi|берiлмейдi| мейді     | </w:t>
      </w:r>
      <w:r>
        <w:br/>
      </w:r>
      <w:r>
        <w:rPr>
          <w:rFonts w:ascii="Times New Roman"/>
          <w:b w:val="false"/>
          <w:i w:val="false"/>
          <w:color w:val="000000"/>
          <w:sz w:val="28"/>
        </w:rPr>
        <w:t xml:space="preserve">
сыртқы бетi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Вагон-              |   Жол    |     Жол  | Реттел.   | 200 </w:t>
      </w:r>
      <w:r>
        <w:br/>
      </w:r>
      <w:r>
        <w:rPr>
          <w:rFonts w:ascii="Times New Roman"/>
          <w:b w:val="false"/>
          <w:i w:val="false"/>
          <w:color w:val="000000"/>
          <w:sz w:val="28"/>
        </w:rPr>
        <w:t xml:space="preserve">
контейнердiң        |берiлмейдi|берiлмейдi| мейді     | </w:t>
      </w:r>
      <w:r>
        <w:br/>
      </w:r>
      <w:r>
        <w:rPr>
          <w:rFonts w:ascii="Times New Roman"/>
          <w:b w:val="false"/>
          <w:i w:val="false"/>
          <w:color w:val="000000"/>
          <w:sz w:val="28"/>
        </w:rPr>
        <w:t xml:space="preserve">
сыртқы бетi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Контейнердiң қорғау |    1,0   |    100   | Реттел.   | 2000 </w:t>
      </w:r>
      <w:r>
        <w:br/>
      </w:r>
      <w:r>
        <w:rPr>
          <w:rFonts w:ascii="Times New Roman"/>
          <w:b w:val="false"/>
          <w:i w:val="false"/>
          <w:color w:val="000000"/>
          <w:sz w:val="28"/>
        </w:rPr>
        <w:t xml:space="preserve">
  қапшығының iшкi   |          |          | мейді     | </w:t>
      </w:r>
      <w:r>
        <w:br/>
      </w:r>
      <w:r>
        <w:rPr>
          <w:rFonts w:ascii="Times New Roman"/>
          <w:b w:val="false"/>
          <w:i w:val="false"/>
          <w:color w:val="000000"/>
          <w:sz w:val="28"/>
        </w:rPr>
        <w:t xml:space="preserve">
      бетi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Көлiк контейнерінің |   1,0    |    100   | Реттел.   | 2000 </w:t>
      </w:r>
      <w:r>
        <w:br/>
      </w:r>
      <w:r>
        <w:rPr>
          <w:rFonts w:ascii="Times New Roman"/>
          <w:b w:val="false"/>
          <w:i w:val="false"/>
          <w:color w:val="000000"/>
          <w:sz w:val="28"/>
        </w:rPr>
        <w:t xml:space="preserve">
   сыртқы бетi      |          |          | мейді     | </w:t>
      </w:r>
      <w:r>
        <w:br/>
      </w:r>
      <w:r>
        <w:rPr>
          <w:rFonts w:ascii="Times New Roman"/>
          <w:b w:val="false"/>
          <w:i w:val="false"/>
          <w:color w:val="000000"/>
          <w:sz w:val="28"/>
        </w:rPr>
        <w:t xml:space="preserve">
___________________________________________________________________ </w:t>
      </w:r>
    </w:p>
    <w:bookmarkStart w:name="z330" w:id="317"/>
    <w:p>
      <w:pPr>
        <w:spacing w:after="0"/>
        <w:ind w:left="0"/>
        <w:jc w:val="both"/>
      </w:pPr>
      <w:r>
        <w:rPr>
          <w:rFonts w:ascii="Times New Roman"/>
          <w:b w:val="false"/>
          <w:i w:val="false"/>
          <w:color w:val="000000"/>
          <w:sz w:val="28"/>
        </w:rPr>
        <w:t xml:space="preserve">
      Ашық сәуле шығару көздерiмен жұмыстар сыныбы </w:t>
      </w:r>
      <w:r>
        <w:br/>
      </w:r>
      <w:r>
        <w:rPr>
          <w:rFonts w:ascii="Times New Roman"/>
          <w:b w:val="false"/>
          <w:i w:val="false"/>
          <w:color w:val="000000"/>
          <w:sz w:val="28"/>
        </w:rPr>
        <w:t xml:space="preserve">
                                                          3-кесте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Жұмыстар сыныбы           |    А тобына келтiрiлген жұмыс </w:t>
      </w:r>
      <w:r>
        <w:br/>
      </w:r>
      <w:r>
        <w:rPr>
          <w:rFonts w:ascii="Times New Roman"/>
          <w:b w:val="false"/>
          <w:i w:val="false"/>
          <w:color w:val="000000"/>
          <w:sz w:val="28"/>
        </w:rPr>
        <w:t xml:space="preserve">
                                 |  орнындағы жиынтық белсенділігі, </w:t>
      </w:r>
      <w:r>
        <w:br/>
      </w:r>
      <w:r>
        <w:rPr>
          <w:rFonts w:ascii="Times New Roman"/>
          <w:b w:val="false"/>
          <w:i w:val="false"/>
          <w:color w:val="000000"/>
          <w:sz w:val="28"/>
        </w:rPr>
        <w:t xml:space="preserve">
                                 |               Бк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I сынып                 |            10 </w:t>
      </w:r>
      <w:r>
        <w:rPr>
          <w:rFonts w:ascii="Times New Roman"/>
          <w:b w:val="false"/>
          <w:i w:val="false"/>
          <w:color w:val="000000"/>
          <w:vertAlign w:val="superscript"/>
        </w:rPr>
        <w:t xml:space="preserve">8 </w:t>
      </w:r>
      <w:r>
        <w:rPr>
          <w:rFonts w:ascii="Times New Roman"/>
          <w:b w:val="false"/>
          <w:i w:val="false"/>
          <w:color w:val="000000"/>
          <w:sz w:val="28"/>
        </w:rPr>
        <w:t xml:space="preserve">артық </w:t>
      </w:r>
      <w:r>
        <w:br/>
      </w:r>
      <w:r>
        <w:rPr>
          <w:rFonts w:ascii="Times New Roman"/>
          <w:b w:val="false"/>
          <w:i w:val="false"/>
          <w:color w:val="000000"/>
          <w:sz w:val="28"/>
        </w:rPr>
        <w:t xml:space="preserve">
         II сынып                |          10 </w:t>
      </w:r>
      <w:r>
        <w:rPr>
          <w:rFonts w:ascii="Times New Roman"/>
          <w:b w:val="false"/>
          <w:i w:val="false"/>
          <w:color w:val="000000"/>
          <w:vertAlign w:val="superscript"/>
        </w:rPr>
        <w:t xml:space="preserve">5 </w:t>
      </w:r>
      <w:r>
        <w:rPr>
          <w:rFonts w:ascii="Times New Roman"/>
          <w:b w:val="false"/>
          <w:i w:val="false"/>
          <w:color w:val="000000"/>
          <w:sz w:val="28"/>
        </w:rPr>
        <w:t xml:space="preserve">-нан 10 </w:t>
      </w:r>
      <w:r>
        <w:rPr>
          <w:rFonts w:ascii="Times New Roman"/>
          <w:b w:val="false"/>
          <w:i w:val="false"/>
          <w:color w:val="000000"/>
          <w:vertAlign w:val="superscript"/>
        </w:rPr>
        <w:t xml:space="preserve">8 </w:t>
      </w:r>
      <w:r>
        <w:rPr>
          <w:rFonts w:ascii="Times New Roman"/>
          <w:b w:val="false"/>
          <w:i w:val="false"/>
          <w:color w:val="000000"/>
          <w:sz w:val="28"/>
        </w:rPr>
        <w:t xml:space="preserve">дейiн </w:t>
      </w:r>
      <w:r>
        <w:br/>
      </w:r>
      <w:r>
        <w:rPr>
          <w:rFonts w:ascii="Times New Roman"/>
          <w:b w:val="false"/>
          <w:i w:val="false"/>
          <w:color w:val="000000"/>
          <w:sz w:val="28"/>
        </w:rPr>
        <w:t xml:space="preserve">
         III сынып               |          10 </w:t>
      </w:r>
      <w:r>
        <w:rPr>
          <w:rFonts w:ascii="Times New Roman"/>
          <w:b w:val="false"/>
          <w:i w:val="false"/>
          <w:color w:val="000000"/>
          <w:vertAlign w:val="superscript"/>
        </w:rPr>
        <w:t xml:space="preserve">3 </w:t>
      </w:r>
      <w:r>
        <w:rPr>
          <w:rFonts w:ascii="Times New Roman"/>
          <w:b w:val="false"/>
          <w:i w:val="false"/>
          <w:color w:val="000000"/>
          <w:sz w:val="28"/>
        </w:rPr>
        <w:t xml:space="preserve">-нан 10 </w:t>
      </w:r>
      <w:r>
        <w:rPr>
          <w:rFonts w:ascii="Times New Roman"/>
          <w:b w:val="false"/>
          <w:i w:val="false"/>
          <w:color w:val="000000"/>
          <w:vertAlign w:val="superscript"/>
        </w:rPr>
        <w:t xml:space="preserve">5 </w:t>
      </w:r>
      <w:r>
        <w:rPr>
          <w:rFonts w:ascii="Times New Roman"/>
          <w:b w:val="false"/>
          <w:i w:val="false"/>
          <w:color w:val="000000"/>
          <w:sz w:val="28"/>
        </w:rPr>
        <w:t xml:space="preserve">дейін </w:t>
      </w:r>
      <w:r>
        <w:br/>
      </w:r>
      <w:r>
        <w:rPr>
          <w:rFonts w:ascii="Times New Roman"/>
          <w:b w:val="false"/>
          <w:i w:val="false"/>
          <w:color w:val="000000"/>
          <w:sz w:val="28"/>
        </w:rPr>
        <w:t xml:space="preserve">
___________________________________________________________________ </w:t>
      </w:r>
    </w:p>
    <w:bookmarkEnd w:id="317"/>
    <w:p>
      <w:pPr>
        <w:spacing w:after="0"/>
        <w:ind w:left="0"/>
        <w:jc w:val="both"/>
      </w:pPr>
      <w:r>
        <w:rPr>
          <w:rFonts w:ascii="Times New Roman"/>
          <w:b w:val="false"/>
          <w:i w:val="false"/>
          <w:color w:val="000000"/>
          <w:sz w:val="28"/>
        </w:rPr>
        <w:t xml:space="preserve">      1. Сұйықтармен жай операциялар кезiнде (буландырусыз, қайнатусыз, барботаждаусыз) жұмыс орнындағы белсенділiгін 10 есе ұлғайтуға жол берiледi. </w:t>
      </w:r>
      <w:r>
        <w:br/>
      </w:r>
      <w:r>
        <w:rPr>
          <w:rFonts w:ascii="Times New Roman"/>
          <w:b w:val="false"/>
          <w:i w:val="false"/>
          <w:color w:val="000000"/>
          <w:sz w:val="28"/>
        </w:rPr>
        <w:t xml:space="preserve">
      2. Генераторлардан медициналық мақсаттағы ғұмыры қысқа радионуклидтер алу (элюирлау) және қаттау бойынша жай операциялар кезiнде жұмыс орнындағы белсендiлігін 20 есе ұлғайтуға жол берiледi. Жұмыстар сыныбы еншiлес радионуклидтiң бiр мезгiлде шайылатын (элюирланатын) максималды белсендiлiгi бойынша айқындалады. </w:t>
      </w:r>
      <w:r>
        <w:br/>
      </w:r>
      <w:r>
        <w:rPr>
          <w:rFonts w:ascii="Times New Roman"/>
          <w:b w:val="false"/>
          <w:i w:val="false"/>
          <w:color w:val="000000"/>
          <w:sz w:val="28"/>
        </w:rPr>
        <w:t xml:space="preserve">
      3. Уран мен оның қосындыларын қайта өңдеушi ұйымдар үшiн жұмыстар сыныбы өндiрiс сипатына байланысты айқындалады және арнайы ережелермен реттемеленедi. </w:t>
      </w:r>
      <w:r>
        <w:br/>
      </w:r>
      <w:r>
        <w:rPr>
          <w:rFonts w:ascii="Times New Roman"/>
          <w:b w:val="false"/>
          <w:i w:val="false"/>
          <w:color w:val="000000"/>
          <w:sz w:val="28"/>
        </w:rPr>
        <w:t xml:space="preserve">
      4. Ашық радионуклидтiк сәуле шығару көздерiн сақтау кезiнде белсендiлiктi 100 есе ұлғайтуға жол берiледi. </w:t>
      </w:r>
    </w:p>
    <w:bookmarkStart w:name="z331" w:id="318"/>
    <w:p>
      <w:pPr>
        <w:spacing w:after="0"/>
        <w:ind w:left="0"/>
        <w:jc w:val="both"/>
      </w:pPr>
      <w:r>
        <w:rPr>
          <w:rFonts w:ascii="Times New Roman"/>
          <w:b w:val="false"/>
          <w:i w:val="false"/>
          <w:color w:val="000000"/>
          <w:sz w:val="28"/>
        </w:rPr>
        <w:t xml:space="preserve">
      Сұйық және қатты радиоактивтi қалдықтар сыныптамасы </w:t>
      </w:r>
    </w:p>
    <w:bookmarkEnd w:id="318"/>
    <w:p>
      <w:pPr>
        <w:spacing w:after="0"/>
        <w:ind w:left="0"/>
        <w:jc w:val="both"/>
      </w:pPr>
      <w:r>
        <w:rPr>
          <w:rFonts w:ascii="Times New Roman"/>
          <w:b w:val="false"/>
          <w:i w:val="false"/>
          <w:color w:val="000000"/>
          <w:sz w:val="28"/>
        </w:rPr>
        <w:t xml:space="preserve">                                                           4-кесте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Қалдықтар    |         Меншiктi белсендiлiгi кБк кг </w:t>
      </w:r>
      <w:r>
        <w:br/>
      </w:r>
      <w:r>
        <w:rPr>
          <w:rFonts w:ascii="Times New Roman"/>
          <w:b w:val="false"/>
          <w:i w:val="false"/>
          <w:color w:val="000000"/>
          <w:sz w:val="28"/>
        </w:rPr>
        <w:t xml:space="preserve">
санаты      |_____________________________________________________ </w:t>
      </w:r>
      <w:r>
        <w:br/>
      </w:r>
      <w:r>
        <w:rPr>
          <w:rFonts w:ascii="Times New Roman"/>
          <w:b w:val="false"/>
          <w:i w:val="false"/>
          <w:color w:val="000000"/>
          <w:sz w:val="28"/>
        </w:rPr>
        <w:t xml:space="preserve">
             |бета-сәуле      альфа-сәуле           Трансурандық </w:t>
      </w:r>
      <w:r>
        <w:br/>
      </w:r>
      <w:r>
        <w:rPr>
          <w:rFonts w:ascii="Times New Roman"/>
          <w:b w:val="false"/>
          <w:i w:val="false"/>
          <w:color w:val="000000"/>
          <w:sz w:val="28"/>
        </w:rPr>
        <w:t xml:space="preserve">
             |шығарушы        шығарушы              радионуклидтер </w:t>
      </w:r>
      <w:r>
        <w:br/>
      </w:r>
      <w:r>
        <w:rPr>
          <w:rFonts w:ascii="Times New Roman"/>
          <w:b w:val="false"/>
          <w:i w:val="false"/>
          <w:color w:val="000000"/>
          <w:sz w:val="28"/>
        </w:rPr>
        <w:t xml:space="preserve">
             |радионуклидтер  радионуклидтер </w:t>
      </w:r>
      <w:r>
        <w:br/>
      </w:r>
      <w:r>
        <w:rPr>
          <w:rFonts w:ascii="Times New Roman"/>
          <w:b w:val="false"/>
          <w:i w:val="false"/>
          <w:color w:val="000000"/>
          <w:sz w:val="28"/>
        </w:rPr>
        <w:t xml:space="preserve">
             |                (трансурандық. </w:t>
      </w:r>
      <w:r>
        <w:br/>
      </w:r>
      <w:r>
        <w:rPr>
          <w:rFonts w:ascii="Times New Roman"/>
          <w:b w:val="false"/>
          <w:i w:val="false"/>
          <w:color w:val="000000"/>
          <w:sz w:val="28"/>
        </w:rPr>
        <w:t xml:space="preserve">
             |                тарды қоспағанда) </w:t>
      </w:r>
      <w:r>
        <w:br/>
      </w:r>
      <w:r>
        <w:rPr>
          <w:rFonts w:ascii="Times New Roman"/>
          <w:b w:val="false"/>
          <w:i w:val="false"/>
          <w:color w:val="000000"/>
          <w:sz w:val="28"/>
        </w:rPr>
        <w:t xml:space="preserve">
Белсенділігi | 10 </w:t>
      </w:r>
      <w:r>
        <w:rPr>
          <w:rFonts w:ascii="Times New Roman"/>
          <w:b w:val="false"/>
          <w:i w:val="false"/>
          <w:color w:val="000000"/>
          <w:vertAlign w:val="superscript"/>
        </w:rPr>
        <w:t xml:space="preserve">3 </w:t>
      </w:r>
      <w:r>
        <w:rPr>
          <w:rFonts w:ascii="Times New Roman"/>
          <w:b w:val="false"/>
          <w:i w:val="false"/>
          <w:color w:val="000000"/>
          <w:sz w:val="28"/>
        </w:rPr>
        <w:t xml:space="preserve">кем           10 </w:t>
      </w:r>
      <w:r>
        <w:rPr>
          <w:rFonts w:ascii="Times New Roman"/>
          <w:b w:val="false"/>
          <w:i w:val="false"/>
          <w:color w:val="000000"/>
          <w:vertAlign w:val="superscript"/>
        </w:rPr>
        <w:t xml:space="preserve">2 </w:t>
      </w:r>
      <w:r>
        <w:rPr>
          <w:rFonts w:ascii="Times New Roman"/>
          <w:b w:val="false"/>
          <w:i w:val="false"/>
          <w:color w:val="000000"/>
          <w:sz w:val="28"/>
        </w:rPr>
        <w:t xml:space="preserve">кем                10 </w:t>
      </w:r>
      <w:r>
        <w:rPr>
          <w:rFonts w:ascii="Times New Roman"/>
          <w:b w:val="false"/>
          <w:i w:val="false"/>
          <w:color w:val="000000"/>
          <w:vertAlign w:val="superscript"/>
        </w:rPr>
        <w:t xml:space="preserve">1 </w:t>
      </w:r>
      <w:r>
        <w:rPr>
          <w:rFonts w:ascii="Times New Roman"/>
          <w:b w:val="false"/>
          <w:i w:val="false"/>
          <w:color w:val="000000"/>
          <w:sz w:val="28"/>
        </w:rPr>
        <w:t xml:space="preserve">кем </w:t>
      </w:r>
      <w:r>
        <w:br/>
      </w:r>
      <w:r>
        <w:rPr>
          <w:rFonts w:ascii="Times New Roman"/>
          <w:b w:val="false"/>
          <w:i w:val="false"/>
          <w:color w:val="000000"/>
          <w:sz w:val="28"/>
        </w:rPr>
        <w:t xml:space="preserve">
төмен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Белсендiлiгi |10 </w:t>
      </w:r>
      <w:r>
        <w:rPr>
          <w:rFonts w:ascii="Times New Roman"/>
          <w:b w:val="false"/>
          <w:i w:val="false"/>
          <w:color w:val="000000"/>
          <w:vertAlign w:val="superscript"/>
        </w:rPr>
        <w:t xml:space="preserve">3 </w:t>
      </w:r>
      <w:r>
        <w:rPr>
          <w:rFonts w:ascii="Times New Roman"/>
          <w:b w:val="false"/>
          <w:i w:val="false"/>
          <w:color w:val="000000"/>
          <w:sz w:val="28"/>
        </w:rPr>
        <w:t xml:space="preserve">-нан 10 </w:t>
      </w:r>
      <w:r>
        <w:rPr>
          <w:rFonts w:ascii="Times New Roman"/>
          <w:b w:val="false"/>
          <w:i w:val="false"/>
          <w:color w:val="000000"/>
          <w:vertAlign w:val="superscript"/>
        </w:rPr>
        <w:t xml:space="preserve">7 </w:t>
      </w:r>
      <w:r>
        <w:rPr>
          <w:rFonts w:ascii="Times New Roman"/>
          <w:b w:val="false"/>
          <w:i w:val="false"/>
          <w:color w:val="000000"/>
          <w:sz w:val="28"/>
        </w:rPr>
        <w:t xml:space="preserve">     10 </w:t>
      </w:r>
      <w:r>
        <w:rPr>
          <w:rFonts w:ascii="Times New Roman"/>
          <w:b w:val="false"/>
          <w:i w:val="false"/>
          <w:color w:val="000000"/>
          <w:vertAlign w:val="superscript"/>
        </w:rPr>
        <w:t xml:space="preserve">2 </w:t>
      </w:r>
      <w:r>
        <w:rPr>
          <w:rFonts w:ascii="Times New Roman"/>
          <w:b w:val="false"/>
          <w:i w:val="false"/>
          <w:color w:val="000000"/>
          <w:sz w:val="28"/>
        </w:rPr>
        <w:t xml:space="preserve">-нан 10 </w:t>
      </w:r>
      <w:r>
        <w:rPr>
          <w:rFonts w:ascii="Times New Roman"/>
          <w:b w:val="false"/>
          <w:i w:val="false"/>
          <w:color w:val="000000"/>
          <w:vertAlign w:val="superscript"/>
        </w:rPr>
        <w:t xml:space="preserve">6 </w:t>
      </w:r>
      <w:r>
        <w:rPr>
          <w:rFonts w:ascii="Times New Roman"/>
          <w:b w:val="false"/>
          <w:i w:val="false"/>
          <w:color w:val="000000"/>
          <w:sz w:val="28"/>
        </w:rPr>
        <w:t xml:space="preserve">дейiн      10 </w:t>
      </w:r>
      <w:r>
        <w:rPr>
          <w:rFonts w:ascii="Times New Roman"/>
          <w:b w:val="false"/>
          <w:i w:val="false"/>
          <w:color w:val="000000"/>
          <w:vertAlign w:val="superscript"/>
        </w:rPr>
        <w:t xml:space="preserve">1 </w:t>
      </w:r>
      <w:r>
        <w:rPr>
          <w:rFonts w:ascii="Times New Roman"/>
          <w:b w:val="false"/>
          <w:i w:val="false"/>
          <w:color w:val="000000"/>
          <w:sz w:val="28"/>
        </w:rPr>
        <w:t xml:space="preserve">-нан 10 </w:t>
      </w:r>
      <w:r>
        <w:rPr>
          <w:rFonts w:ascii="Times New Roman"/>
          <w:b w:val="false"/>
          <w:i w:val="false"/>
          <w:color w:val="000000"/>
          <w:vertAlign w:val="superscript"/>
        </w:rPr>
        <w:t xml:space="preserve">5 </w:t>
      </w:r>
      <w:r>
        <w:br/>
      </w:r>
      <w:r>
        <w:rPr>
          <w:rFonts w:ascii="Times New Roman"/>
          <w:b w:val="false"/>
          <w:i w:val="false"/>
          <w:color w:val="000000"/>
          <w:sz w:val="28"/>
        </w:rPr>
        <w:t xml:space="preserve">
орташа       | дейiн                                   дейiн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Белсендiлiгi | 10 </w:t>
      </w:r>
      <w:r>
        <w:rPr>
          <w:rFonts w:ascii="Times New Roman"/>
          <w:b w:val="false"/>
          <w:i w:val="false"/>
          <w:color w:val="000000"/>
          <w:vertAlign w:val="superscript"/>
        </w:rPr>
        <w:t xml:space="preserve">7 </w:t>
      </w:r>
      <w:r>
        <w:rPr>
          <w:rFonts w:ascii="Times New Roman"/>
          <w:b w:val="false"/>
          <w:i w:val="false"/>
          <w:color w:val="000000"/>
          <w:sz w:val="28"/>
        </w:rPr>
        <w:t xml:space="preserve">артық         10 </w:t>
      </w:r>
      <w:r>
        <w:rPr>
          <w:rFonts w:ascii="Times New Roman"/>
          <w:b w:val="false"/>
          <w:i w:val="false"/>
          <w:color w:val="000000"/>
          <w:vertAlign w:val="superscript"/>
        </w:rPr>
        <w:t xml:space="preserve">6 </w:t>
      </w:r>
      <w:r>
        <w:rPr>
          <w:rFonts w:ascii="Times New Roman"/>
          <w:b w:val="false"/>
          <w:i w:val="false"/>
          <w:color w:val="000000"/>
          <w:sz w:val="28"/>
        </w:rPr>
        <w:t xml:space="preserve">артық           10 </w:t>
      </w:r>
      <w:r>
        <w:rPr>
          <w:rFonts w:ascii="Times New Roman"/>
          <w:b w:val="false"/>
          <w:i w:val="false"/>
          <w:color w:val="000000"/>
          <w:vertAlign w:val="superscript"/>
        </w:rPr>
        <w:t xml:space="preserve">5 </w:t>
      </w:r>
      <w:r>
        <w:rPr>
          <w:rFonts w:ascii="Times New Roman"/>
          <w:b w:val="false"/>
          <w:i w:val="false"/>
          <w:color w:val="000000"/>
          <w:sz w:val="28"/>
        </w:rPr>
        <w:t xml:space="preserve">артық </w:t>
      </w:r>
      <w:r>
        <w:br/>
      </w:r>
      <w:r>
        <w:rPr>
          <w:rFonts w:ascii="Times New Roman"/>
          <w:b w:val="false"/>
          <w:i w:val="false"/>
          <w:color w:val="000000"/>
          <w:sz w:val="28"/>
        </w:rPr>
        <w:t xml:space="preserve">
жоғары       | </w:t>
      </w:r>
      <w:r>
        <w:br/>
      </w:r>
      <w:r>
        <w:rPr>
          <w:rFonts w:ascii="Times New Roman"/>
          <w:b w:val="false"/>
          <w:i w:val="false"/>
          <w:color w:val="000000"/>
          <w:sz w:val="28"/>
        </w:rPr>
        <w:t xml:space="preserve">
___________________________________________________________________ </w:t>
      </w:r>
    </w:p>
    <w:bookmarkStart w:name="z316" w:id="319"/>
    <w:p>
      <w:pPr>
        <w:spacing w:after="0"/>
        <w:ind w:left="0"/>
        <w:jc w:val="both"/>
      </w:pPr>
      <w:r>
        <w:rPr>
          <w:rFonts w:ascii="Times New Roman"/>
          <w:b w:val="false"/>
          <w:i w:val="false"/>
          <w:color w:val="000000"/>
          <w:sz w:val="28"/>
        </w:rPr>
        <w:t xml:space="preserve">
"Радиациялық қауiпсiздiктi   </w:t>
      </w:r>
      <w:r>
        <w:br/>
      </w:r>
      <w:r>
        <w:rPr>
          <w:rFonts w:ascii="Times New Roman"/>
          <w:b w:val="false"/>
          <w:i w:val="false"/>
          <w:color w:val="000000"/>
          <w:sz w:val="28"/>
        </w:rPr>
        <w:t xml:space="preserve">
қамтамасыз ету жөнiндегi    </w:t>
      </w:r>
      <w:r>
        <w:br/>
      </w:r>
      <w:r>
        <w:rPr>
          <w:rFonts w:ascii="Times New Roman"/>
          <w:b w:val="false"/>
          <w:i w:val="false"/>
          <w:color w:val="000000"/>
          <w:sz w:val="28"/>
        </w:rPr>
        <w:t xml:space="preserve">
санитарлық-гигиеналық     </w:t>
      </w:r>
      <w:r>
        <w:br/>
      </w:r>
      <w:r>
        <w:rPr>
          <w:rFonts w:ascii="Times New Roman"/>
          <w:b w:val="false"/>
          <w:i w:val="false"/>
          <w:color w:val="000000"/>
          <w:sz w:val="28"/>
        </w:rPr>
        <w:t xml:space="preserve">
талаптар" санитарлық      </w:t>
      </w:r>
      <w:r>
        <w:br/>
      </w:r>
      <w:r>
        <w:rPr>
          <w:rFonts w:ascii="Times New Roman"/>
          <w:b w:val="false"/>
          <w:i w:val="false"/>
          <w:color w:val="000000"/>
          <w:sz w:val="28"/>
        </w:rPr>
        <w:t xml:space="preserve">
ережелерi мен нормаларына   </w:t>
      </w:r>
      <w:r>
        <w:br/>
      </w:r>
      <w:r>
        <w:rPr>
          <w:rFonts w:ascii="Times New Roman"/>
          <w:b w:val="false"/>
          <w:i w:val="false"/>
          <w:color w:val="000000"/>
          <w:sz w:val="28"/>
        </w:rPr>
        <w:t xml:space="preserve">
4-қосымша           </w:t>
      </w:r>
    </w:p>
    <w:bookmarkEnd w:id="319"/>
    <w:p>
      <w:pPr>
        <w:spacing w:after="0"/>
        <w:ind w:left="0"/>
        <w:jc w:val="left"/>
      </w:pPr>
      <w:r>
        <w:rPr>
          <w:rFonts w:ascii="Times New Roman"/>
          <w:b/>
          <w:i w:val="false"/>
          <w:color w:val="000000"/>
        </w:rPr>
        <w:t xml:space="preserve"> Иондаушы сәуле шығару көздерiне (бұдан әрi - ИСК)санитарлық төлқұжат </w:t>
      </w:r>
    </w:p>
    <w:p>
      <w:pPr>
        <w:spacing w:after="0"/>
        <w:ind w:left="0"/>
        <w:jc w:val="both"/>
      </w:pPr>
      <w:r>
        <w:rPr>
          <w:rFonts w:ascii="Times New Roman"/>
          <w:b w:val="false"/>
          <w:i w:val="false"/>
          <w:color w:val="000000"/>
          <w:sz w:val="28"/>
        </w:rPr>
        <w:t xml:space="preserve">      1. Ұйым 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(толық және қысқаша атауы, әкiмшiлiк ауданы, мекен-жайы, телефоны) </w:t>
      </w:r>
    </w:p>
    <w:p>
      <w:pPr>
        <w:spacing w:after="0"/>
        <w:ind w:left="0"/>
        <w:jc w:val="both"/>
      </w:pPr>
      <w:r>
        <w:rPr>
          <w:rFonts w:ascii="Times New Roman"/>
          <w:b w:val="false"/>
          <w:i w:val="false"/>
          <w:color w:val="000000"/>
          <w:sz w:val="28"/>
        </w:rPr>
        <w:t xml:space="preserve">      2. Министрлiк, ведомство 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(толық және қысқаша атауы, мекен-жайы) </w:t>
      </w:r>
    </w:p>
    <w:p>
      <w:pPr>
        <w:spacing w:after="0"/>
        <w:ind w:left="0"/>
        <w:jc w:val="both"/>
      </w:pPr>
      <w:r>
        <w:rPr>
          <w:rFonts w:ascii="Times New Roman"/>
          <w:b w:val="false"/>
          <w:i w:val="false"/>
          <w:color w:val="000000"/>
          <w:sz w:val="28"/>
        </w:rPr>
        <w:t xml:space="preserve">      3. Жоғарыдағы (тiкелей ұйымнан жоғары) ұйым 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(толық және қысқаша атауы, мекен-жайы, телефоны) </w:t>
      </w:r>
    </w:p>
    <w:p>
      <w:pPr>
        <w:spacing w:after="0"/>
        <w:ind w:left="0"/>
        <w:jc w:val="both"/>
      </w:pPr>
      <w:r>
        <w:rPr>
          <w:rFonts w:ascii="Times New Roman"/>
          <w:b w:val="false"/>
          <w:i w:val="false"/>
          <w:color w:val="000000"/>
          <w:sz w:val="28"/>
        </w:rPr>
        <w:t xml:space="preserve">      4. Санитарлық төлқұжат алатын ұйымның бөлiмшесi (объектi) 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(атауы, ұйым, құрылымындағы бағыныштылығы, әкімшілiк ауданы, </w:t>
      </w:r>
      <w:r>
        <w:br/>
      </w:r>
      <w:r>
        <w:rPr>
          <w:rFonts w:ascii="Times New Roman"/>
          <w:b w:val="false"/>
          <w:i w:val="false"/>
          <w:color w:val="000000"/>
          <w:sz w:val="28"/>
        </w:rPr>
        <w:t xml:space="preserve">
                   мекен-жайы, телефоны) </w:t>
      </w:r>
    </w:p>
    <w:p>
      <w:pPr>
        <w:spacing w:after="0"/>
        <w:ind w:left="0"/>
        <w:jc w:val="both"/>
      </w:pPr>
      <w:r>
        <w:rPr>
          <w:rFonts w:ascii="Times New Roman"/>
          <w:b w:val="false"/>
          <w:i w:val="false"/>
          <w:color w:val="000000"/>
          <w:sz w:val="28"/>
        </w:rPr>
        <w:t xml:space="preserve">      5. Объектiдегi радиациялық қауiпсiздiк үшін жауапты лауазымды тұлға (лауазымы, жауапкершiлiк жүктеу туралы ұйым бойынша бұйрықтың нөмiрi, күнi, телефон) </w:t>
      </w:r>
    </w:p>
    <w:p>
      <w:pPr>
        <w:spacing w:after="0"/>
        <w:ind w:left="0"/>
        <w:jc w:val="both"/>
      </w:pPr>
      <w:r>
        <w:rPr>
          <w:rFonts w:ascii="Times New Roman"/>
          <w:b w:val="false"/>
          <w:i w:val="false"/>
          <w:color w:val="000000"/>
          <w:sz w:val="28"/>
        </w:rPr>
        <w:t xml:space="preserve">      6. ИСК-мен жұмыс iстеугe рұқсат етiледi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ИСК түрi және             | Жұмыстар түрi | Жұмыстар  | Шектеушi </w:t>
      </w:r>
      <w:r>
        <w:br/>
      </w:r>
      <w:r>
        <w:rPr>
          <w:rFonts w:ascii="Times New Roman"/>
          <w:b w:val="false"/>
          <w:i w:val="false"/>
          <w:color w:val="000000"/>
          <w:sz w:val="28"/>
        </w:rPr>
        <w:t xml:space="preserve">
сипаттамасы               |     және      | жүргiзу   | жағдайлар </w:t>
      </w:r>
      <w:r>
        <w:br/>
      </w:r>
      <w:r>
        <w:rPr>
          <w:rFonts w:ascii="Times New Roman"/>
          <w:b w:val="false"/>
          <w:i w:val="false"/>
          <w:color w:val="000000"/>
          <w:sz w:val="28"/>
        </w:rPr>
        <w:t xml:space="preserve">
                          | сипаттамасы   |  орны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I. Ашық ИСК-мен жұмыстар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II. Жабық ИСК-мен </w:t>
      </w:r>
      <w:r>
        <w:br/>
      </w:r>
      <w:r>
        <w:rPr>
          <w:rFonts w:ascii="Times New Roman"/>
          <w:b w:val="false"/>
          <w:i w:val="false"/>
          <w:color w:val="000000"/>
          <w:sz w:val="28"/>
        </w:rPr>
        <w:t xml:space="preserve">
жұмыстар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III. Сәуле шығару </w:t>
      </w:r>
      <w:r>
        <w:br/>
      </w:r>
      <w:r>
        <w:rPr>
          <w:rFonts w:ascii="Times New Roman"/>
          <w:b w:val="false"/>
          <w:i w:val="false"/>
          <w:color w:val="000000"/>
          <w:sz w:val="28"/>
        </w:rPr>
        <w:t xml:space="preserve">
өндiретiн құрылғылармен </w:t>
      </w:r>
      <w:r>
        <w:br/>
      </w:r>
      <w:r>
        <w:rPr>
          <w:rFonts w:ascii="Times New Roman"/>
          <w:b w:val="false"/>
          <w:i w:val="false"/>
          <w:color w:val="000000"/>
          <w:sz w:val="28"/>
        </w:rPr>
        <w:t xml:space="preserve">
жұмыстар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IV. ИСК-мен басқа </w:t>
      </w:r>
      <w:r>
        <w:br/>
      </w:r>
      <w:r>
        <w:rPr>
          <w:rFonts w:ascii="Times New Roman"/>
          <w:b w:val="false"/>
          <w:i w:val="false"/>
          <w:color w:val="000000"/>
          <w:sz w:val="28"/>
        </w:rPr>
        <w:t xml:space="preserve">
жұмыстар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Санитарлық төлқұжат төмендегiлердің негiзiнде берiлген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(нөмiрлерiн және күндерiн, қадағалау органдарын көрсетумен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қабылдау, тексеру актiлерi мен басқа құжаттар) </w:t>
      </w:r>
    </w:p>
    <w:p>
      <w:pPr>
        <w:spacing w:after="0"/>
        <w:ind w:left="0"/>
        <w:jc w:val="both"/>
      </w:pPr>
      <w:r>
        <w:rPr>
          <w:rFonts w:ascii="Times New Roman"/>
          <w:b w:val="false"/>
          <w:i w:val="false"/>
          <w:color w:val="000000"/>
          <w:sz w:val="28"/>
        </w:rPr>
        <w:t xml:space="preserve">      8. Санитарлық төлқұжат жарамды____ жыл "____" __________ дейiн </w:t>
      </w:r>
    </w:p>
    <w:p>
      <w:pPr>
        <w:spacing w:after="0"/>
        <w:ind w:left="0"/>
        <w:jc w:val="both"/>
      </w:pPr>
      <w:r>
        <w:rPr>
          <w:rFonts w:ascii="Times New Roman"/>
          <w:b w:val="false"/>
          <w:i/>
          <w:color w:val="000000"/>
          <w:sz w:val="28"/>
        </w:rPr>
        <w:t xml:space="preserve">      Мемлекеттiк санитарлық Бас дәрiгер __________________________ </w:t>
      </w:r>
      <w:r>
        <w:br/>
      </w:r>
      <w:r>
        <w:rPr>
          <w:rFonts w:ascii="Times New Roman"/>
          <w:b w:val="false"/>
          <w:i w:val="false"/>
          <w:color w:val="000000"/>
          <w:sz w:val="28"/>
        </w:rPr>
        <w:t>
</w:t>
      </w:r>
      <w:r>
        <w:rPr>
          <w:rFonts w:ascii="Times New Roman"/>
          <w:b w:val="false"/>
          <w:i/>
          <w:color w:val="000000"/>
          <w:sz w:val="28"/>
        </w:rPr>
        <w:t xml:space="preserve">(_________________________________________________________________)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(Т.А.Ә.) </w:t>
      </w:r>
    </w:p>
    <w:p>
      <w:pPr>
        <w:spacing w:after="0"/>
        <w:ind w:left="0"/>
        <w:jc w:val="both"/>
      </w:pPr>
      <w:r>
        <w:rPr>
          <w:rFonts w:ascii="Times New Roman"/>
          <w:b w:val="false"/>
          <w:i w:val="false"/>
          <w:color w:val="000000"/>
          <w:sz w:val="28"/>
        </w:rPr>
        <w:t xml:space="preserve">      M.O. </w:t>
      </w:r>
    </w:p>
    <w:p>
      <w:pPr>
        <w:spacing w:after="0"/>
        <w:ind w:left="0"/>
        <w:jc w:val="both"/>
      </w:pPr>
      <w:r>
        <w:rPr>
          <w:rFonts w:ascii="Times New Roman"/>
          <w:b w:val="false"/>
          <w:i w:val="false"/>
          <w:color w:val="000000"/>
          <w:sz w:val="28"/>
        </w:rPr>
        <w:t xml:space="preserve">      Санитарлық төлқұжат беру күнi   _______ жыл "____" ________ </w:t>
      </w:r>
    </w:p>
    <w:p>
      <w:pPr>
        <w:spacing w:after="0"/>
        <w:ind w:left="0"/>
        <w:jc w:val="both"/>
      </w:pPr>
      <w:r>
        <w:rPr>
          <w:rFonts w:ascii="Times New Roman"/>
          <w:b w:val="false"/>
          <w:i/>
          <w:color w:val="000000"/>
          <w:sz w:val="28"/>
        </w:rPr>
        <w:t xml:space="preserve">      Орындаушы: </w:t>
      </w:r>
      <w:r>
        <w:br/>
      </w:r>
      <w:r>
        <w:rPr>
          <w:rFonts w:ascii="Times New Roman"/>
          <w:b w:val="false"/>
          <w:i w:val="false"/>
          <w:color w:val="000000"/>
          <w:sz w:val="28"/>
        </w:rPr>
        <w:t>
</w:t>
      </w:r>
      <w:r>
        <w:rPr>
          <w:rFonts w:ascii="Times New Roman"/>
          <w:b w:val="false"/>
          <w:i/>
          <w:color w:val="000000"/>
          <w:sz w:val="28"/>
        </w:rPr>
        <w:t xml:space="preserve">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(т., а., ә., лауазымы, санитарлық-эпидемиологиялық қызмет органы, </w:t>
      </w:r>
      <w:r>
        <w:br/>
      </w:r>
      <w:r>
        <w:rPr>
          <w:rFonts w:ascii="Times New Roman"/>
          <w:b w:val="false"/>
          <w:i w:val="false"/>
          <w:color w:val="000000"/>
          <w:sz w:val="28"/>
        </w:rPr>
        <w:t>
</w:t>
      </w:r>
      <w:r>
        <w:rPr>
          <w:rFonts w:ascii="Times New Roman"/>
          <w:b w:val="false"/>
          <w:i/>
          <w:color w:val="000000"/>
          <w:sz w:val="28"/>
        </w:rPr>
        <w:t xml:space="preserve">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телефоны) </w:t>
      </w:r>
    </w:p>
    <w:p>
      <w:pPr>
        <w:spacing w:after="0"/>
        <w:ind w:left="0"/>
        <w:jc w:val="both"/>
      </w:pPr>
      <w:r>
        <w:rPr>
          <w:rFonts w:ascii="Times New Roman"/>
          <w:b w:val="false"/>
          <w:i w:val="false"/>
          <w:color w:val="000000"/>
          <w:sz w:val="28"/>
        </w:rPr>
        <w:t xml:space="preserve">      ______ данада орындалған </w:t>
      </w:r>
    </w:p>
    <w:p>
      <w:pPr>
        <w:spacing w:after="0"/>
        <w:ind w:left="0"/>
        <w:jc w:val="both"/>
      </w:pPr>
      <w:r>
        <w:rPr>
          <w:rFonts w:ascii="Times New Roman"/>
          <w:b w:val="false"/>
          <w:i w:val="false"/>
          <w:color w:val="000000"/>
          <w:sz w:val="28"/>
        </w:rPr>
        <w:t xml:space="preserve">      Тапсырылған: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Дана N   |       Ұйымға  |    Күні  | Тапсырылуы туралы белгi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Жұмыстар жүргiзу құқығына санитарлық төлқұжаттың әрекет </w:t>
      </w:r>
      <w:r>
        <w:br/>
      </w:r>
      <w:r>
        <w:rPr>
          <w:rFonts w:ascii="Times New Roman"/>
          <w:b w:val="false"/>
          <w:i w:val="false"/>
          <w:color w:val="000000"/>
          <w:sz w:val="28"/>
        </w:rPr>
        <w:t xml:space="preserve">
       мерзiмi ____________жыл "___" ______ дейiн ұзартылған. </w:t>
      </w:r>
    </w:p>
    <w:p>
      <w:pPr>
        <w:spacing w:after="0"/>
        <w:ind w:left="0"/>
        <w:jc w:val="both"/>
      </w:pPr>
      <w:r>
        <w:rPr>
          <w:rFonts w:ascii="Times New Roman"/>
          <w:b w:val="false"/>
          <w:i/>
          <w:color w:val="000000"/>
          <w:sz w:val="28"/>
        </w:rPr>
        <w:t xml:space="preserve">      Мемлекеттiк санитарлық Бас дәрiгер ____________________ </w:t>
      </w:r>
    </w:p>
    <w:p>
      <w:pPr>
        <w:spacing w:after="0"/>
        <w:ind w:left="0"/>
        <w:jc w:val="both"/>
      </w:pPr>
      <w:r>
        <w:rPr>
          <w:rFonts w:ascii="Times New Roman"/>
          <w:b w:val="false"/>
          <w:i w:val="false"/>
          <w:color w:val="000000"/>
          <w:sz w:val="28"/>
        </w:rPr>
        <w:t xml:space="preserve">      M.O. </w:t>
      </w:r>
    </w:p>
    <w:bookmarkStart w:name="z317" w:id="320"/>
    <w:p>
      <w:pPr>
        <w:spacing w:after="0"/>
        <w:ind w:left="0"/>
        <w:jc w:val="both"/>
      </w:pPr>
      <w:r>
        <w:rPr>
          <w:rFonts w:ascii="Times New Roman"/>
          <w:b w:val="false"/>
          <w:i w:val="false"/>
          <w:color w:val="000000"/>
          <w:sz w:val="28"/>
        </w:rPr>
        <w:t xml:space="preserve">
"Радиациялық қауiпсiздiктi   </w:t>
      </w:r>
      <w:r>
        <w:br/>
      </w:r>
      <w:r>
        <w:rPr>
          <w:rFonts w:ascii="Times New Roman"/>
          <w:b w:val="false"/>
          <w:i w:val="false"/>
          <w:color w:val="000000"/>
          <w:sz w:val="28"/>
        </w:rPr>
        <w:t xml:space="preserve">
қамтамасыз ету жөнiндегi    </w:t>
      </w:r>
      <w:r>
        <w:br/>
      </w:r>
      <w:r>
        <w:rPr>
          <w:rFonts w:ascii="Times New Roman"/>
          <w:b w:val="false"/>
          <w:i w:val="false"/>
          <w:color w:val="000000"/>
          <w:sz w:val="28"/>
        </w:rPr>
        <w:t xml:space="preserve">
санитарлық-гигиеналық     </w:t>
      </w:r>
      <w:r>
        <w:br/>
      </w:r>
      <w:r>
        <w:rPr>
          <w:rFonts w:ascii="Times New Roman"/>
          <w:b w:val="false"/>
          <w:i w:val="false"/>
          <w:color w:val="000000"/>
          <w:sz w:val="28"/>
        </w:rPr>
        <w:t xml:space="preserve">
талаптар" санитарлық      </w:t>
      </w:r>
      <w:r>
        <w:br/>
      </w:r>
      <w:r>
        <w:rPr>
          <w:rFonts w:ascii="Times New Roman"/>
          <w:b w:val="false"/>
          <w:i w:val="false"/>
          <w:color w:val="000000"/>
          <w:sz w:val="28"/>
        </w:rPr>
        <w:t xml:space="preserve">
ережелерi мен нормаларына   </w:t>
      </w:r>
      <w:r>
        <w:br/>
      </w:r>
      <w:r>
        <w:rPr>
          <w:rFonts w:ascii="Times New Roman"/>
          <w:b w:val="false"/>
          <w:i w:val="false"/>
          <w:color w:val="000000"/>
          <w:sz w:val="28"/>
        </w:rPr>
        <w:t xml:space="preserve">
5-қосымша           </w:t>
      </w:r>
    </w:p>
    <w:bookmarkEnd w:id="320"/>
    <w:p>
      <w:pPr>
        <w:spacing w:after="0"/>
        <w:ind w:left="0"/>
        <w:jc w:val="left"/>
      </w:pPr>
      <w:r>
        <w:rPr>
          <w:rFonts w:ascii="Times New Roman"/>
          <w:b/>
          <w:i w:val="false"/>
          <w:color w:val="000000"/>
        </w:rPr>
        <w:t xml:space="preserve"> Иондаушы сәуле шығару көздерiне санитарлық төлқұжатты </w:t>
      </w:r>
      <w:r>
        <w:br/>
      </w:r>
      <w:r>
        <w:rPr>
          <w:rFonts w:ascii="Times New Roman"/>
          <w:b/>
          <w:i w:val="false"/>
          <w:color w:val="000000"/>
        </w:rPr>
        <w:t xml:space="preserve">
толтыру бойынша </w:t>
      </w:r>
      <w:r>
        <w:br/>
      </w:r>
      <w:r>
        <w:rPr>
          <w:rFonts w:ascii="Times New Roman"/>
          <w:b/>
          <w:i w:val="false"/>
          <w:color w:val="000000"/>
        </w:rPr>
        <w:t xml:space="preserve">
Нұсқаулық </w:t>
      </w:r>
    </w:p>
    <w:p>
      <w:pPr>
        <w:spacing w:after="0"/>
        <w:ind w:left="0"/>
        <w:jc w:val="both"/>
      </w:pPr>
      <w:r>
        <w:rPr>
          <w:rFonts w:ascii="Times New Roman"/>
          <w:b w:val="false"/>
          <w:i w:val="false"/>
          <w:color w:val="000000"/>
          <w:sz w:val="28"/>
        </w:rPr>
        <w:t xml:space="preserve">      1. Кестенi радиациялық гигиена бойынша санитарлық дәрiгер толтырады және оның құрамында иондаушы сәуле шығару көздерiмен (бұдан әрi - ИСК) рұқсат етiлген жұмыстар туралы барлық қажеттi мәлiметтер: ИСК-інің сандық және сапалық сипаттамасы (1-баған), олармен жұмыстардың түрi және сипаты (2-баған), олардың жүргiзiлетiн орны (3-баған) санитарлық дәрiгер осы жұмыстарға рұқсатта ескеру қажет деп есептейтiн кейбiр шектеулер (4-баған) болуға тиiс. </w:t>
      </w:r>
      <w:r>
        <w:br/>
      </w:r>
      <w:r>
        <w:rPr>
          <w:rFonts w:ascii="Times New Roman"/>
          <w:b w:val="false"/>
          <w:i w:val="false"/>
          <w:color w:val="000000"/>
          <w:sz w:val="28"/>
        </w:rPr>
        <w:t xml:space="preserve">
      Санитарлық төлқұжат санитарлық-эпидемиологиялық қызмет органдарының рұқсаты талап етiлетiн ИСК-мен барлық жұмыстарға (ИСК-iн сақтау, радиоизотоптық көздердi тасымалдау, радиоактивтi қалдықтарды жинау, тасымалдау және көму бойынша жұмыстарды қоса) құқық беретiн бiртұтас құжат болып табылады. </w:t>
      </w:r>
      <w:r>
        <w:br/>
      </w:r>
      <w:r>
        <w:rPr>
          <w:rFonts w:ascii="Times New Roman"/>
          <w:b w:val="false"/>
          <w:i w:val="false"/>
          <w:color w:val="000000"/>
          <w:sz w:val="28"/>
        </w:rPr>
        <w:t xml:space="preserve">
      2. Мiндеттi түрде ИСК-мен рұқсат етiлетiн жұмыстар тобына арналған бөлiмнiң тақырыбы мен нөмiрi келтiрiледi. IV бөлiм тақырыбының астында I-III бөлiмдерге жатқызыла алмайтын ИСК-мен жұмыстар: радионуклидтер өндiргiштермен, ядролық реакторлармен, радиоактивтi қалдықтармен және аралас немесе қатаң түрде айқындалмаған радиациялық сипаттамалы басқа ИСК-мен жұмыстар келтiрiледi. </w:t>
      </w:r>
      <w:r>
        <w:br/>
      </w:r>
      <w:r>
        <w:rPr>
          <w:rFonts w:ascii="Times New Roman"/>
          <w:b w:val="false"/>
          <w:i w:val="false"/>
          <w:color w:val="000000"/>
          <w:sz w:val="28"/>
        </w:rPr>
        <w:t xml:space="preserve">
      3. ИСК-iнiң әрбiр түрiне (немесе радиациялық сипаттамасы бар бiрнеше түрiне) бөлiмнiң iшiндегi реттiк нөмiр берiледi, және осы нөмiрге 2-4-бағандардағы барлық мәлiметтердi осы бағандардағы жазбаларға реттiк нөмiрлер бере отырып және оларды келесi бағандағы жазбалардың алдыңғыға қатынасын сәйкестендiру үшiн пайдалана отырып жатқызу керек. </w:t>
      </w:r>
      <w:r>
        <w:br/>
      </w:r>
      <w:r>
        <w:rPr>
          <w:rFonts w:ascii="Times New Roman"/>
          <w:b w:val="false"/>
          <w:i w:val="false"/>
          <w:color w:val="000000"/>
          <w:sz w:val="28"/>
        </w:rPr>
        <w:t xml:space="preserve">
      4. 1-бағанда келтiрiлетiн мiндеттi мәлiметтер: </w:t>
      </w:r>
      <w:r>
        <w:br/>
      </w:r>
      <w:r>
        <w:rPr>
          <w:rFonts w:ascii="Times New Roman"/>
          <w:b w:val="false"/>
          <w:i w:val="false"/>
          <w:color w:val="000000"/>
          <w:sz w:val="28"/>
        </w:rPr>
        <w:t xml:space="preserve">
      1) I-бөлiмде: радионуклид, зат, оның агрегаттық күйi, жұмыс орнындағы максималды шақтамалы бiр мәртелiк белсенділік, жылдық тұтыныс; </w:t>
      </w:r>
      <w:r>
        <w:br/>
      </w:r>
      <w:r>
        <w:rPr>
          <w:rFonts w:ascii="Times New Roman"/>
          <w:b w:val="false"/>
          <w:i w:val="false"/>
          <w:color w:val="000000"/>
          <w:sz w:val="28"/>
        </w:rPr>
        <w:t xml:space="preserve">
      2) II-бөлiмде: нуклид, көз түрi (қондырғылар, аппараттар, аспаптар үшiн - тұрпаты, маркасы, шығарылған жылы; бейстандартты ИСК үшiн - жасап шығарушы, шығаруға санитарлық-эпидемиологиялық қорытынды туралы деректер), көздiң максималды белсендiлiгi, жұмыс орындарындағы көздердiң максималды шақтамалы бiр мәртелiк саны және олардың жұмыс орнындағы жиынтық белсендiлiгi, жылдық тұтыныс (ғұмыры қысқа нуклидтер үшiн); </w:t>
      </w:r>
      <w:r>
        <w:br/>
      </w:r>
      <w:r>
        <w:rPr>
          <w:rFonts w:ascii="Times New Roman"/>
          <w:b w:val="false"/>
          <w:i w:val="false"/>
          <w:color w:val="000000"/>
          <w:sz w:val="28"/>
        </w:rPr>
        <w:t xml:space="preserve">
      3) III-бөлiмде: көз түрi (қондырғылар, аппараттар, аспаптар үшiн - II-бөлiмдегідей мәлiметтер), сәуле шығарудың түрi, энергиясы және қарқындылығы [немесе (және) үдеткiш кернеуi, ток күшi, қуаты], бiр мезгiлде жұмыс iстеушi ИСК-нiң максималды шақтамалы саны, бiр жерде жайғастырылған ИСК-нiң саны; </w:t>
      </w:r>
      <w:r>
        <w:br/>
      </w:r>
      <w:r>
        <w:rPr>
          <w:rFonts w:ascii="Times New Roman"/>
          <w:b w:val="false"/>
          <w:i w:val="false"/>
          <w:color w:val="000000"/>
          <w:sz w:val="28"/>
        </w:rPr>
        <w:t xml:space="preserve">
      4) IV-бөлiмде: ИСК түрi мен сипатына байланысты I-III-бөлiмдерге арналған мәлiметтер (радионуклидтер өндiргiштерi үшiн - аналық нуклид және еншiлес өнiмдер бойынша өнiмдiлiгi туралы деректер); </w:t>
      </w:r>
      <w:r>
        <w:br/>
      </w:r>
      <w:r>
        <w:rPr>
          <w:rFonts w:ascii="Times New Roman"/>
          <w:b w:val="false"/>
          <w:i w:val="false"/>
          <w:color w:val="000000"/>
          <w:sz w:val="28"/>
        </w:rPr>
        <w:t xml:space="preserve">
      5) радиоизотопты көздер мен радиоактивтi қалдықтарды арнайы автокөлiкпен тасымалдау бойынша жұмыстар үшiн - автомашинаның түрi, маркасы және нөмiрi. </w:t>
      </w:r>
      <w:r>
        <w:br/>
      </w:r>
      <w:r>
        <w:rPr>
          <w:rFonts w:ascii="Times New Roman"/>
          <w:b w:val="false"/>
          <w:i w:val="false"/>
          <w:color w:val="000000"/>
          <w:sz w:val="28"/>
        </w:rPr>
        <w:t xml:space="preserve">
      2-бағанда келтiрiлетiн мiндеттi мәлiметтер: </w:t>
      </w:r>
      <w:r>
        <w:br/>
      </w:r>
      <w:r>
        <w:rPr>
          <w:rFonts w:ascii="Times New Roman"/>
          <w:b w:val="false"/>
          <w:i w:val="false"/>
          <w:color w:val="000000"/>
          <w:sz w:val="28"/>
        </w:rPr>
        <w:t xml:space="preserve">
      жұмыстардың түрiн және сипатын көрсету (тұрғылықты, тұрғылықты емес, зерттеушілiк, өндiрулiк). </w:t>
      </w:r>
      <w:r>
        <w:br/>
      </w:r>
      <w:r>
        <w:rPr>
          <w:rFonts w:ascii="Times New Roman"/>
          <w:b w:val="false"/>
          <w:i w:val="false"/>
          <w:color w:val="000000"/>
          <w:sz w:val="28"/>
        </w:rPr>
        <w:t xml:space="preserve">
      3-бағанда келтiрілетiн мiндеттi мәлiметтер: </w:t>
      </w:r>
      <w:r>
        <w:br/>
      </w:r>
      <w:r>
        <w:rPr>
          <w:rFonts w:ascii="Times New Roman"/>
          <w:b w:val="false"/>
          <w:i w:val="false"/>
          <w:color w:val="000000"/>
          <w:sz w:val="28"/>
        </w:rPr>
        <w:t xml:space="preserve">
      жұмыстар орнын: ғимаратты, қабатты, цехты, учаскенi, бөлменi, аумақ учаскесiн (ұйымда немесе одан тыс) нақты белгiлеу; 4-бағанда келтiрiлетiн мiндеттi мәлiметтер; </w:t>
      </w:r>
      <w:r>
        <w:br/>
      </w:r>
      <w:r>
        <w:rPr>
          <w:rFonts w:ascii="Times New Roman"/>
          <w:b w:val="false"/>
          <w:i w:val="false"/>
          <w:color w:val="000000"/>
          <w:sz w:val="28"/>
        </w:rPr>
        <w:t xml:space="preserve">
      6) I бөлiмде (және ашық ИСК-мен жұмыстар жағдайында IV бөлiмде): осы жайларда жүргiзуге рұқсат етiлген жұмыстардың сыныбын көрсету; </w:t>
      </w:r>
      <w:r>
        <w:br/>
      </w:r>
      <w:r>
        <w:rPr>
          <w:rFonts w:ascii="Times New Roman"/>
          <w:b w:val="false"/>
          <w:i w:val="false"/>
          <w:color w:val="000000"/>
          <w:sz w:val="28"/>
        </w:rPr>
        <w:t xml:space="preserve">
      7) барлық бөлiмдерде: кез келген қажеттi шектеушi жағдайлар - осы жерде ИСК қолданумен байланысты емес басқа жұмыстар жүргiзуге рұқсат немесе тыйым (А тобының қызметкерлер құрамымен немесе басқа жұмыскерлермен), зиянды радиациялық емес факторлар әсерiн болдырмау немесе азайту. </w:t>
      </w:r>
    </w:p>
    <w:bookmarkStart w:name="z318" w:id="321"/>
    <w:p>
      <w:pPr>
        <w:spacing w:after="0"/>
        <w:ind w:left="0"/>
        <w:jc w:val="both"/>
      </w:pPr>
      <w:r>
        <w:rPr>
          <w:rFonts w:ascii="Times New Roman"/>
          <w:b w:val="false"/>
          <w:i w:val="false"/>
          <w:color w:val="000000"/>
          <w:sz w:val="28"/>
        </w:rPr>
        <w:t xml:space="preserve">
"Радиациялық қауiпсiздiктi   </w:t>
      </w:r>
      <w:r>
        <w:br/>
      </w:r>
      <w:r>
        <w:rPr>
          <w:rFonts w:ascii="Times New Roman"/>
          <w:b w:val="false"/>
          <w:i w:val="false"/>
          <w:color w:val="000000"/>
          <w:sz w:val="28"/>
        </w:rPr>
        <w:t xml:space="preserve">
қамтамасыз ету жөнiндегi    </w:t>
      </w:r>
      <w:r>
        <w:br/>
      </w:r>
      <w:r>
        <w:rPr>
          <w:rFonts w:ascii="Times New Roman"/>
          <w:b w:val="false"/>
          <w:i w:val="false"/>
          <w:color w:val="000000"/>
          <w:sz w:val="28"/>
        </w:rPr>
        <w:t xml:space="preserve">
санитарлық-гигиеналық     </w:t>
      </w:r>
      <w:r>
        <w:br/>
      </w:r>
      <w:r>
        <w:rPr>
          <w:rFonts w:ascii="Times New Roman"/>
          <w:b w:val="false"/>
          <w:i w:val="false"/>
          <w:color w:val="000000"/>
          <w:sz w:val="28"/>
        </w:rPr>
        <w:t xml:space="preserve">
талаптар" санитарлық      </w:t>
      </w:r>
      <w:r>
        <w:br/>
      </w:r>
      <w:r>
        <w:rPr>
          <w:rFonts w:ascii="Times New Roman"/>
          <w:b w:val="false"/>
          <w:i w:val="false"/>
          <w:color w:val="000000"/>
          <w:sz w:val="28"/>
        </w:rPr>
        <w:t xml:space="preserve">
ережелерi мен нормаларына   </w:t>
      </w:r>
      <w:r>
        <w:br/>
      </w:r>
      <w:r>
        <w:rPr>
          <w:rFonts w:ascii="Times New Roman"/>
          <w:b w:val="false"/>
          <w:i w:val="false"/>
          <w:color w:val="000000"/>
          <w:sz w:val="28"/>
        </w:rPr>
        <w:t xml:space="preserve">
6-қосымша           </w:t>
      </w:r>
    </w:p>
    <w:bookmarkEnd w:id="321"/>
    <w:p>
      <w:pPr>
        <w:spacing w:after="0"/>
        <w:ind w:left="0"/>
        <w:jc w:val="both"/>
      </w:pPr>
      <w:r>
        <w:rPr>
          <w:rFonts w:ascii="Times New Roman"/>
          <w:b w:val="false"/>
          <w:i w:val="false"/>
          <w:color w:val="000000"/>
          <w:sz w:val="28"/>
        </w:rPr>
        <w:t xml:space="preserve">Ұйымның тiркеу нөмiрi ______   </w:t>
      </w:r>
    </w:p>
    <w:p>
      <w:pPr>
        <w:spacing w:after="0"/>
        <w:ind w:left="0"/>
        <w:jc w:val="left"/>
      </w:pPr>
      <w:r>
        <w:rPr>
          <w:rFonts w:ascii="Times New Roman"/>
          <w:b/>
          <w:i w:val="false"/>
          <w:color w:val="000000"/>
        </w:rPr>
        <w:t xml:space="preserve"> Иондаушы сәуле шығару көздерiн </w:t>
      </w:r>
      <w:r>
        <w:br/>
      </w:r>
      <w:r>
        <w:rPr>
          <w:rFonts w:ascii="Times New Roman"/>
          <w:b/>
          <w:i w:val="false"/>
          <w:color w:val="000000"/>
        </w:rPr>
        <w:t xml:space="preserve">
жеткiзуге тапсырыс-өтiнiм </w:t>
      </w:r>
    </w:p>
    <w:p>
      <w:pPr>
        <w:spacing w:after="0"/>
        <w:ind w:left="0"/>
        <w:jc w:val="both"/>
      </w:pPr>
      <w:r>
        <w:rPr>
          <w:rFonts w:ascii="Times New Roman"/>
          <w:b w:val="false"/>
          <w:i w:val="false"/>
          <w:color w:val="000000"/>
          <w:sz w:val="28"/>
        </w:rPr>
        <w:t xml:space="preserve">1. Жеткiзушiнің атауы және пошталық мекен-жайы 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2. Тапсырыскердiң атауы және пошталық мекен-жайы 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3. Ол үшiн тапсырыс жүргiзілетiн ұйымның атауы 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4. Тапсырыс мәнi 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Көз. |Өл. |Бір.|Бір |     Соның iшінде айлар бойынша     |Жылы.|со. </w:t>
      </w:r>
      <w:r>
        <w:br/>
      </w:r>
      <w:r>
        <w:rPr>
          <w:rFonts w:ascii="Times New Roman"/>
          <w:b w:val="false"/>
          <w:i w:val="false"/>
          <w:color w:val="000000"/>
          <w:sz w:val="28"/>
        </w:rPr>
        <w:t xml:space="preserve">
дің  |шем |лік |жыл.|                                    |на   |ма. </w:t>
      </w:r>
      <w:r>
        <w:br/>
      </w:r>
      <w:r>
        <w:rPr>
          <w:rFonts w:ascii="Times New Roman"/>
          <w:b w:val="false"/>
          <w:i w:val="false"/>
          <w:color w:val="000000"/>
          <w:sz w:val="28"/>
        </w:rPr>
        <w:t xml:space="preserve">
атауы|бір.|бел.|ға  |                                    |жал. |сы, </w:t>
      </w:r>
      <w:r>
        <w:br/>
      </w:r>
      <w:r>
        <w:rPr>
          <w:rFonts w:ascii="Times New Roman"/>
          <w:b w:val="false"/>
          <w:i w:val="false"/>
          <w:color w:val="000000"/>
          <w:sz w:val="28"/>
        </w:rPr>
        <w:t xml:space="preserve">
     |лігі|сен.|бір.|                                    |пы   |тең. </w:t>
      </w:r>
      <w:r>
        <w:br/>
      </w:r>
      <w:r>
        <w:rPr>
          <w:rFonts w:ascii="Times New Roman"/>
          <w:b w:val="false"/>
          <w:i w:val="false"/>
          <w:color w:val="000000"/>
          <w:sz w:val="28"/>
        </w:rPr>
        <w:t xml:space="preserve">
     |    |ді. |лік.|                                    |саны |ге </w:t>
      </w:r>
      <w:r>
        <w:br/>
      </w:r>
      <w:r>
        <w:rPr>
          <w:rFonts w:ascii="Times New Roman"/>
          <w:b w:val="false"/>
          <w:i w:val="false"/>
          <w:color w:val="000000"/>
          <w:sz w:val="28"/>
        </w:rPr>
        <w:t xml:space="preserve">
     |    |лігі|тер |                                    |(бел.| </w:t>
      </w:r>
      <w:r>
        <w:br/>
      </w:r>
      <w:r>
        <w:rPr>
          <w:rFonts w:ascii="Times New Roman"/>
          <w:b w:val="false"/>
          <w:i w:val="false"/>
          <w:color w:val="000000"/>
          <w:sz w:val="28"/>
        </w:rPr>
        <w:t xml:space="preserve">
     |    |    |саны|                                    |сен. | </w:t>
      </w:r>
      <w:r>
        <w:br/>
      </w:r>
      <w:r>
        <w:rPr>
          <w:rFonts w:ascii="Times New Roman"/>
          <w:b w:val="false"/>
          <w:i w:val="false"/>
          <w:color w:val="000000"/>
          <w:sz w:val="28"/>
        </w:rPr>
        <w:t xml:space="preserve">
     |    |    |    |                                    |ді.  | </w:t>
      </w:r>
      <w:r>
        <w:br/>
      </w:r>
      <w:r>
        <w:rPr>
          <w:rFonts w:ascii="Times New Roman"/>
          <w:b w:val="false"/>
          <w:i w:val="false"/>
          <w:color w:val="000000"/>
          <w:sz w:val="28"/>
        </w:rPr>
        <w:t xml:space="preserve">
     |    |    |    |                                    |лік)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I II III IV V VI VII VIII IX X ХI XII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Барлығы __________________________________________________________ </w:t>
      </w:r>
    </w:p>
    <w:p>
      <w:pPr>
        <w:spacing w:after="0"/>
        <w:ind w:left="0"/>
        <w:jc w:val="both"/>
      </w:pPr>
      <w:r>
        <w:rPr>
          <w:rFonts w:ascii="Times New Roman"/>
          <w:b w:val="false"/>
          <w:i w:val="false"/>
          <w:color w:val="ff0000"/>
          <w:sz w:val="28"/>
        </w:rPr>
        <w:t xml:space="preserve">Ескертулер </w:t>
      </w:r>
      <w:r>
        <w:rPr>
          <w:rFonts w:ascii="Times New Roman"/>
          <w:b w:val="false"/>
          <w:i w:val="false"/>
          <w:color w:val="000000"/>
          <w:sz w:val="28"/>
        </w:rPr>
        <w:t xml:space="preserve">_______________________________________________________ </w:t>
      </w:r>
    </w:p>
    <w:p>
      <w:pPr>
        <w:spacing w:after="0"/>
        <w:ind w:left="0"/>
        <w:jc w:val="both"/>
      </w:pPr>
      <w:r>
        <w:rPr>
          <w:rFonts w:ascii="Times New Roman"/>
          <w:b w:val="false"/>
          <w:i w:val="false"/>
          <w:color w:val="000000"/>
          <w:sz w:val="28"/>
        </w:rPr>
        <w:t xml:space="preserve">5. Төлем кепiлдiктерi ____________________________________________ </w:t>
      </w:r>
    </w:p>
    <w:p>
      <w:pPr>
        <w:spacing w:after="0"/>
        <w:ind w:left="0"/>
        <w:jc w:val="both"/>
      </w:pPr>
      <w:r>
        <w:rPr>
          <w:rFonts w:ascii="Times New Roman"/>
          <w:b w:val="false"/>
          <w:i w:val="false"/>
          <w:color w:val="000000"/>
          <w:sz w:val="28"/>
        </w:rPr>
        <w:t xml:space="preserve">______ жыл "____"______ </w:t>
      </w:r>
      <w:r>
        <w:rPr>
          <w:rFonts w:ascii="Times New Roman"/>
          <w:b w:val="false"/>
          <w:i/>
          <w:color w:val="000000"/>
          <w:sz w:val="28"/>
        </w:rPr>
        <w:t xml:space="preserve">Ұйым басшысы </w:t>
      </w:r>
      <w:r>
        <w:rPr>
          <w:rFonts w:ascii="Times New Roman"/>
          <w:b w:val="false"/>
          <w:i w:val="false"/>
          <w:color w:val="000000"/>
          <w:sz w:val="28"/>
        </w:rPr>
        <w:t xml:space="preserve">____________________________      </w:t>
      </w:r>
      <w:r>
        <w:br/>
      </w:r>
      <w:r>
        <w:rPr>
          <w:rFonts w:ascii="Times New Roman"/>
          <w:b w:val="false"/>
          <w:i w:val="false"/>
          <w:color w:val="000000"/>
          <w:sz w:val="28"/>
        </w:rPr>
        <w:t>
</w:t>
      </w:r>
      <w:r>
        <w:rPr>
          <w:rFonts w:ascii="Times New Roman"/>
          <w:b w:val="false"/>
          <w:i/>
          <w:color w:val="000000"/>
          <w:sz w:val="28"/>
        </w:rPr>
        <w:t xml:space="preserve">                        Бас бухгалтер ____________________________ </w:t>
      </w:r>
    </w:p>
    <w:p>
      <w:pPr>
        <w:spacing w:after="0"/>
        <w:ind w:left="0"/>
        <w:jc w:val="both"/>
      </w:pPr>
      <w:r>
        <w:rPr>
          <w:rFonts w:ascii="Times New Roman"/>
          <w:b w:val="false"/>
          <w:i/>
          <w:color w:val="000000"/>
          <w:sz w:val="28"/>
        </w:rPr>
        <w:t xml:space="preserve">Мемлекеттік санитарлық Бас дәрiгер _______________________________ </w:t>
      </w:r>
    </w:p>
    <w:p>
      <w:pPr>
        <w:spacing w:after="0"/>
        <w:ind w:left="0"/>
        <w:jc w:val="both"/>
      </w:pPr>
      <w:r>
        <w:rPr>
          <w:rFonts w:ascii="Times New Roman"/>
          <w:b w:val="false"/>
          <w:i w:val="false"/>
          <w:color w:val="000000"/>
          <w:sz w:val="28"/>
        </w:rPr>
        <w:t xml:space="preserve">М.П.__________ жыл "____" </w:t>
      </w:r>
    </w:p>
    <w:p>
      <w:pPr>
        <w:spacing w:after="0"/>
        <w:ind w:left="0"/>
        <w:jc w:val="both"/>
      </w:pPr>
      <w:r>
        <w:rPr>
          <w:rFonts w:ascii="Times New Roman"/>
          <w:b w:val="false"/>
          <w:i w:val="false"/>
          <w:color w:val="000000"/>
          <w:sz w:val="28"/>
        </w:rPr>
        <w:t xml:space="preserve">6. Тапсырыс-өтінiмдi iске асыру туралы есепке алу белгiлерi (бір мәртелік жеткiзілiмдер кезiнде) </w:t>
      </w:r>
    </w:p>
    <w:p>
      <w:pPr>
        <w:spacing w:after="0"/>
        <w:ind w:left="0"/>
        <w:jc w:val="both"/>
      </w:pPr>
      <w:r>
        <w:rPr>
          <w:rFonts w:ascii="Times New Roman"/>
          <w:b w:val="false"/>
          <w:i w:val="false"/>
          <w:color w:val="000000"/>
          <w:sz w:val="28"/>
        </w:rPr>
        <w:t xml:space="preserve">7. Көздердi жөнелту күнi Көздердi алу күнi </w:t>
      </w:r>
      <w:r>
        <w:br/>
      </w:r>
      <w:r>
        <w:rPr>
          <w:rFonts w:ascii="Times New Roman"/>
          <w:b w:val="false"/>
          <w:i w:val="false"/>
          <w:color w:val="000000"/>
          <w:sz w:val="28"/>
        </w:rPr>
        <w:t xml:space="preserve">
тапсырыскерге ______________ жыл "____" </w:t>
      </w:r>
      <w:r>
        <w:br/>
      </w:r>
      <w:r>
        <w:rPr>
          <w:rFonts w:ascii="Times New Roman"/>
          <w:b w:val="false"/>
          <w:i w:val="false"/>
          <w:color w:val="000000"/>
          <w:sz w:val="28"/>
        </w:rPr>
        <w:t xml:space="preserve">
тапсырыскермен ______________ жыл "____" </w:t>
      </w:r>
      <w:r>
        <w:br/>
      </w:r>
      <w:r>
        <w:rPr>
          <w:rFonts w:ascii="Times New Roman"/>
          <w:b w:val="false"/>
          <w:i w:val="false"/>
          <w:color w:val="000000"/>
          <w:sz w:val="28"/>
        </w:rPr>
        <w:t xml:space="preserve">
5 данада орындалған: </w:t>
      </w:r>
      <w:r>
        <w:br/>
      </w:r>
      <w:r>
        <w:rPr>
          <w:rFonts w:ascii="Times New Roman"/>
          <w:b w:val="false"/>
          <w:i w:val="false"/>
          <w:color w:val="000000"/>
          <w:sz w:val="28"/>
        </w:rPr>
        <w:t xml:space="preserve">
N 1.2 дана - жеткізушіге </w:t>
      </w:r>
      <w:r>
        <w:br/>
      </w:r>
      <w:r>
        <w:rPr>
          <w:rFonts w:ascii="Times New Roman"/>
          <w:b w:val="false"/>
          <w:i w:val="false"/>
          <w:color w:val="000000"/>
          <w:sz w:val="28"/>
        </w:rPr>
        <w:t xml:space="preserve">
N 3 дана - Мемлекеттiк санитарлық-эпидемиологиялық қадағалау басқармасы </w:t>
      </w:r>
      <w:r>
        <w:br/>
      </w:r>
      <w:r>
        <w:rPr>
          <w:rFonts w:ascii="Times New Roman"/>
          <w:b w:val="false"/>
          <w:i w:val="false"/>
          <w:color w:val="000000"/>
          <w:sz w:val="28"/>
        </w:rPr>
        <w:t xml:space="preserve">
N 4 дана - тапсырыскерге </w:t>
      </w:r>
      <w:r>
        <w:br/>
      </w:r>
      <w:r>
        <w:rPr>
          <w:rFonts w:ascii="Times New Roman"/>
          <w:b w:val="false"/>
          <w:i w:val="false"/>
          <w:color w:val="000000"/>
          <w:sz w:val="28"/>
        </w:rPr>
        <w:t xml:space="preserve">
N 5 дана - Iшкi iстер басқармасы </w:t>
      </w:r>
    </w:p>
    <w:bookmarkStart w:name="z319" w:id="322"/>
    <w:p>
      <w:pPr>
        <w:spacing w:after="0"/>
        <w:ind w:left="0"/>
        <w:jc w:val="both"/>
      </w:pPr>
      <w:r>
        <w:rPr>
          <w:rFonts w:ascii="Times New Roman"/>
          <w:b w:val="false"/>
          <w:i w:val="false"/>
          <w:color w:val="000000"/>
          <w:sz w:val="28"/>
        </w:rPr>
        <w:t xml:space="preserve">
"Радиациялық қауiпсiздiктi   </w:t>
      </w:r>
      <w:r>
        <w:br/>
      </w:r>
      <w:r>
        <w:rPr>
          <w:rFonts w:ascii="Times New Roman"/>
          <w:b w:val="false"/>
          <w:i w:val="false"/>
          <w:color w:val="000000"/>
          <w:sz w:val="28"/>
        </w:rPr>
        <w:t xml:space="preserve">
қамтамасыз ету жөнiндегi    </w:t>
      </w:r>
      <w:r>
        <w:br/>
      </w:r>
      <w:r>
        <w:rPr>
          <w:rFonts w:ascii="Times New Roman"/>
          <w:b w:val="false"/>
          <w:i w:val="false"/>
          <w:color w:val="000000"/>
          <w:sz w:val="28"/>
        </w:rPr>
        <w:t xml:space="preserve">
санитарлық-гигиеналық     </w:t>
      </w:r>
      <w:r>
        <w:br/>
      </w:r>
      <w:r>
        <w:rPr>
          <w:rFonts w:ascii="Times New Roman"/>
          <w:b w:val="false"/>
          <w:i w:val="false"/>
          <w:color w:val="000000"/>
          <w:sz w:val="28"/>
        </w:rPr>
        <w:t xml:space="preserve">
талаптар" санитарлық      </w:t>
      </w:r>
      <w:r>
        <w:br/>
      </w:r>
      <w:r>
        <w:rPr>
          <w:rFonts w:ascii="Times New Roman"/>
          <w:b w:val="false"/>
          <w:i w:val="false"/>
          <w:color w:val="000000"/>
          <w:sz w:val="28"/>
        </w:rPr>
        <w:t xml:space="preserve">
ережелерi мен нормаларына   </w:t>
      </w:r>
      <w:r>
        <w:br/>
      </w:r>
      <w:r>
        <w:rPr>
          <w:rFonts w:ascii="Times New Roman"/>
          <w:b w:val="false"/>
          <w:i w:val="false"/>
          <w:color w:val="000000"/>
          <w:sz w:val="28"/>
        </w:rPr>
        <w:t xml:space="preserve">
7-қосымша           </w:t>
      </w:r>
    </w:p>
    <w:bookmarkEnd w:id="322"/>
    <w:p>
      <w:pPr>
        <w:spacing w:after="0"/>
        <w:ind w:left="0"/>
        <w:jc w:val="both"/>
      </w:pPr>
      <w:r>
        <w:rPr>
          <w:rFonts w:ascii="Times New Roman"/>
          <w:b w:val="false"/>
          <w:i w:val="false"/>
          <w:color w:val="000000"/>
          <w:sz w:val="28"/>
        </w:rPr>
        <w:t xml:space="preserve">РҰҚСАТ ЕТЕМIН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(ұйым басшысының қолы)   </w:t>
      </w:r>
      <w:r>
        <w:br/>
      </w:r>
      <w:r>
        <w:rPr>
          <w:rFonts w:ascii="Times New Roman"/>
          <w:b w:val="false"/>
          <w:i w:val="false"/>
          <w:color w:val="000000"/>
          <w:sz w:val="28"/>
        </w:rPr>
        <w:t xml:space="preserve">
__________ жыл "____"   </w:t>
      </w:r>
    </w:p>
    <w:p>
      <w:pPr>
        <w:spacing w:after="0"/>
        <w:ind w:left="0"/>
        <w:jc w:val="left"/>
      </w:pPr>
      <w:r>
        <w:rPr>
          <w:rFonts w:ascii="Times New Roman"/>
          <w:b/>
          <w:i w:val="false"/>
          <w:color w:val="000000"/>
        </w:rPr>
        <w:t xml:space="preserve"> Радиоактивтік заттар беруге талап </w:t>
      </w:r>
      <w:r>
        <w:br/>
      </w:r>
      <w:r>
        <w:rPr>
          <w:rFonts w:ascii="Times New Roman"/>
          <w:b/>
          <w:i w:val="false"/>
          <w:color w:val="000000"/>
        </w:rPr>
        <w:t xml:space="preserve">
(Талап екi данада) </w:t>
      </w:r>
    </w:p>
    <w:p>
      <w:pPr>
        <w:spacing w:after="0"/>
        <w:ind w:left="0"/>
        <w:jc w:val="both"/>
      </w:pPr>
      <w:r>
        <w:rPr>
          <w:rFonts w:ascii="Times New Roman"/>
          <w:b w:val="false"/>
          <w:i w:val="false"/>
          <w:color w:val="000000"/>
          <w:sz w:val="28"/>
        </w:rPr>
        <w:t xml:space="preserve">Төмендегi 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(қандай нақты жұмыс үшiн екенi көрсетiлсiн) </w:t>
      </w:r>
      <w:r>
        <w:br/>
      </w:r>
      <w:r>
        <w:rPr>
          <w:rFonts w:ascii="Times New Roman"/>
          <w:b w:val="false"/>
          <w:i w:val="false"/>
          <w:color w:val="000000"/>
          <w:sz w:val="28"/>
        </w:rPr>
        <w:t xml:space="preserve">
радиоактивтi заттар берудi өтiнемiн: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Қажет           |        Іс жүзiнде берiлген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Заттың |  Саны | Жалпы | Саны  |         Белсендiлiгi </w:t>
      </w:r>
      <w:r>
        <w:br/>
      </w:r>
      <w:r>
        <w:rPr>
          <w:rFonts w:ascii="Times New Roman"/>
          <w:b w:val="false"/>
          <w:i w:val="false"/>
          <w:color w:val="000000"/>
          <w:sz w:val="28"/>
        </w:rPr>
        <w:t xml:space="preserve">
атауы  |(көздер|белсен.|(көздер|________________________________ </w:t>
      </w:r>
      <w:r>
        <w:br/>
      </w:r>
      <w:r>
        <w:rPr>
          <w:rFonts w:ascii="Times New Roman"/>
          <w:b w:val="false"/>
          <w:i w:val="false"/>
          <w:color w:val="000000"/>
          <w:sz w:val="28"/>
        </w:rPr>
        <w:t xml:space="preserve">
  және  | көлемі| ділігі| көлемі|төлқұжат| Затты   | төлқұжат N </w:t>
      </w:r>
      <w:r>
        <w:br/>
      </w:r>
      <w:r>
        <w:rPr>
          <w:rFonts w:ascii="Times New Roman"/>
          <w:b w:val="false"/>
          <w:i w:val="false"/>
          <w:color w:val="000000"/>
          <w:sz w:val="28"/>
        </w:rPr>
        <w:t xml:space="preserve">
қосылыс.| немесе|       |немесе |бойынша |берудің  |  және күні </w:t>
      </w:r>
      <w:r>
        <w:br/>
      </w:r>
      <w:r>
        <w:rPr>
          <w:rFonts w:ascii="Times New Roman"/>
          <w:b w:val="false"/>
          <w:i w:val="false"/>
          <w:color w:val="000000"/>
          <w:sz w:val="28"/>
        </w:rPr>
        <w:t xml:space="preserve">
тар түрі| саны) |       | саны) |        |сағатына |    көз N </w:t>
      </w:r>
      <w:r>
        <w:br/>
      </w:r>
      <w:r>
        <w:rPr>
          <w:rFonts w:ascii="Times New Roman"/>
          <w:b w:val="false"/>
          <w:i w:val="false"/>
          <w:color w:val="000000"/>
          <w:sz w:val="28"/>
        </w:rPr>
        <w:t xml:space="preserve">
        |       |       |       |        | есепте. | (партия N) </w:t>
      </w:r>
      <w:r>
        <w:br/>
      </w:r>
      <w:r>
        <w:rPr>
          <w:rFonts w:ascii="Times New Roman"/>
          <w:b w:val="false"/>
          <w:i w:val="false"/>
          <w:color w:val="000000"/>
          <w:sz w:val="28"/>
        </w:rPr>
        <w:t xml:space="preserve">
        |       |       |       |        | генде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Талап еткен қызметкер                  Радиоактивтi заттарды </w:t>
      </w:r>
      <w:r>
        <w:br/>
      </w:r>
      <w:r>
        <w:rPr>
          <w:rFonts w:ascii="Times New Roman"/>
          <w:b w:val="false"/>
          <w:i w:val="false"/>
          <w:color w:val="000000"/>
          <w:sz w:val="28"/>
        </w:rPr>
        <w:t xml:space="preserve">
                                            сақтау үшiн </w:t>
      </w:r>
      <w:r>
        <w:br/>
      </w:r>
      <w:r>
        <w:rPr>
          <w:rFonts w:ascii="Times New Roman"/>
          <w:b w:val="false"/>
          <w:i w:val="false"/>
          <w:color w:val="000000"/>
          <w:sz w:val="28"/>
        </w:rPr>
        <w:t xml:space="preserve">
                                           жауапты бердi </w:t>
      </w:r>
      <w:r>
        <w:br/>
      </w:r>
      <w:r>
        <w:rPr>
          <w:rFonts w:ascii="Times New Roman"/>
          <w:b w:val="false"/>
          <w:i w:val="false"/>
          <w:color w:val="000000"/>
          <w:sz w:val="28"/>
        </w:rPr>
        <w:t>
</w:t>
      </w:r>
      <w:r>
        <w:rPr>
          <w:rFonts w:ascii="Times New Roman"/>
          <w:b w:val="false"/>
          <w:i/>
          <w:color w:val="000000"/>
          <w:sz w:val="28"/>
        </w:rPr>
        <w:t xml:space="preserve">_____________________________      ________________________________ </w:t>
      </w:r>
      <w:r>
        <w:br/>
      </w:r>
      <w:r>
        <w:rPr>
          <w:rFonts w:ascii="Times New Roman"/>
          <w:b w:val="false"/>
          <w:i w:val="false"/>
          <w:color w:val="000000"/>
          <w:sz w:val="28"/>
        </w:rPr>
        <w:t>
</w:t>
      </w:r>
      <w:r>
        <w:rPr>
          <w:rFonts w:ascii="Times New Roman"/>
          <w:b w:val="false"/>
          <w:i/>
          <w:color w:val="000000"/>
          <w:sz w:val="28"/>
        </w:rPr>
        <w:t xml:space="preserve">   (тегi, аты-жөнi)                       (тегi, аты-жөнi) </w:t>
      </w:r>
      <w:r>
        <w:br/>
      </w:r>
      <w:r>
        <w:rPr>
          <w:rFonts w:ascii="Times New Roman"/>
          <w:b w:val="false"/>
          <w:i w:val="false"/>
          <w:color w:val="000000"/>
          <w:sz w:val="28"/>
        </w:rPr>
        <w:t>
</w:t>
      </w:r>
      <w:r>
        <w:rPr>
          <w:rFonts w:ascii="Times New Roman"/>
          <w:b w:val="false"/>
          <w:i/>
          <w:color w:val="000000"/>
          <w:sz w:val="28"/>
        </w:rPr>
        <w:t xml:space="preserve">_____________________________      ________________________________ </w:t>
      </w:r>
      <w:r>
        <w:br/>
      </w:r>
      <w:r>
        <w:rPr>
          <w:rFonts w:ascii="Times New Roman"/>
          <w:b w:val="false"/>
          <w:i w:val="false"/>
          <w:color w:val="000000"/>
          <w:sz w:val="28"/>
        </w:rPr>
        <w:t>
</w:t>
      </w:r>
      <w:r>
        <w:rPr>
          <w:rFonts w:ascii="Times New Roman"/>
          <w:b w:val="false"/>
          <w:i/>
          <w:color w:val="000000"/>
          <w:sz w:val="28"/>
        </w:rPr>
        <w:t xml:space="preserve">(зертхана немесе цех атауы)                (ұйымның атауы) </w:t>
      </w:r>
      <w:r>
        <w:br/>
      </w:r>
      <w:r>
        <w:rPr>
          <w:rFonts w:ascii="Times New Roman"/>
          <w:b w:val="false"/>
          <w:i w:val="false"/>
          <w:color w:val="000000"/>
          <w:sz w:val="28"/>
        </w:rPr>
        <w:t>
</w:t>
      </w:r>
      <w:r>
        <w:rPr>
          <w:rFonts w:ascii="Times New Roman"/>
          <w:b w:val="false"/>
          <w:i/>
          <w:color w:val="000000"/>
          <w:sz w:val="28"/>
        </w:rPr>
        <w:t xml:space="preserve">_____________жыл "____"            ________________________________ </w:t>
      </w:r>
      <w:r>
        <w:br/>
      </w:r>
      <w:r>
        <w:rPr>
          <w:rFonts w:ascii="Times New Roman"/>
          <w:b w:val="false"/>
          <w:i w:val="false"/>
          <w:color w:val="000000"/>
          <w:sz w:val="28"/>
        </w:rPr>
        <w:t>
</w:t>
      </w:r>
      <w:r>
        <w:rPr>
          <w:rFonts w:ascii="Times New Roman"/>
          <w:b w:val="false"/>
          <w:i/>
          <w:color w:val="000000"/>
          <w:sz w:val="28"/>
        </w:rPr>
        <w:t xml:space="preserve">                                               (қолы) </w:t>
      </w:r>
    </w:p>
    <w:p>
      <w:pPr>
        <w:spacing w:after="0"/>
        <w:ind w:left="0"/>
        <w:jc w:val="both"/>
      </w:pPr>
      <w:r>
        <w:rPr>
          <w:rFonts w:ascii="Times New Roman"/>
          <w:b w:val="false"/>
          <w:i w:val="false"/>
          <w:color w:val="000000"/>
          <w:sz w:val="28"/>
        </w:rPr>
        <w:t xml:space="preserve">Алған________________________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Сағаты ____________ (ғұмыры қысқалар үшiн) __________жыл "____" </w:t>
      </w:r>
    </w:p>
    <w:bookmarkStart w:name="z320" w:id="323"/>
    <w:p>
      <w:pPr>
        <w:spacing w:after="0"/>
        <w:ind w:left="0"/>
        <w:jc w:val="both"/>
      </w:pPr>
      <w:r>
        <w:rPr>
          <w:rFonts w:ascii="Times New Roman"/>
          <w:b w:val="false"/>
          <w:i w:val="false"/>
          <w:color w:val="000000"/>
          <w:sz w:val="28"/>
        </w:rPr>
        <w:t xml:space="preserve">
"Радиациялық қауiпсiздiктi   </w:t>
      </w:r>
      <w:r>
        <w:br/>
      </w:r>
      <w:r>
        <w:rPr>
          <w:rFonts w:ascii="Times New Roman"/>
          <w:b w:val="false"/>
          <w:i w:val="false"/>
          <w:color w:val="000000"/>
          <w:sz w:val="28"/>
        </w:rPr>
        <w:t xml:space="preserve">
қамтамасыз ету жөнiндегi    </w:t>
      </w:r>
      <w:r>
        <w:br/>
      </w:r>
      <w:r>
        <w:rPr>
          <w:rFonts w:ascii="Times New Roman"/>
          <w:b w:val="false"/>
          <w:i w:val="false"/>
          <w:color w:val="000000"/>
          <w:sz w:val="28"/>
        </w:rPr>
        <w:t xml:space="preserve">
санитарлық-гигиеналық     </w:t>
      </w:r>
      <w:r>
        <w:br/>
      </w:r>
      <w:r>
        <w:rPr>
          <w:rFonts w:ascii="Times New Roman"/>
          <w:b w:val="false"/>
          <w:i w:val="false"/>
          <w:color w:val="000000"/>
          <w:sz w:val="28"/>
        </w:rPr>
        <w:t xml:space="preserve">
талаптар" санитарлық      </w:t>
      </w:r>
      <w:r>
        <w:br/>
      </w:r>
      <w:r>
        <w:rPr>
          <w:rFonts w:ascii="Times New Roman"/>
          <w:b w:val="false"/>
          <w:i w:val="false"/>
          <w:color w:val="000000"/>
          <w:sz w:val="28"/>
        </w:rPr>
        <w:t xml:space="preserve">
ережелерi мен нормаларына   </w:t>
      </w:r>
      <w:r>
        <w:br/>
      </w:r>
      <w:r>
        <w:rPr>
          <w:rFonts w:ascii="Times New Roman"/>
          <w:b w:val="false"/>
          <w:i w:val="false"/>
          <w:color w:val="000000"/>
          <w:sz w:val="28"/>
        </w:rPr>
        <w:t xml:space="preserve">
8-қосымша           </w:t>
      </w:r>
    </w:p>
    <w:bookmarkEnd w:id="323"/>
    <w:p>
      <w:pPr>
        <w:spacing w:after="0"/>
        <w:ind w:left="0"/>
        <w:jc w:val="left"/>
      </w:pPr>
      <w:r>
        <w:rPr>
          <w:rFonts w:ascii="Times New Roman"/>
          <w:b/>
          <w:i w:val="false"/>
          <w:color w:val="000000"/>
        </w:rPr>
        <w:t xml:space="preserve"> Радионуклидтік сәуле шығару көздерін есепке алудың кіріс-шығыс журналы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Кіріс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Аспап, аппарат,|     Қайнар </w:t>
      </w:r>
      <w:r>
        <w:br/>
      </w:r>
      <w:r>
        <w:rPr>
          <w:rFonts w:ascii="Times New Roman"/>
          <w:b w:val="false"/>
          <w:i w:val="false"/>
          <w:color w:val="000000"/>
          <w:sz w:val="28"/>
        </w:rPr>
        <w:t xml:space="preserve">
                                |    қондырғы     |        көз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Т.т.| Жеткі.|  Кіріс   |  Көз,  |Зауыт.|Техникалық|Техника. |Көздер </w:t>
      </w:r>
      <w:r>
        <w:br/>
      </w:r>
      <w:r>
        <w:rPr>
          <w:rFonts w:ascii="Times New Roman"/>
          <w:b w:val="false"/>
          <w:i w:val="false"/>
          <w:color w:val="000000"/>
          <w:sz w:val="28"/>
        </w:rPr>
        <w:t xml:space="preserve">
N  |зушінің|жүкқұжаты.| аспап, | тық  | төлқұжат |  лық    | саны </w:t>
      </w:r>
      <w:r>
        <w:br/>
      </w:r>
      <w:r>
        <w:rPr>
          <w:rFonts w:ascii="Times New Roman"/>
          <w:b w:val="false"/>
          <w:i w:val="false"/>
          <w:color w:val="000000"/>
          <w:sz w:val="28"/>
        </w:rPr>
        <w:t xml:space="preserve">
    | атауы |ның N және|аппарат,|  N   |  N және  |төлқұжат |(дана) </w:t>
      </w:r>
      <w:r>
        <w:br/>
      </w:r>
      <w:r>
        <w:rPr>
          <w:rFonts w:ascii="Times New Roman"/>
          <w:b w:val="false"/>
          <w:i w:val="false"/>
          <w:color w:val="000000"/>
          <w:sz w:val="28"/>
        </w:rPr>
        <w:t xml:space="preserve">
    |       |   күні   |қондырғы|      |  күні    | N және  |  N </w:t>
      </w:r>
      <w:r>
        <w:br/>
      </w:r>
      <w:r>
        <w:rPr>
          <w:rFonts w:ascii="Times New Roman"/>
          <w:b w:val="false"/>
          <w:i w:val="false"/>
          <w:color w:val="000000"/>
          <w:sz w:val="28"/>
        </w:rPr>
        <w:t xml:space="preserve">
    |       |          | атауы  |      |          |беру күні|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Шығыс                 Қалдық    Ескертпе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Қайнар көз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Төлқұжат|  Көз.|Кімге  |Жүкқұжат|Көздер|Беріл.|Саны|Бел. |Растаушы </w:t>
      </w:r>
      <w:r>
        <w:br/>
      </w:r>
      <w:r>
        <w:rPr>
          <w:rFonts w:ascii="Times New Roman"/>
          <w:b w:val="false"/>
          <w:i w:val="false"/>
          <w:color w:val="000000"/>
          <w:sz w:val="28"/>
        </w:rPr>
        <w:t xml:space="preserve">
бойынша |дердің|берілді| немесе | саны |ген   |    |сен. |құжаттар. </w:t>
      </w:r>
      <w:r>
        <w:br/>
      </w:r>
      <w:r>
        <w:rPr>
          <w:rFonts w:ascii="Times New Roman"/>
          <w:b w:val="false"/>
          <w:i w:val="false"/>
          <w:color w:val="000000"/>
          <w:sz w:val="28"/>
        </w:rPr>
        <w:t xml:space="preserve">
белсен. |қызмет|немесе |талаптың| және |күнгі |    |ділі.|ды көрсе. </w:t>
      </w:r>
      <w:r>
        <w:br/>
      </w:r>
      <w:r>
        <w:rPr>
          <w:rFonts w:ascii="Times New Roman"/>
          <w:b w:val="false"/>
          <w:i w:val="false"/>
          <w:color w:val="000000"/>
          <w:sz w:val="28"/>
        </w:rPr>
        <w:t xml:space="preserve">
ділігі  |мерзі.|жеткі. | N және |  N   |Бел.  |    |гі   | тумен </w:t>
      </w:r>
      <w:r>
        <w:br/>
      </w:r>
      <w:r>
        <w:rPr>
          <w:rFonts w:ascii="Times New Roman"/>
          <w:b w:val="false"/>
          <w:i w:val="false"/>
          <w:color w:val="000000"/>
          <w:sz w:val="28"/>
        </w:rPr>
        <w:t xml:space="preserve">
        | мі   |зілді  |  күні  |      |сен.  |    |     |қайтарыл. </w:t>
      </w:r>
      <w:r>
        <w:br/>
      </w:r>
      <w:r>
        <w:rPr>
          <w:rFonts w:ascii="Times New Roman"/>
          <w:b w:val="false"/>
          <w:i w:val="false"/>
          <w:color w:val="000000"/>
          <w:sz w:val="28"/>
        </w:rPr>
        <w:t xml:space="preserve">
        |      |Беріл. |        |      |ділі. |    |     |ған, есеп. </w:t>
      </w:r>
      <w:r>
        <w:br/>
      </w:r>
      <w:r>
        <w:rPr>
          <w:rFonts w:ascii="Times New Roman"/>
          <w:b w:val="false"/>
          <w:i w:val="false"/>
          <w:color w:val="000000"/>
          <w:sz w:val="28"/>
        </w:rPr>
        <w:t xml:space="preserve">
        |      |ген    |        |      |гі    |    |     |тен шыға. </w:t>
      </w:r>
      <w:r>
        <w:br/>
      </w:r>
      <w:r>
        <w:rPr>
          <w:rFonts w:ascii="Times New Roman"/>
          <w:b w:val="false"/>
          <w:i w:val="false"/>
          <w:color w:val="000000"/>
          <w:sz w:val="28"/>
        </w:rPr>
        <w:t xml:space="preserve">
        |      |күні   |        |      |      |    |     |рылғаны </w:t>
      </w:r>
      <w:r>
        <w:br/>
      </w:r>
      <w:r>
        <w:rPr>
          <w:rFonts w:ascii="Times New Roman"/>
          <w:b w:val="false"/>
          <w:i w:val="false"/>
          <w:color w:val="000000"/>
          <w:sz w:val="28"/>
        </w:rPr>
        <w:t xml:space="preserve">
        |      |       |        |      |      |    |     |  және </w:t>
      </w:r>
      <w:r>
        <w:br/>
      </w:r>
      <w:r>
        <w:rPr>
          <w:rFonts w:ascii="Times New Roman"/>
          <w:b w:val="false"/>
          <w:i w:val="false"/>
          <w:color w:val="000000"/>
          <w:sz w:val="28"/>
        </w:rPr>
        <w:t xml:space="preserve">
        |      |       |        |      |      |    |     |көмілгені </w:t>
      </w:r>
      <w:r>
        <w:br/>
      </w:r>
      <w:r>
        <w:rPr>
          <w:rFonts w:ascii="Times New Roman"/>
          <w:b w:val="false"/>
          <w:i w:val="false"/>
          <w:color w:val="000000"/>
          <w:sz w:val="28"/>
        </w:rPr>
        <w:t xml:space="preserve">
        |      |       |        |      |      |    |     | туралы </w:t>
      </w:r>
      <w:r>
        <w:br/>
      </w:r>
      <w:r>
        <w:rPr>
          <w:rFonts w:ascii="Times New Roman"/>
          <w:b w:val="false"/>
          <w:i w:val="false"/>
          <w:color w:val="000000"/>
          <w:sz w:val="28"/>
        </w:rPr>
        <w:t xml:space="preserve">
        |      |       |        |      |      |    |     |  белгі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       10     11      12       13     14    15   16      17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Радионуклидтік иондаушы сәуле шығару көзіне бөлек беттер ашылады. </w:t>
      </w:r>
      <w:r>
        <w:br/>
      </w:r>
      <w:r>
        <w:rPr>
          <w:rFonts w:ascii="Times New Roman"/>
          <w:b w:val="false"/>
          <w:i w:val="false"/>
          <w:color w:val="000000"/>
          <w:sz w:val="28"/>
        </w:rPr>
        <w:t xml:space="preserve">
      2. Радионуклидтік көздермен жиынтықталған аспаптарды, аппараттар мен қондырғыларды есепке алу радиоактивті заттарды есепке алудан бөлек жүргізіледі, (бөлек журналда). </w:t>
      </w:r>
      <w:r>
        <w:br/>
      </w:r>
      <w:r>
        <w:rPr>
          <w:rFonts w:ascii="Times New Roman"/>
          <w:b w:val="false"/>
          <w:i w:val="false"/>
          <w:color w:val="000000"/>
          <w:sz w:val="28"/>
        </w:rPr>
        <w:t xml:space="preserve">
      3. Есеп жүргізу журналы тұрақты сақталады. </w:t>
      </w:r>
    </w:p>
    <w:bookmarkStart w:name="z321" w:id="324"/>
    <w:p>
      <w:pPr>
        <w:spacing w:after="0"/>
        <w:ind w:left="0"/>
        <w:jc w:val="both"/>
      </w:pPr>
      <w:r>
        <w:rPr>
          <w:rFonts w:ascii="Times New Roman"/>
          <w:b w:val="false"/>
          <w:i w:val="false"/>
          <w:color w:val="000000"/>
          <w:sz w:val="28"/>
        </w:rPr>
        <w:t xml:space="preserve">
"Радиациялық қауiпсiздiктi   </w:t>
      </w:r>
      <w:r>
        <w:br/>
      </w:r>
      <w:r>
        <w:rPr>
          <w:rFonts w:ascii="Times New Roman"/>
          <w:b w:val="false"/>
          <w:i w:val="false"/>
          <w:color w:val="000000"/>
          <w:sz w:val="28"/>
        </w:rPr>
        <w:t xml:space="preserve">
қамтамасыз ету жөнiндегi    </w:t>
      </w:r>
      <w:r>
        <w:br/>
      </w:r>
      <w:r>
        <w:rPr>
          <w:rFonts w:ascii="Times New Roman"/>
          <w:b w:val="false"/>
          <w:i w:val="false"/>
          <w:color w:val="000000"/>
          <w:sz w:val="28"/>
        </w:rPr>
        <w:t xml:space="preserve">
санитарлық-гигиеналық     </w:t>
      </w:r>
      <w:r>
        <w:br/>
      </w:r>
      <w:r>
        <w:rPr>
          <w:rFonts w:ascii="Times New Roman"/>
          <w:b w:val="false"/>
          <w:i w:val="false"/>
          <w:color w:val="000000"/>
          <w:sz w:val="28"/>
        </w:rPr>
        <w:t xml:space="preserve">
талаптар" санитарлық      </w:t>
      </w:r>
      <w:r>
        <w:br/>
      </w:r>
      <w:r>
        <w:rPr>
          <w:rFonts w:ascii="Times New Roman"/>
          <w:b w:val="false"/>
          <w:i w:val="false"/>
          <w:color w:val="000000"/>
          <w:sz w:val="28"/>
        </w:rPr>
        <w:t xml:space="preserve">
ережелерi мен нормаларына   </w:t>
      </w:r>
      <w:r>
        <w:br/>
      </w:r>
      <w:r>
        <w:rPr>
          <w:rFonts w:ascii="Times New Roman"/>
          <w:b w:val="false"/>
          <w:i w:val="false"/>
          <w:color w:val="000000"/>
          <w:sz w:val="28"/>
        </w:rPr>
        <w:t xml:space="preserve">
9-қосымша           </w:t>
      </w:r>
      <w:r>
        <w:br/>
      </w:r>
      <w:r>
        <w:rPr>
          <w:rFonts w:ascii="Times New Roman"/>
          <w:b w:val="false"/>
          <w:i w:val="false"/>
          <w:color w:val="000000"/>
          <w:sz w:val="28"/>
        </w:rPr>
        <w:t xml:space="preserve">
  </w:t>
      </w:r>
      <w:r>
        <w:br/>
      </w:r>
      <w:r>
        <w:rPr>
          <w:rFonts w:ascii="Times New Roman"/>
          <w:b w:val="false"/>
          <w:i w:val="false"/>
          <w:color w:val="000000"/>
          <w:sz w:val="28"/>
        </w:rPr>
        <w:t xml:space="preserve">
БЕКIТЕМIН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(ұйым басшысының қолы)   </w:t>
      </w:r>
      <w:r>
        <w:br/>
      </w:r>
      <w:r>
        <w:rPr>
          <w:rFonts w:ascii="Times New Roman"/>
          <w:b w:val="false"/>
          <w:i w:val="false"/>
          <w:color w:val="000000"/>
          <w:sz w:val="28"/>
        </w:rPr>
        <w:t xml:space="preserve">
________________ жыл "____" </w:t>
      </w:r>
    </w:p>
    <w:bookmarkEnd w:id="324"/>
    <w:p>
      <w:pPr>
        <w:spacing w:after="0"/>
        <w:ind w:left="0"/>
        <w:jc w:val="left"/>
      </w:pPr>
      <w:r>
        <w:rPr>
          <w:rFonts w:ascii="Times New Roman"/>
          <w:b/>
          <w:i w:val="false"/>
          <w:color w:val="000000"/>
        </w:rPr>
        <w:t xml:space="preserve"> Ұйымның радионуклидтiк сәуле шығару көздерiн шығындау және есептен шығару туралы актi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(ұйым атауы) </w:t>
      </w:r>
    </w:p>
    <w:p>
      <w:pPr>
        <w:spacing w:after="0"/>
        <w:ind w:left="0"/>
        <w:jc w:val="both"/>
      </w:pPr>
      <w:r>
        <w:rPr>
          <w:rFonts w:ascii="Times New Roman"/>
          <w:b w:val="false"/>
          <w:i w:val="false"/>
          <w:color w:val="000000"/>
          <w:sz w:val="28"/>
        </w:rPr>
        <w:t xml:space="preserve">Осы актiнi жасаған қызметкерлер 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(тегі, аты-жөнi) </w:t>
      </w:r>
      <w:r>
        <w:br/>
      </w:r>
      <w:r>
        <w:rPr>
          <w:rFonts w:ascii="Times New Roman"/>
          <w:b w:val="false"/>
          <w:i w:val="false"/>
          <w:color w:val="000000"/>
          <w:sz w:val="28"/>
        </w:rPr>
        <w:t xml:space="preserve">
жұмыстар басшысы _________________________________________________ </w:t>
      </w:r>
      <w:r>
        <w:br/>
      </w:r>
      <w:r>
        <w:rPr>
          <w:rFonts w:ascii="Times New Roman"/>
          <w:b w:val="false"/>
          <w:i w:val="false"/>
          <w:color w:val="000000"/>
          <w:sz w:val="28"/>
        </w:rPr>
        <w:t xml:space="preserve">
                          (тегi, аты-жөнi) </w:t>
      </w:r>
      <w:r>
        <w:br/>
      </w:r>
      <w:r>
        <w:rPr>
          <w:rFonts w:ascii="Times New Roman"/>
          <w:b w:val="false"/>
          <w:i w:val="false"/>
          <w:color w:val="000000"/>
          <w:sz w:val="28"/>
        </w:rPr>
        <w:t xml:space="preserve">
N ______ талап бойынша ______ жыл "___" алынған радиоактивтi заттар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(көздiң атауы, нөмiрi немесе партия нөмiрi, төлқұжат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нөмiрi және күнi) </w:t>
      </w:r>
    </w:p>
    <w:p>
      <w:pPr>
        <w:spacing w:after="0"/>
        <w:ind w:left="0"/>
        <w:jc w:val="both"/>
      </w:pPr>
      <w:r>
        <w:rPr>
          <w:rFonts w:ascii="Times New Roman"/>
          <w:b w:val="false"/>
          <w:i w:val="false"/>
          <w:color w:val="000000"/>
          <w:sz w:val="28"/>
        </w:rPr>
        <w:t xml:space="preserve">саны ___________ меншiктi белсендiлігі ___________________________ </w:t>
      </w:r>
      <w:r>
        <w:br/>
      </w:r>
      <w:r>
        <w:rPr>
          <w:rFonts w:ascii="Times New Roman"/>
          <w:b w:val="false"/>
          <w:i w:val="false"/>
          <w:color w:val="000000"/>
          <w:sz w:val="28"/>
        </w:rPr>
        <w:t xml:space="preserve">
және жалпы белсенділiгі __________________________________________ </w:t>
      </w:r>
      <w:r>
        <w:br/>
      </w:r>
      <w:r>
        <w:rPr>
          <w:rFonts w:ascii="Times New Roman"/>
          <w:b w:val="false"/>
          <w:i w:val="false"/>
          <w:color w:val="000000"/>
          <w:sz w:val="28"/>
        </w:rPr>
        <w:t xml:space="preserve">
__________ сағат ______________________ минут өлшеулер бойынша </w:t>
      </w:r>
      <w:r>
        <w:br/>
      </w:r>
      <w:r>
        <w:rPr>
          <w:rFonts w:ascii="Times New Roman"/>
          <w:b w:val="false"/>
          <w:i w:val="false"/>
          <w:color w:val="000000"/>
          <w:sz w:val="28"/>
        </w:rPr>
        <w:t xml:space="preserve">
(бастапқы құны _____________________________________________ теңге) </w:t>
      </w:r>
    </w:p>
    <w:p>
      <w:pPr>
        <w:spacing w:after="0"/>
        <w:ind w:left="0"/>
        <w:jc w:val="both"/>
      </w:pPr>
      <w:r>
        <w:rPr>
          <w:rFonts w:ascii="Times New Roman"/>
          <w:b w:val="false"/>
          <w:i w:val="false"/>
          <w:color w:val="000000"/>
          <w:sz w:val="28"/>
        </w:rPr>
        <w:t xml:space="preserve">__________ жыл "_____" _______________________ үшiн пайдаланылды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(жұмыс сипаты көрсетілсін) </w:t>
      </w:r>
      <w:r>
        <w:br/>
      </w:r>
      <w:r>
        <w:rPr>
          <w:rFonts w:ascii="Times New Roman"/>
          <w:b w:val="false"/>
          <w:i w:val="false"/>
          <w:color w:val="000000"/>
          <w:sz w:val="28"/>
        </w:rPr>
        <w:t xml:space="preserve">
Жұмыс жүргiзген __________________________________________________ </w:t>
      </w:r>
      <w:r>
        <w:br/>
      </w:r>
      <w:r>
        <w:rPr>
          <w:rFonts w:ascii="Times New Roman"/>
          <w:b w:val="false"/>
          <w:i w:val="false"/>
          <w:color w:val="000000"/>
          <w:sz w:val="28"/>
        </w:rPr>
        <w:t xml:space="preserve">
                    (қызметкердің тегi және аты-жөні) </w:t>
      </w:r>
      <w:r>
        <w:br/>
      </w:r>
      <w:r>
        <w:rPr>
          <w:rFonts w:ascii="Times New Roman"/>
          <w:b w:val="false"/>
          <w:i w:val="false"/>
          <w:color w:val="000000"/>
          <w:sz w:val="28"/>
        </w:rPr>
        <w:t xml:space="preserve">
Жұмыс барысында __________________________________________________ </w:t>
      </w:r>
      <w:r>
        <w:br/>
      </w:r>
      <w:r>
        <w:rPr>
          <w:rFonts w:ascii="Times New Roman"/>
          <w:b w:val="false"/>
          <w:i w:val="false"/>
          <w:color w:val="000000"/>
          <w:sz w:val="28"/>
        </w:rPr>
        <w:t xml:space="preserve">
                (нуклидтiң не болғанының қысқаша суреттемесi) </w:t>
      </w:r>
      <w:r>
        <w:br/>
      </w:r>
      <w:r>
        <w:rPr>
          <w:rFonts w:ascii="Times New Roman"/>
          <w:b w:val="false"/>
          <w:i w:val="false"/>
          <w:color w:val="000000"/>
          <w:sz w:val="28"/>
        </w:rPr>
        <w:t xml:space="preserve">
Қалдықтар _________________________________________________ түрiнде </w:t>
      </w:r>
      <w:r>
        <w:br/>
      </w:r>
      <w:r>
        <w:rPr>
          <w:rFonts w:ascii="Times New Roman"/>
          <w:b w:val="false"/>
          <w:i w:val="false"/>
          <w:color w:val="000000"/>
          <w:sz w:val="28"/>
        </w:rPr>
        <w:t xml:space="preserve">
__________ жыл "_____" N ______ құжат бойынша көмуге тапсырылды </w:t>
      </w:r>
      <w:r>
        <w:br/>
      </w:r>
      <w:r>
        <w:rPr>
          <w:rFonts w:ascii="Times New Roman"/>
          <w:b w:val="false"/>
          <w:i w:val="false"/>
          <w:color w:val="000000"/>
          <w:sz w:val="28"/>
        </w:rPr>
        <w:t xml:space="preserve">
Заттың қалдығы ______ саны _______________________________________ </w:t>
      </w:r>
      <w:r>
        <w:br/>
      </w:r>
      <w:r>
        <w:rPr>
          <w:rFonts w:ascii="Times New Roman"/>
          <w:b w:val="false"/>
          <w:i w:val="false"/>
          <w:color w:val="000000"/>
          <w:sz w:val="28"/>
        </w:rPr>
        <w:t xml:space="preserve">
жалпы белсендiлiгi _______________________________________________ </w:t>
      </w:r>
      <w:r>
        <w:br/>
      </w:r>
      <w:r>
        <w:rPr>
          <w:rFonts w:ascii="Times New Roman"/>
          <w:b w:val="false"/>
          <w:i w:val="false"/>
          <w:color w:val="000000"/>
          <w:sz w:val="28"/>
        </w:rPr>
        <w:t xml:space="preserve">
___________________________________________ __________ жыл "_____" </w:t>
      </w:r>
      <w:r>
        <w:br/>
      </w:r>
      <w:r>
        <w:rPr>
          <w:rFonts w:ascii="Times New Roman"/>
          <w:b w:val="false"/>
          <w:i w:val="false"/>
          <w:color w:val="000000"/>
          <w:sz w:val="28"/>
        </w:rPr>
        <w:t xml:space="preserve">
   (қоймаға қайтарылды немесе жоқ) </w:t>
      </w:r>
    </w:p>
    <w:p>
      <w:pPr>
        <w:spacing w:after="0"/>
        <w:ind w:left="0"/>
        <w:jc w:val="both"/>
      </w:pPr>
      <w:r>
        <w:rPr>
          <w:rFonts w:ascii="Times New Roman"/>
          <w:b w:val="false"/>
          <w:i/>
          <w:color w:val="000000"/>
          <w:sz w:val="28"/>
        </w:rPr>
        <w:t xml:space="preserve">Жұмыстар басшысы ______________________________ </w:t>
      </w:r>
      <w:r>
        <w:br/>
      </w:r>
      <w:r>
        <w:rPr>
          <w:rFonts w:ascii="Times New Roman"/>
          <w:b w:val="false"/>
          <w:i w:val="false"/>
          <w:color w:val="000000"/>
          <w:sz w:val="28"/>
        </w:rPr>
        <w:t>
</w:t>
      </w:r>
      <w:r>
        <w:rPr>
          <w:rFonts w:ascii="Times New Roman"/>
          <w:b w:val="false"/>
          <w:i/>
          <w:color w:val="000000"/>
          <w:sz w:val="28"/>
        </w:rPr>
        <w:t xml:space="preserve">                            (қолы) </w:t>
      </w:r>
    </w:p>
    <w:p>
      <w:pPr>
        <w:spacing w:after="0"/>
        <w:ind w:left="0"/>
        <w:jc w:val="both"/>
      </w:pPr>
      <w:r>
        <w:rPr>
          <w:rFonts w:ascii="Times New Roman"/>
          <w:b w:val="false"/>
          <w:i/>
          <w:color w:val="000000"/>
          <w:sz w:val="28"/>
        </w:rPr>
        <w:t xml:space="preserve">Қызметкер ______________________________ </w:t>
      </w:r>
      <w:r>
        <w:br/>
      </w:r>
      <w:r>
        <w:rPr>
          <w:rFonts w:ascii="Times New Roman"/>
          <w:b w:val="false"/>
          <w:i w:val="false"/>
          <w:color w:val="000000"/>
          <w:sz w:val="28"/>
        </w:rPr>
        <w:t>
</w:t>
      </w:r>
      <w:r>
        <w:rPr>
          <w:rFonts w:ascii="Times New Roman"/>
          <w:b w:val="false"/>
          <w:i/>
          <w:color w:val="000000"/>
          <w:sz w:val="28"/>
        </w:rPr>
        <w:t xml:space="preserve">                   (қолы) </w:t>
      </w:r>
      <w:r>
        <w:br/>
      </w:r>
      <w:r>
        <w:rPr>
          <w:rFonts w:ascii="Times New Roman"/>
          <w:b w:val="false"/>
          <w:i w:val="false"/>
          <w:color w:val="000000"/>
          <w:sz w:val="28"/>
        </w:rPr>
        <w:t>
</w:t>
      </w:r>
      <w:r>
        <w:rPr>
          <w:rFonts w:ascii="Times New Roman"/>
          <w:b w:val="false"/>
          <w:i/>
          <w:color w:val="000000"/>
          <w:sz w:val="28"/>
        </w:rPr>
        <w:t xml:space="preserve">Нуклеидтердi сақтау үшiн жауапты ______________________________ </w:t>
      </w:r>
      <w:r>
        <w:br/>
      </w:r>
      <w:r>
        <w:rPr>
          <w:rFonts w:ascii="Times New Roman"/>
          <w:b w:val="false"/>
          <w:i w:val="false"/>
          <w:color w:val="000000"/>
          <w:sz w:val="28"/>
        </w:rPr>
        <w:t>
</w:t>
      </w:r>
      <w:r>
        <w:rPr>
          <w:rFonts w:ascii="Times New Roman"/>
          <w:b w:val="false"/>
          <w:i/>
          <w:color w:val="000000"/>
          <w:sz w:val="28"/>
        </w:rPr>
        <w:t xml:space="preserve">                                         (тегі, аты-жөнi) </w:t>
      </w:r>
      <w:r>
        <w:br/>
      </w:r>
      <w:r>
        <w:rPr>
          <w:rFonts w:ascii="Times New Roman"/>
          <w:b w:val="false"/>
          <w:i w:val="false"/>
          <w:color w:val="000000"/>
          <w:sz w:val="28"/>
        </w:rPr>
        <w:t>
</w:t>
      </w:r>
      <w:r>
        <w:rPr>
          <w:rFonts w:ascii="Times New Roman"/>
          <w:b w:val="false"/>
          <w:i/>
          <w:color w:val="000000"/>
          <w:sz w:val="28"/>
        </w:rPr>
        <w:t xml:space="preserve">_______________________ ___________________ жыл "_____" </w:t>
      </w:r>
      <w:r>
        <w:br/>
      </w:r>
      <w:r>
        <w:rPr>
          <w:rFonts w:ascii="Times New Roman"/>
          <w:b w:val="false"/>
          <w:i w:val="false"/>
          <w:color w:val="000000"/>
          <w:sz w:val="28"/>
        </w:rPr>
        <w:t>
</w:t>
      </w:r>
      <w:r>
        <w:rPr>
          <w:rFonts w:ascii="Times New Roman"/>
          <w:b w:val="false"/>
          <w:i/>
          <w:color w:val="000000"/>
          <w:sz w:val="28"/>
        </w:rPr>
        <w:t xml:space="preserve">      (қолы) </w:t>
      </w:r>
    </w:p>
    <w:bookmarkStart w:name="z322" w:id="325"/>
    <w:p>
      <w:pPr>
        <w:spacing w:after="0"/>
        <w:ind w:left="0"/>
        <w:jc w:val="both"/>
      </w:pPr>
      <w:r>
        <w:rPr>
          <w:rFonts w:ascii="Times New Roman"/>
          <w:b w:val="false"/>
          <w:i w:val="false"/>
          <w:color w:val="000000"/>
          <w:sz w:val="28"/>
        </w:rPr>
        <w:t xml:space="preserve">
"Радиациялық қауiпсiздiктi   </w:t>
      </w:r>
      <w:r>
        <w:br/>
      </w:r>
      <w:r>
        <w:rPr>
          <w:rFonts w:ascii="Times New Roman"/>
          <w:b w:val="false"/>
          <w:i w:val="false"/>
          <w:color w:val="000000"/>
          <w:sz w:val="28"/>
        </w:rPr>
        <w:t xml:space="preserve">
қамтамасыз ету жөнiндегi    </w:t>
      </w:r>
      <w:r>
        <w:br/>
      </w:r>
      <w:r>
        <w:rPr>
          <w:rFonts w:ascii="Times New Roman"/>
          <w:b w:val="false"/>
          <w:i w:val="false"/>
          <w:color w:val="000000"/>
          <w:sz w:val="28"/>
        </w:rPr>
        <w:t xml:space="preserve">
санитарлық-гигиеналық     </w:t>
      </w:r>
      <w:r>
        <w:br/>
      </w:r>
      <w:r>
        <w:rPr>
          <w:rFonts w:ascii="Times New Roman"/>
          <w:b w:val="false"/>
          <w:i w:val="false"/>
          <w:color w:val="000000"/>
          <w:sz w:val="28"/>
        </w:rPr>
        <w:t xml:space="preserve">
талаптар" санитарлық      </w:t>
      </w:r>
      <w:r>
        <w:br/>
      </w:r>
      <w:r>
        <w:rPr>
          <w:rFonts w:ascii="Times New Roman"/>
          <w:b w:val="false"/>
          <w:i w:val="false"/>
          <w:color w:val="000000"/>
          <w:sz w:val="28"/>
        </w:rPr>
        <w:t xml:space="preserve">
ережелерi мен нормаларына   </w:t>
      </w:r>
      <w:r>
        <w:br/>
      </w:r>
      <w:r>
        <w:rPr>
          <w:rFonts w:ascii="Times New Roman"/>
          <w:b w:val="false"/>
          <w:i w:val="false"/>
          <w:color w:val="000000"/>
          <w:sz w:val="28"/>
        </w:rPr>
        <w:t xml:space="preserve">
10-қосымша           </w:t>
      </w:r>
    </w:p>
    <w:bookmarkEnd w:id="325"/>
    <w:p>
      <w:pPr>
        <w:spacing w:after="0"/>
        <w:ind w:left="0"/>
        <w:jc w:val="left"/>
      </w:pPr>
      <w:r>
        <w:rPr>
          <w:rFonts w:ascii="Times New Roman"/>
          <w:b/>
          <w:i w:val="false"/>
          <w:color w:val="000000"/>
        </w:rPr>
        <w:t xml:space="preserve"> Радиоактивтi заттар мен ядролық материалдар, сәуле шығару көздерi бар құрылғылар мен қондырғылар және радиоактивтi заттар тасымалдау құқығына санитарлық төлқұжат </w:t>
      </w:r>
    </w:p>
    <w:p>
      <w:pPr>
        <w:spacing w:after="0"/>
        <w:ind w:left="0"/>
        <w:jc w:val="both"/>
      </w:pPr>
      <w:r>
        <w:rPr>
          <w:rFonts w:ascii="Times New Roman"/>
          <w:b w:val="false"/>
          <w:i w:val="false"/>
          <w:color w:val="000000"/>
          <w:sz w:val="28"/>
        </w:rPr>
        <w:t xml:space="preserve">1. Ұйым атауы _____________________________________________________ </w:t>
      </w:r>
      <w:r>
        <w:br/>
      </w:r>
      <w:r>
        <w:rPr>
          <w:rFonts w:ascii="Times New Roman"/>
          <w:b w:val="false"/>
          <w:i w:val="false"/>
          <w:color w:val="000000"/>
          <w:sz w:val="28"/>
        </w:rPr>
        <w:t xml:space="preserve">
2. Көлiк түрi (автомашина, тiркеме, темiржол вагоны) ______________ </w:t>
      </w:r>
      <w:r>
        <w:br/>
      </w:r>
      <w:r>
        <w:rPr>
          <w:rFonts w:ascii="Times New Roman"/>
          <w:b w:val="false"/>
          <w:i w:val="false"/>
          <w:color w:val="000000"/>
          <w:sz w:val="28"/>
        </w:rPr>
        <w:t xml:space="preserve">
нөмiрi ____________________________________________________________ </w:t>
      </w:r>
      <w:r>
        <w:br/>
      </w:r>
      <w:r>
        <w:rPr>
          <w:rFonts w:ascii="Times New Roman"/>
          <w:b w:val="false"/>
          <w:i w:val="false"/>
          <w:color w:val="000000"/>
          <w:sz w:val="28"/>
        </w:rPr>
        <w:t xml:space="preserve">
3. Көлiк жабдығы 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Апаттық жиынтықтамамен қамтамасыздығы __________________________ </w:t>
      </w:r>
      <w:r>
        <w:br/>
      </w:r>
      <w:r>
        <w:rPr>
          <w:rFonts w:ascii="Times New Roman"/>
          <w:b w:val="false"/>
          <w:i w:val="false"/>
          <w:color w:val="000000"/>
          <w:sz w:val="28"/>
        </w:rPr>
        <w:t xml:space="preserve">
5. Санитарлық тексеру негiзiнде және дозиметрлiк өлшеулердің </w:t>
      </w:r>
      <w:r>
        <w:br/>
      </w:r>
      <w:r>
        <w:rPr>
          <w:rFonts w:ascii="Times New Roman"/>
          <w:b w:val="false"/>
          <w:i w:val="false"/>
          <w:color w:val="000000"/>
          <w:sz w:val="28"/>
        </w:rPr>
        <w:t xml:space="preserve">
нәтижесiнде тасымалдауға рұқсат етiледi: </w:t>
      </w:r>
      <w:r>
        <w:br/>
      </w:r>
      <w:r>
        <w:rPr>
          <w:rFonts w:ascii="Times New Roman"/>
          <w:b w:val="false"/>
          <w:i w:val="false"/>
          <w:color w:val="000000"/>
          <w:sz w:val="28"/>
        </w:rPr>
        <w:t xml:space="preserve">
а) радиоактивтi заттар, радионуклидтiк көздер бар қондырғылар мен құрылғылар орамдарын _____________________________________________ </w:t>
      </w:r>
      <w:r>
        <w:br/>
      </w:r>
      <w:r>
        <w:rPr>
          <w:rFonts w:ascii="Times New Roman"/>
          <w:b w:val="false"/>
          <w:i w:val="false"/>
          <w:color w:val="000000"/>
          <w:sz w:val="28"/>
        </w:rPr>
        <w:t xml:space="preserve">
                       (орамдардың саны, санаты және жиынтық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белсендiлiгi көрсетiлсiн) </w:t>
      </w:r>
    </w:p>
    <w:p>
      <w:pPr>
        <w:spacing w:after="0"/>
        <w:ind w:left="0"/>
        <w:jc w:val="both"/>
      </w:pPr>
      <w:r>
        <w:rPr>
          <w:rFonts w:ascii="Times New Roman"/>
          <w:b w:val="false"/>
          <w:i w:val="false"/>
          <w:color w:val="000000"/>
          <w:sz w:val="28"/>
        </w:rPr>
        <w:t xml:space="preserve">б) радиоактивтi қалдықтарды (сұйық, қатты)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(сызылсын)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(қалдықтар түрi мен олардың белсендiлiгi көрсетiлсiн) </w:t>
      </w:r>
    </w:p>
    <w:p>
      <w:pPr>
        <w:spacing w:after="0"/>
        <w:ind w:left="0"/>
        <w:jc w:val="both"/>
      </w:pPr>
      <w:r>
        <w:rPr>
          <w:rFonts w:ascii="Times New Roman"/>
          <w:b w:val="false"/>
          <w:i w:val="false"/>
          <w:color w:val="000000"/>
          <w:sz w:val="28"/>
        </w:rPr>
        <w:t xml:space="preserve">Санитарлық төлқұжат берiлген күнi     ___________ жыл "_____" </w:t>
      </w:r>
    </w:p>
    <w:p>
      <w:pPr>
        <w:spacing w:after="0"/>
        <w:ind w:left="0"/>
        <w:jc w:val="both"/>
      </w:pPr>
      <w:r>
        <w:rPr>
          <w:rFonts w:ascii="Times New Roman"/>
          <w:b w:val="false"/>
          <w:i w:val="false"/>
          <w:color w:val="000000"/>
          <w:sz w:val="28"/>
        </w:rPr>
        <w:t xml:space="preserve">Төлқұжат ___________ жыл "_____" дейiн жарамды </w:t>
      </w:r>
    </w:p>
    <w:p>
      <w:pPr>
        <w:spacing w:after="0"/>
        <w:ind w:left="0"/>
        <w:jc w:val="both"/>
      </w:pPr>
      <w:r>
        <w:rPr>
          <w:rFonts w:ascii="Times New Roman"/>
          <w:b w:val="false"/>
          <w:i w:val="false"/>
          <w:color w:val="000000"/>
          <w:sz w:val="28"/>
        </w:rPr>
        <w:t xml:space="preserve">Төлқұжаттың әрекет мерзiмi __________ жыл "____" дейiн ұзартылған </w:t>
      </w:r>
    </w:p>
    <w:p>
      <w:pPr>
        <w:spacing w:after="0"/>
        <w:ind w:left="0"/>
        <w:jc w:val="both"/>
      </w:pPr>
      <w:r>
        <w:rPr>
          <w:rFonts w:ascii="Times New Roman"/>
          <w:b w:val="false"/>
          <w:i w:val="false"/>
          <w:color w:val="000000"/>
          <w:sz w:val="28"/>
        </w:rPr>
        <w:t xml:space="preserve">М.О                    </w:t>
      </w:r>
      <w:r>
        <w:rPr>
          <w:rFonts w:ascii="Times New Roman"/>
          <w:b w:val="false"/>
          <w:i/>
          <w:color w:val="000000"/>
          <w:sz w:val="28"/>
        </w:rPr>
        <w:t xml:space="preserve">Бас мемлекеттiк санитарлық дәрiгер </w:t>
      </w:r>
    </w:p>
    <w:p>
      <w:pPr>
        <w:spacing w:after="0"/>
        <w:ind w:left="0"/>
        <w:jc w:val="both"/>
      </w:pPr>
      <w:r>
        <w:rPr>
          <w:rFonts w:ascii="Times New Roman"/>
          <w:b w:val="false"/>
          <w:i w:val="false"/>
          <w:color w:val="000000"/>
          <w:sz w:val="28"/>
        </w:rPr>
        <w:t xml:space="preserve">___________ жыл "_____" </w:t>
      </w:r>
    </w:p>
    <w:bookmarkStart w:name="z323" w:id="326"/>
    <w:p>
      <w:pPr>
        <w:spacing w:after="0"/>
        <w:ind w:left="0"/>
        <w:jc w:val="both"/>
      </w:pPr>
      <w:r>
        <w:rPr>
          <w:rFonts w:ascii="Times New Roman"/>
          <w:b w:val="false"/>
          <w:i w:val="false"/>
          <w:color w:val="000000"/>
          <w:sz w:val="28"/>
        </w:rPr>
        <w:t xml:space="preserve">
"Радиациялық қауiпсiздiктi   </w:t>
      </w:r>
      <w:r>
        <w:br/>
      </w:r>
      <w:r>
        <w:rPr>
          <w:rFonts w:ascii="Times New Roman"/>
          <w:b w:val="false"/>
          <w:i w:val="false"/>
          <w:color w:val="000000"/>
          <w:sz w:val="28"/>
        </w:rPr>
        <w:t xml:space="preserve">
қамтамасыз ету жөнiндегi    </w:t>
      </w:r>
      <w:r>
        <w:br/>
      </w:r>
      <w:r>
        <w:rPr>
          <w:rFonts w:ascii="Times New Roman"/>
          <w:b w:val="false"/>
          <w:i w:val="false"/>
          <w:color w:val="000000"/>
          <w:sz w:val="28"/>
        </w:rPr>
        <w:t xml:space="preserve">
санитарлық-гигиеналық     </w:t>
      </w:r>
      <w:r>
        <w:br/>
      </w:r>
      <w:r>
        <w:rPr>
          <w:rFonts w:ascii="Times New Roman"/>
          <w:b w:val="false"/>
          <w:i w:val="false"/>
          <w:color w:val="000000"/>
          <w:sz w:val="28"/>
        </w:rPr>
        <w:t xml:space="preserve">
талаптар" санитарлық      </w:t>
      </w:r>
      <w:r>
        <w:br/>
      </w:r>
      <w:r>
        <w:rPr>
          <w:rFonts w:ascii="Times New Roman"/>
          <w:b w:val="false"/>
          <w:i w:val="false"/>
          <w:color w:val="000000"/>
          <w:sz w:val="28"/>
        </w:rPr>
        <w:t xml:space="preserve">
ережелерi мен нормаларына   </w:t>
      </w:r>
      <w:r>
        <w:br/>
      </w:r>
      <w:r>
        <w:rPr>
          <w:rFonts w:ascii="Times New Roman"/>
          <w:b w:val="false"/>
          <w:i w:val="false"/>
          <w:color w:val="000000"/>
          <w:sz w:val="28"/>
        </w:rPr>
        <w:t xml:space="preserve">
11-қосымша          </w:t>
      </w:r>
    </w:p>
    <w:bookmarkEnd w:id="326"/>
    <w:p>
      <w:pPr>
        <w:spacing w:after="0"/>
        <w:ind w:left="0"/>
        <w:jc w:val="left"/>
      </w:pPr>
      <w:r>
        <w:rPr>
          <w:rFonts w:ascii="Times New Roman"/>
          <w:b/>
          <w:i w:val="false"/>
          <w:color w:val="000000"/>
        </w:rPr>
        <w:t xml:space="preserve"> Металдарды шектеусiз пайдалану үшiн негiзгi ұзақ ғұмырлы радионуклидтердің шақтамалы меншiктi белсенділігi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Радионуклидтер   |    Жартылай      | Жеке i-ro радионуклидтiң </w:t>
      </w:r>
      <w:r>
        <w:br/>
      </w:r>
      <w:r>
        <w:rPr>
          <w:rFonts w:ascii="Times New Roman"/>
          <w:b w:val="false"/>
          <w:i w:val="false"/>
          <w:color w:val="000000"/>
          <w:sz w:val="28"/>
        </w:rPr>
        <w:t xml:space="preserve">
                 |  ыдырау кезеңi   |   шақтамалы меншiктi </w:t>
      </w:r>
      <w:r>
        <w:br/>
      </w:r>
      <w:r>
        <w:rPr>
          <w:rFonts w:ascii="Times New Roman"/>
          <w:b w:val="false"/>
          <w:i w:val="false"/>
          <w:color w:val="000000"/>
          <w:sz w:val="28"/>
        </w:rPr>
        <w:t xml:space="preserve">
                 |                  | белсендiлiгi ДК"кБк/кг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54 </w:t>
      </w:r>
      <w:r>
        <w:rPr>
          <w:rFonts w:ascii="Times New Roman"/>
          <w:b w:val="false"/>
          <w:i w:val="false"/>
          <w:color w:val="000000"/>
          <w:sz w:val="28"/>
        </w:rPr>
        <w:t xml:space="preserve">Mп                 312 тәулiк             1,0 </w:t>
      </w:r>
    </w:p>
    <w:p>
      <w:pPr>
        <w:spacing w:after="0"/>
        <w:ind w:left="0"/>
        <w:jc w:val="both"/>
      </w:pPr>
      <w:r>
        <w:rPr>
          <w:rFonts w:ascii="Times New Roman"/>
          <w:b w:val="false"/>
          <w:i w:val="false"/>
          <w:color w:val="000000"/>
          <w:vertAlign w:val="superscript"/>
        </w:rPr>
        <w:t xml:space="preserve">  60 </w:t>
      </w:r>
      <w:r>
        <w:rPr>
          <w:rFonts w:ascii="Times New Roman"/>
          <w:b w:val="false"/>
          <w:i w:val="false"/>
          <w:color w:val="000000"/>
          <w:sz w:val="28"/>
        </w:rPr>
        <w:t xml:space="preserve">Со                 5,3 жыл                0,3 </w:t>
      </w:r>
    </w:p>
    <w:p>
      <w:pPr>
        <w:spacing w:after="0"/>
        <w:ind w:left="0"/>
        <w:jc w:val="both"/>
      </w:pPr>
      <w:r>
        <w:rPr>
          <w:rFonts w:ascii="Times New Roman"/>
          <w:b w:val="false"/>
          <w:i w:val="false"/>
          <w:color w:val="000000"/>
          <w:vertAlign w:val="superscript"/>
        </w:rPr>
        <w:t xml:space="preserve">  65 </w:t>
      </w:r>
      <w:r>
        <w:rPr>
          <w:rFonts w:ascii="Times New Roman"/>
          <w:b w:val="false"/>
          <w:i w:val="false"/>
          <w:color w:val="000000"/>
          <w:sz w:val="28"/>
        </w:rPr>
        <w:t xml:space="preserve">Zn                 244 тәулiк             1,0 </w:t>
      </w:r>
    </w:p>
    <w:p>
      <w:pPr>
        <w:spacing w:after="0"/>
        <w:ind w:left="0"/>
        <w:jc w:val="both"/>
      </w:pPr>
      <w:r>
        <w:rPr>
          <w:rFonts w:ascii="Times New Roman"/>
          <w:b w:val="false"/>
          <w:i w:val="false"/>
          <w:color w:val="000000"/>
          <w:vertAlign w:val="superscript"/>
        </w:rPr>
        <w:t xml:space="preserve">  94 </w:t>
      </w:r>
      <w:r>
        <w:rPr>
          <w:rFonts w:ascii="Times New Roman"/>
          <w:b w:val="false"/>
          <w:i w:val="false"/>
          <w:color w:val="000000"/>
          <w:sz w:val="28"/>
        </w:rPr>
        <w:t xml:space="preserve">Nb                 2,0х10 </w:t>
      </w:r>
      <w:r>
        <w:rPr>
          <w:rFonts w:ascii="Times New Roman"/>
          <w:b w:val="false"/>
          <w:i w:val="false"/>
          <w:color w:val="000000"/>
          <w:vertAlign w:val="superscript"/>
        </w:rPr>
        <w:t xml:space="preserve">4 </w:t>
      </w:r>
      <w:r>
        <w:rPr>
          <w:rFonts w:ascii="Times New Roman"/>
          <w:b w:val="false"/>
          <w:i w:val="false"/>
          <w:color w:val="000000"/>
          <w:sz w:val="28"/>
        </w:rPr>
        <w:t xml:space="preserve">жыл            0,4 </w:t>
      </w:r>
    </w:p>
    <w:p>
      <w:pPr>
        <w:spacing w:after="0"/>
        <w:ind w:left="0"/>
        <w:jc w:val="both"/>
      </w:pPr>
      <w:r>
        <w:rPr>
          <w:rFonts w:ascii="Times New Roman"/>
          <w:b w:val="false"/>
          <w:i w:val="false"/>
          <w:color w:val="000000"/>
          <w:vertAlign w:val="superscript"/>
        </w:rPr>
        <w:t xml:space="preserve">106 </w:t>
      </w:r>
      <w:r>
        <w:rPr>
          <w:rFonts w:ascii="Times New Roman"/>
          <w:b w:val="false"/>
          <w:i w:val="false"/>
          <w:color w:val="000000"/>
          <w:sz w:val="28"/>
        </w:rPr>
        <w:t xml:space="preserve">Ru+ </w:t>
      </w:r>
      <w:r>
        <w:rPr>
          <w:rFonts w:ascii="Times New Roman"/>
          <w:b w:val="false"/>
          <w:i w:val="false"/>
          <w:color w:val="000000"/>
          <w:vertAlign w:val="superscript"/>
        </w:rPr>
        <w:t xml:space="preserve">106m </w:t>
      </w:r>
      <w:r>
        <w:rPr>
          <w:rFonts w:ascii="Times New Roman"/>
          <w:b w:val="false"/>
          <w:i w:val="false"/>
          <w:color w:val="000000"/>
          <w:sz w:val="28"/>
        </w:rPr>
        <w:t xml:space="preserve">Rh            368 тәулiк             4,0 </w:t>
      </w:r>
    </w:p>
    <w:p>
      <w:pPr>
        <w:spacing w:after="0"/>
        <w:ind w:left="0"/>
        <w:jc w:val="both"/>
      </w:pPr>
      <w:r>
        <w:rPr>
          <w:rFonts w:ascii="Times New Roman"/>
          <w:b w:val="false"/>
          <w:i w:val="false"/>
          <w:color w:val="000000"/>
          <w:vertAlign w:val="superscript"/>
        </w:rPr>
        <w:t xml:space="preserve">110m </w:t>
      </w:r>
      <w:r>
        <w:rPr>
          <w:rFonts w:ascii="Times New Roman"/>
          <w:b w:val="false"/>
          <w:i w:val="false"/>
          <w:color w:val="000000"/>
          <w:sz w:val="28"/>
        </w:rPr>
        <w:t xml:space="preserve">Ag                  250 тәулiк             0,3 </w:t>
      </w:r>
    </w:p>
    <w:p>
      <w:pPr>
        <w:spacing w:after="0"/>
        <w:ind w:left="0"/>
        <w:jc w:val="both"/>
      </w:pPr>
      <w:r>
        <w:rPr>
          <w:rFonts w:ascii="Times New Roman"/>
          <w:b w:val="false"/>
          <w:i w:val="false"/>
          <w:color w:val="000000"/>
          <w:vertAlign w:val="superscript"/>
        </w:rPr>
        <w:t xml:space="preserve">125 </w:t>
      </w:r>
      <w:r>
        <w:rPr>
          <w:rFonts w:ascii="Times New Roman"/>
          <w:b w:val="false"/>
          <w:i w:val="false"/>
          <w:color w:val="000000"/>
          <w:sz w:val="28"/>
        </w:rPr>
        <w:t xml:space="preserve">Sb+ </w:t>
      </w:r>
      <w:r>
        <w:rPr>
          <w:rFonts w:ascii="Times New Roman"/>
          <w:b w:val="false"/>
          <w:i w:val="false"/>
          <w:color w:val="000000"/>
          <w:vertAlign w:val="superscript"/>
        </w:rPr>
        <w:t xml:space="preserve">125m </w:t>
      </w:r>
      <w:r>
        <w:rPr>
          <w:rFonts w:ascii="Times New Roman"/>
          <w:b w:val="false"/>
          <w:i w:val="false"/>
          <w:color w:val="000000"/>
          <w:sz w:val="28"/>
        </w:rPr>
        <w:t xml:space="preserve">Te             2,8 жыл                1,6 </w:t>
      </w:r>
    </w:p>
    <w:p>
      <w:pPr>
        <w:spacing w:after="0"/>
        <w:ind w:left="0"/>
        <w:jc w:val="both"/>
      </w:pPr>
      <w:r>
        <w:rPr>
          <w:rFonts w:ascii="Times New Roman"/>
          <w:b w:val="false"/>
          <w:i w:val="false"/>
          <w:color w:val="000000"/>
          <w:vertAlign w:val="superscript"/>
        </w:rPr>
        <w:t xml:space="preserve">  134 </w:t>
      </w:r>
      <w:r>
        <w:rPr>
          <w:rFonts w:ascii="Times New Roman"/>
          <w:b w:val="false"/>
          <w:i w:val="false"/>
          <w:color w:val="000000"/>
          <w:sz w:val="28"/>
        </w:rPr>
        <w:t xml:space="preserve">Cs                 2,1 жыл                0,5 </w:t>
      </w:r>
    </w:p>
    <w:p>
      <w:pPr>
        <w:spacing w:after="0"/>
        <w:ind w:left="0"/>
        <w:jc w:val="both"/>
      </w:pPr>
      <w:r>
        <w:rPr>
          <w:rFonts w:ascii="Times New Roman"/>
          <w:b w:val="false"/>
          <w:i w:val="false"/>
          <w:color w:val="000000"/>
          <w:vertAlign w:val="superscript"/>
        </w:rPr>
        <w:t xml:space="preserve">137 </w:t>
      </w:r>
      <w:r>
        <w:rPr>
          <w:rFonts w:ascii="Times New Roman"/>
          <w:b w:val="false"/>
          <w:i w:val="false"/>
          <w:color w:val="000000"/>
          <w:sz w:val="28"/>
        </w:rPr>
        <w:t xml:space="preserve">Cs- </w:t>
      </w:r>
      <w:r>
        <w:rPr>
          <w:rFonts w:ascii="Times New Roman"/>
          <w:b w:val="false"/>
          <w:i w:val="false"/>
          <w:color w:val="000000"/>
          <w:vertAlign w:val="superscript"/>
        </w:rPr>
        <w:t xml:space="preserve">137m </w:t>
      </w:r>
      <w:r>
        <w:rPr>
          <w:rFonts w:ascii="Times New Roman"/>
          <w:b w:val="false"/>
          <w:i w:val="false"/>
          <w:color w:val="000000"/>
          <w:sz w:val="28"/>
        </w:rPr>
        <w:t xml:space="preserve">Ba             30,2 жыл               1,0 </w:t>
      </w:r>
    </w:p>
    <w:p>
      <w:pPr>
        <w:spacing w:after="0"/>
        <w:ind w:left="0"/>
        <w:jc w:val="both"/>
      </w:pPr>
      <w:r>
        <w:rPr>
          <w:rFonts w:ascii="Times New Roman"/>
          <w:b w:val="false"/>
          <w:i w:val="false"/>
          <w:color w:val="000000"/>
          <w:vertAlign w:val="superscript"/>
        </w:rPr>
        <w:t xml:space="preserve">  152 </w:t>
      </w:r>
      <w:r>
        <w:rPr>
          <w:rFonts w:ascii="Times New Roman"/>
          <w:b w:val="false"/>
          <w:i w:val="false"/>
          <w:color w:val="000000"/>
          <w:sz w:val="28"/>
        </w:rPr>
        <w:t xml:space="preserve">Eu                 13,3 жыл               0,5 </w:t>
      </w:r>
    </w:p>
    <w:p>
      <w:pPr>
        <w:spacing w:after="0"/>
        <w:ind w:left="0"/>
        <w:jc w:val="both"/>
      </w:pPr>
      <w:r>
        <w:rPr>
          <w:rFonts w:ascii="Times New Roman"/>
          <w:b w:val="false"/>
          <w:i w:val="false"/>
          <w:color w:val="000000"/>
          <w:vertAlign w:val="superscript"/>
        </w:rPr>
        <w:t xml:space="preserve">  154 </w:t>
      </w:r>
      <w:r>
        <w:rPr>
          <w:rFonts w:ascii="Times New Roman"/>
          <w:b w:val="false"/>
          <w:i w:val="false"/>
          <w:color w:val="000000"/>
          <w:sz w:val="28"/>
        </w:rPr>
        <w:t xml:space="preserve">Eu                 8,8 жыл                 0,5 </w:t>
      </w:r>
    </w:p>
    <w:p>
      <w:pPr>
        <w:spacing w:after="0"/>
        <w:ind w:left="0"/>
        <w:jc w:val="both"/>
      </w:pPr>
      <w:r>
        <w:rPr>
          <w:rFonts w:ascii="Times New Roman"/>
          <w:b w:val="false"/>
          <w:i w:val="false"/>
          <w:color w:val="000000"/>
          <w:vertAlign w:val="superscript"/>
        </w:rPr>
        <w:t xml:space="preserve">90 </w:t>
      </w:r>
      <w:r>
        <w:rPr>
          <w:rFonts w:ascii="Times New Roman"/>
          <w:b w:val="false"/>
          <w:i w:val="false"/>
          <w:color w:val="000000"/>
          <w:sz w:val="28"/>
        </w:rPr>
        <w:t xml:space="preserve">Sr+ </w:t>
      </w:r>
      <w:r>
        <w:rPr>
          <w:rFonts w:ascii="Times New Roman"/>
          <w:b w:val="false"/>
          <w:i w:val="false"/>
          <w:color w:val="000000"/>
          <w:vertAlign w:val="superscript"/>
        </w:rPr>
        <w:t xml:space="preserve">90 </w:t>
      </w:r>
      <w:r>
        <w:rPr>
          <w:rFonts w:ascii="Times New Roman"/>
          <w:b w:val="false"/>
          <w:i w:val="false"/>
          <w:color w:val="000000"/>
          <w:sz w:val="28"/>
        </w:rPr>
        <w:t xml:space="preserve">Y               29,1 жыл               10,0 </w:t>
      </w:r>
    </w:p>
    <w:p>
      <w:pPr>
        <w:spacing w:after="0"/>
        <w:ind w:left="0"/>
        <w:jc w:val="both"/>
      </w:pPr>
      <w:r>
        <w:rPr>
          <w:rFonts w:ascii="Times New Roman"/>
          <w:b w:val="false"/>
          <w:i w:val="false"/>
          <w:color w:val="000000"/>
          <w:vertAlign w:val="superscript"/>
        </w:rPr>
        <w:t xml:space="preserve">226 </w:t>
      </w:r>
      <w:r>
        <w:rPr>
          <w:rFonts w:ascii="Times New Roman"/>
          <w:b w:val="false"/>
          <w:i w:val="false"/>
          <w:color w:val="000000"/>
          <w:sz w:val="28"/>
        </w:rPr>
        <w:t xml:space="preserve">Ra                   11,6х10 </w:t>
      </w:r>
      <w:r>
        <w:rPr>
          <w:rFonts w:ascii="Times New Roman"/>
          <w:b w:val="false"/>
          <w:i w:val="false"/>
          <w:color w:val="000000"/>
          <w:vertAlign w:val="superscript"/>
        </w:rPr>
        <w:t xml:space="preserve">3 </w:t>
      </w:r>
      <w:r>
        <w:rPr>
          <w:rFonts w:ascii="Times New Roman"/>
          <w:b w:val="false"/>
          <w:i w:val="false"/>
          <w:color w:val="000000"/>
          <w:sz w:val="28"/>
        </w:rPr>
        <w:t xml:space="preserve">жыл            0,4 </w:t>
      </w:r>
    </w:p>
    <w:p>
      <w:pPr>
        <w:spacing w:after="0"/>
        <w:ind w:left="0"/>
        <w:jc w:val="both"/>
      </w:pPr>
      <w:r>
        <w:rPr>
          <w:rFonts w:ascii="Times New Roman"/>
          <w:b w:val="false"/>
          <w:i w:val="false"/>
          <w:color w:val="000000"/>
          <w:vertAlign w:val="superscript"/>
        </w:rPr>
        <w:t xml:space="preserve">232 </w:t>
      </w:r>
      <w:r>
        <w:rPr>
          <w:rFonts w:ascii="Times New Roman"/>
          <w:b w:val="false"/>
          <w:i w:val="false"/>
          <w:color w:val="000000"/>
          <w:sz w:val="28"/>
        </w:rPr>
        <w:t xml:space="preserve">Th                   1x10 </w:t>
      </w:r>
      <w:r>
        <w:rPr>
          <w:rFonts w:ascii="Times New Roman"/>
          <w:b w:val="false"/>
          <w:i w:val="false"/>
          <w:color w:val="000000"/>
          <w:vertAlign w:val="superscript"/>
        </w:rPr>
        <w:t xml:space="preserve">10 </w:t>
      </w:r>
      <w:r>
        <w:rPr>
          <w:rFonts w:ascii="Times New Roman"/>
          <w:b w:val="false"/>
          <w:i w:val="false"/>
          <w:color w:val="000000"/>
          <w:sz w:val="28"/>
        </w:rPr>
        <w:t xml:space="preserve">жыл             0,3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Металда радионуклидтер қоспасы п барда жекелеген радионуклидтердiң меншiктi белсендiлiктерiнің мәндерi Q </w:t>
      </w:r>
      <w:r>
        <w:rPr>
          <w:rFonts w:ascii="Times New Roman"/>
          <w:b w:val="false"/>
          <w:i w:val="false"/>
          <w:color w:val="000000"/>
          <w:vertAlign w:val="subscript"/>
        </w:rPr>
        <w:t xml:space="preserve">і </w:t>
      </w:r>
      <w:r>
        <w:rPr>
          <w:rFonts w:ascii="Times New Roman"/>
          <w:b w:val="false"/>
          <w:i w:val="false"/>
          <w:color w:val="000000"/>
          <w:sz w:val="28"/>
        </w:rPr>
        <w:t xml:space="preserve">Е(жиынтығы) Q </w:t>
      </w:r>
      <w:r>
        <w:rPr>
          <w:rFonts w:ascii="Times New Roman"/>
          <w:b w:val="false"/>
          <w:i w:val="false"/>
          <w:color w:val="000000"/>
          <w:vertAlign w:val="subscript"/>
        </w:rPr>
        <w:t xml:space="preserve">і </w:t>
      </w:r>
      <w:r>
        <w:rPr>
          <w:rFonts w:ascii="Times New Roman"/>
          <w:b w:val="false"/>
          <w:i w:val="false"/>
          <w:color w:val="000000"/>
          <w:sz w:val="28"/>
        </w:rPr>
        <w:t xml:space="preserve">/ДК </w:t>
      </w:r>
      <w:r>
        <w:rPr>
          <w:rFonts w:ascii="Times New Roman"/>
          <w:b w:val="false"/>
          <w:i w:val="false"/>
          <w:color w:val="000000"/>
          <w:vertAlign w:val="subscript"/>
        </w:rPr>
        <w:t xml:space="preserve">і </w:t>
      </w:r>
      <w:r>
        <w:rPr>
          <w:rFonts w:ascii="Times New Roman"/>
          <w:b w:val="false"/>
          <w:i w:val="false"/>
          <w:color w:val="000000"/>
          <w:sz w:val="28"/>
        </w:rPr>
        <w:t xml:space="preserve">&lt; 1 арақатынасын қанағаттандыруға тиiс. </w:t>
      </w:r>
    </w:p>
    <w:bookmarkStart w:name="z324" w:id="327"/>
    <w:p>
      <w:pPr>
        <w:spacing w:after="0"/>
        <w:ind w:left="0"/>
        <w:jc w:val="both"/>
      </w:pPr>
      <w:r>
        <w:rPr>
          <w:rFonts w:ascii="Times New Roman"/>
          <w:b w:val="false"/>
          <w:i w:val="false"/>
          <w:color w:val="000000"/>
          <w:sz w:val="28"/>
        </w:rPr>
        <w:t xml:space="preserve">
"Радиациялық қауiпсiздiктi   </w:t>
      </w:r>
      <w:r>
        <w:br/>
      </w:r>
      <w:r>
        <w:rPr>
          <w:rFonts w:ascii="Times New Roman"/>
          <w:b w:val="false"/>
          <w:i w:val="false"/>
          <w:color w:val="000000"/>
          <w:sz w:val="28"/>
        </w:rPr>
        <w:t xml:space="preserve">
қамтамасыз ету жөнiндегi    </w:t>
      </w:r>
      <w:r>
        <w:br/>
      </w:r>
      <w:r>
        <w:rPr>
          <w:rFonts w:ascii="Times New Roman"/>
          <w:b w:val="false"/>
          <w:i w:val="false"/>
          <w:color w:val="000000"/>
          <w:sz w:val="28"/>
        </w:rPr>
        <w:t xml:space="preserve">
санитарлық-гигиеналық     </w:t>
      </w:r>
      <w:r>
        <w:br/>
      </w:r>
      <w:r>
        <w:rPr>
          <w:rFonts w:ascii="Times New Roman"/>
          <w:b w:val="false"/>
          <w:i w:val="false"/>
          <w:color w:val="000000"/>
          <w:sz w:val="28"/>
        </w:rPr>
        <w:t xml:space="preserve">
талаптар" санитарлық      </w:t>
      </w:r>
      <w:r>
        <w:br/>
      </w:r>
      <w:r>
        <w:rPr>
          <w:rFonts w:ascii="Times New Roman"/>
          <w:b w:val="false"/>
          <w:i w:val="false"/>
          <w:color w:val="000000"/>
          <w:sz w:val="28"/>
        </w:rPr>
        <w:t xml:space="preserve">
ережелерi мен нормаларына   </w:t>
      </w:r>
      <w:r>
        <w:br/>
      </w:r>
      <w:r>
        <w:rPr>
          <w:rFonts w:ascii="Times New Roman"/>
          <w:b w:val="false"/>
          <w:i w:val="false"/>
          <w:color w:val="000000"/>
          <w:sz w:val="28"/>
        </w:rPr>
        <w:t xml:space="preserve">
12-қосымша           </w:t>
      </w:r>
      <w:r>
        <w:br/>
      </w:r>
      <w:r>
        <w:rPr>
          <w:rFonts w:ascii="Times New Roman"/>
          <w:b w:val="false"/>
          <w:i w:val="false"/>
          <w:color w:val="000000"/>
          <w:sz w:val="28"/>
        </w:rPr>
        <w:t xml:space="preserve">
(анықтамалық)         </w:t>
      </w:r>
    </w:p>
    <w:bookmarkEnd w:id="327"/>
    <w:p>
      <w:pPr>
        <w:spacing w:after="0"/>
        <w:ind w:left="0"/>
        <w:jc w:val="left"/>
      </w:pPr>
      <w:r>
        <w:rPr>
          <w:rFonts w:ascii="Times New Roman"/>
          <w:b/>
          <w:i w:val="false"/>
          <w:color w:val="000000"/>
        </w:rPr>
        <w:t xml:space="preserve"> Ондық еселіктеp мен үлестiк бiрлiктердің түзiлуi мен оларды атауға арналған көбейткiштер мен тiркемелер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Көбейткіш|Тiркеме|   Тiркеме   | Көбейткiш|Тiркеме|   Тіркеме </w:t>
      </w:r>
      <w:r>
        <w:br/>
      </w:r>
      <w:r>
        <w:rPr>
          <w:rFonts w:ascii="Times New Roman"/>
          <w:b w:val="false"/>
          <w:i w:val="false"/>
          <w:color w:val="000000"/>
          <w:sz w:val="28"/>
        </w:rPr>
        <w:t xml:space="preserve">
         |       | белгiленуi  |          |       |  белгiленуi </w:t>
      </w:r>
      <w:r>
        <w:br/>
      </w:r>
      <w:r>
        <w:rPr>
          <w:rFonts w:ascii="Times New Roman"/>
          <w:b w:val="false"/>
          <w:i w:val="false"/>
          <w:color w:val="000000"/>
          <w:sz w:val="28"/>
        </w:rPr>
        <w:t xml:space="preserve">
         |       |_____________|          |       |_______________ </w:t>
      </w:r>
      <w:r>
        <w:br/>
      </w:r>
      <w:r>
        <w:rPr>
          <w:rFonts w:ascii="Times New Roman"/>
          <w:b w:val="false"/>
          <w:i w:val="false"/>
          <w:color w:val="000000"/>
          <w:sz w:val="28"/>
        </w:rPr>
        <w:t xml:space="preserve">
         |       |Халық.| Орыс |          |       |Халық. |Орыс </w:t>
      </w:r>
      <w:r>
        <w:br/>
      </w:r>
      <w:r>
        <w:rPr>
          <w:rFonts w:ascii="Times New Roman"/>
          <w:b w:val="false"/>
          <w:i w:val="false"/>
          <w:color w:val="000000"/>
          <w:sz w:val="28"/>
        </w:rPr>
        <w:t xml:space="preserve">
         |       |ралық |      |          |       |ралық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 </w:t>
      </w:r>
      <w:r>
        <w:rPr>
          <w:rFonts w:ascii="Times New Roman"/>
          <w:b w:val="false"/>
          <w:i w:val="false"/>
          <w:color w:val="000000"/>
          <w:vertAlign w:val="superscript"/>
        </w:rPr>
        <w:t xml:space="preserve">18 </w:t>
      </w:r>
      <w:r>
        <w:rPr>
          <w:rFonts w:ascii="Times New Roman"/>
          <w:b w:val="false"/>
          <w:i w:val="false"/>
          <w:color w:val="000000"/>
          <w:sz w:val="28"/>
        </w:rPr>
        <w:t xml:space="preserve">        Экса     E      Э    10 </w:t>
      </w:r>
      <w:r>
        <w:rPr>
          <w:rFonts w:ascii="Times New Roman"/>
          <w:b w:val="false"/>
          <w:i w:val="false"/>
          <w:color w:val="000000"/>
          <w:vertAlign w:val="superscript"/>
        </w:rPr>
        <w:t xml:space="preserve">-1 </w:t>
      </w:r>
      <w:r>
        <w:rPr>
          <w:rFonts w:ascii="Times New Roman"/>
          <w:b w:val="false"/>
          <w:i w:val="false"/>
          <w:color w:val="000000"/>
          <w:sz w:val="28"/>
        </w:rPr>
        <w:t xml:space="preserve">       Деци       D      д </w:t>
      </w:r>
      <w:r>
        <w:br/>
      </w:r>
      <w:r>
        <w:rPr>
          <w:rFonts w:ascii="Times New Roman"/>
          <w:b w:val="false"/>
          <w:i w:val="false"/>
          <w:color w:val="000000"/>
          <w:sz w:val="28"/>
        </w:rPr>
        <w:t xml:space="preserve">
10 </w:t>
      </w:r>
      <w:r>
        <w:rPr>
          <w:rFonts w:ascii="Times New Roman"/>
          <w:b w:val="false"/>
          <w:i w:val="false"/>
          <w:color w:val="000000"/>
          <w:vertAlign w:val="superscript"/>
        </w:rPr>
        <w:t xml:space="preserve">15 </w:t>
      </w:r>
      <w:r>
        <w:rPr>
          <w:rFonts w:ascii="Times New Roman"/>
          <w:b w:val="false"/>
          <w:i w:val="false"/>
          <w:color w:val="000000"/>
          <w:sz w:val="28"/>
        </w:rPr>
        <w:t xml:space="preserve">        Пета     Р      П    10 </w:t>
      </w:r>
      <w:r>
        <w:rPr>
          <w:rFonts w:ascii="Times New Roman"/>
          <w:b w:val="false"/>
          <w:i w:val="false"/>
          <w:color w:val="000000"/>
          <w:vertAlign w:val="superscript"/>
        </w:rPr>
        <w:t xml:space="preserve">-2 </w:t>
      </w:r>
      <w:r>
        <w:rPr>
          <w:rFonts w:ascii="Times New Roman"/>
          <w:b w:val="false"/>
          <w:i w:val="false"/>
          <w:color w:val="000000"/>
          <w:sz w:val="28"/>
        </w:rPr>
        <w:t xml:space="preserve">       Санти      C      с </w:t>
      </w:r>
      <w:r>
        <w:br/>
      </w:r>
      <w:r>
        <w:rPr>
          <w:rFonts w:ascii="Times New Roman"/>
          <w:b w:val="false"/>
          <w:i w:val="false"/>
          <w:color w:val="000000"/>
          <w:sz w:val="28"/>
        </w:rPr>
        <w:t xml:space="preserve">
10 </w:t>
      </w:r>
      <w:r>
        <w:rPr>
          <w:rFonts w:ascii="Times New Roman"/>
          <w:b w:val="false"/>
          <w:i w:val="false"/>
          <w:color w:val="000000"/>
          <w:vertAlign w:val="superscript"/>
        </w:rPr>
        <w:t xml:space="preserve">12 </w:t>
      </w:r>
      <w:r>
        <w:rPr>
          <w:rFonts w:ascii="Times New Roman"/>
          <w:b w:val="false"/>
          <w:i w:val="false"/>
          <w:color w:val="000000"/>
          <w:sz w:val="28"/>
        </w:rPr>
        <w:t xml:space="preserve">        Тера     Т      Т    10 </w:t>
      </w:r>
      <w:r>
        <w:rPr>
          <w:rFonts w:ascii="Times New Roman"/>
          <w:b w:val="false"/>
          <w:i w:val="false"/>
          <w:color w:val="000000"/>
          <w:vertAlign w:val="superscript"/>
        </w:rPr>
        <w:t xml:space="preserve">-3 </w:t>
      </w:r>
      <w:r>
        <w:rPr>
          <w:rFonts w:ascii="Times New Roman"/>
          <w:b w:val="false"/>
          <w:i w:val="false"/>
          <w:color w:val="000000"/>
          <w:sz w:val="28"/>
        </w:rPr>
        <w:t xml:space="preserve">       Милли      M      м </w:t>
      </w:r>
      <w:r>
        <w:br/>
      </w:r>
      <w:r>
        <w:rPr>
          <w:rFonts w:ascii="Times New Roman"/>
          <w:b w:val="false"/>
          <w:i w:val="false"/>
          <w:color w:val="000000"/>
          <w:sz w:val="28"/>
        </w:rPr>
        <w:t xml:space="preserve">
10 </w:t>
      </w:r>
      <w:r>
        <w:rPr>
          <w:rFonts w:ascii="Times New Roman"/>
          <w:b w:val="false"/>
          <w:i w:val="false"/>
          <w:color w:val="000000"/>
          <w:vertAlign w:val="superscript"/>
        </w:rPr>
        <w:t xml:space="preserve">9 </w:t>
      </w:r>
      <w:r>
        <w:rPr>
          <w:rFonts w:ascii="Times New Roman"/>
          <w:b w:val="false"/>
          <w:i w:val="false"/>
          <w:color w:val="000000"/>
          <w:sz w:val="28"/>
        </w:rPr>
        <w:t xml:space="preserve">         Гига     G      Г    10 </w:t>
      </w:r>
      <w:r>
        <w:rPr>
          <w:rFonts w:ascii="Times New Roman"/>
          <w:b w:val="false"/>
          <w:i w:val="false"/>
          <w:color w:val="000000"/>
          <w:vertAlign w:val="superscript"/>
        </w:rPr>
        <w:t xml:space="preserve">-6 </w:t>
      </w:r>
      <w:r>
        <w:rPr>
          <w:rFonts w:ascii="Times New Roman"/>
          <w:b w:val="false"/>
          <w:i w:val="false"/>
          <w:color w:val="000000"/>
          <w:sz w:val="28"/>
        </w:rPr>
        <w:t xml:space="preserve">       Микро      u      мк </w:t>
      </w:r>
      <w:r>
        <w:br/>
      </w:r>
      <w:r>
        <w:rPr>
          <w:rFonts w:ascii="Times New Roman"/>
          <w:b w:val="false"/>
          <w:i w:val="false"/>
          <w:color w:val="000000"/>
          <w:sz w:val="28"/>
        </w:rPr>
        <w:t xml:space="preserve">
10 </w:t>
      </w:r>
      <w:r>
        <w:rPr>
          <w:rFonts w:ascii="Times New Roman"/>
          <w:b w:val="false"/>
          <w:i w:val="false"/>
          <w:color w:val="000000"/>
          <w:vertAlign w:val="superscript"/>
        </w:rPr>
        <w:t xml:space="preserve">6 </w:t>
      </w:r>
      <w:r>
        <w:rPr>
          <w:rFonts w:ascii="Times New Roman"/>
          <w:b w:val="false"/>
          <w:i w:val="false"/>
          <w:color w:val="000000"/>
          <w:sz w:val="28"/>
        </w:rPr>
        <w:t xml:space="preserve">         Мега     M      М    10 </w:t>
      </w:r>
      <w:r>
        <w:rPr>
          <w:rFonts w:ascii="Times New Roman"/>
          <w:b w:val="false"/>
          <w:i w:val="false"/>
          <w:color w:val="000000"/>
          <w:vertAlign w:val="superscript"/>
        </w:rPr>
        <w:t xml:space="preserve">-9 </w:t>
      </w:r>
      <w:r>
        <w:rPr>
          <w:rFonts w:ascii="Times New Roman"/>
          <w:b w:val="false"/>
          <w:i w:val="false"/>
          <w:color w:val="000000"/>
          <w:sz w:val="28"/>
        </w:rPr>
        <w:t xml:space="preserve">       Нано       n      н </w:t>
      </w:r>
      <w:r>
        <w:br/>
      </w:r>
      <w:r>
        <w:rPr>
          <w:rFonts w:ascii="Times New Roman"/>
          <w:b w:val="false"/>
          <w:i w:val="false"/>
          <w:color w:val="000000"/>
          <w:sz w:val="28"/>
        </w:rPr>
        <w:t xml:space="preserve">
10 </w:t>
      </w:r>
      <w:r>
        <w:rPr>
          <w:rFonts w:ascii="Times New Roman"/>
          <w:b w:val="false"/>
          <w:i w:val="false"/>
          <w:color w:val="000000"/>
          <w:vertAlign w:val="superscript"/>
        </w:rPr>
        <w:t xml:space="preserve">3 </w:t>
      </w:r>
      <w:r>
        <w:rPr>
          <w:rFonts w:ascii="Times New Roman"/>
          <w:b w:val="false"/>
          <w:i w:val="false"/>
          <w:color w:val="000000"/>
          <w:sz w:val="28"/>
        </w:rPr>
        <w:t xml:space="preserve">         Кило     k      к    10 </w:t>
      </w:r>
      <w:r>
        <w:rPr>
          <w:rFonts w:ascii="Times New Roman"/>
          <w:b w:val="false"/>
          <w:i w:val="false"/>
          <w:color w:val="000000"/>
          <w:vertAlign w:val="superscript"/>
        </w:rPr>
        <w:t xml:space="preserve">-12 </w:t>
      </w:r>
      <w:r>
        <w:rPr>
          <w:rFonts w:ascii="Times New Roman"/>
          <w:b w:val="false"/>
          <w:i w:val="false"/>
          <w:color w:val="000000"/>
          <w:sz w:val="28"/>
        </w:rPr>
        <w:t xml:space="preserve">      Пико       p      п </w:t>
      </w:r>
      <w:r>
        <w:br/>
      </w:r>
      <w:r>
        <w:rPr>
          <w:rFonts w:ascii="Times New Roman"/>
          <w:b w:val="false"/>
          <w:i w:val="false"/>
          <w:color w:val="000000"/>
          <w:sz w:val="28"/>
        </w:rPr>
        <w:t xml:space="preserve">
10 </w:t>
      </w:r>
      <w:r>
        <w:rPr>
          <w:rFonts w:ascii="Times New Roman"/>
          <w:b w:val="false"/>
          <w:i w:val="false"/>
          <w:color w:val="000000"/>
          <w:vertAlign w:val="superscript"/>
        </w:rPr>
        <w:t xml:space="preserve">2 </w:t>
      </w:r>
      <w:r>
        <w:rPr>
          <w:rFonts w:ascii="Times New Roman"/>
          <w:b w:val="false"/>
          <w:i w:val="false"/>
          <w:color w:val="000000"/>
          <w:sz w:val="28"/>
        </w:rPr>
        <w:t xml:space="preserve">         Гекто    h      г    10 </w:t>
      </w:r>
      <w:r>
        <w:rPr>
          <w:rFonts w:ascii="Times New Roman"/>
          <w:b w:val="false"/>
          <w:i w:val="false"/>
          <w:color w:val="000000"/>
          <w:vertAlign w:val="superscript"/>
        </w:rPr>
        <w:t xml:space="preserve">-15 </w:t>
      </w:r>
      <w:r>
        <w:rPr>
          <w:rFonts w:ascii="Times New Roman"/>
          <w:b w:val="false"/>
          <w:i w:val="false"/>
          <w:color w:val="000000"/>
          <w:sz w:val="28"/>
        </w:rPr>
        <w:t xml:space="preserve">      Фемто      f      ф </w:t>
      </w:r>
      <w:r>
        <w:br/>
      </w:r>
      <w:r>
        <w:rPr>
          <w:rFonts w:ascii="Times New Roman"/>
          <w:b w:val="false"/>
          <w:i w:val="false"/>
          <w:color w:val="000000"/>
          <w:sz w:val="28"/>
        </w:rPr>
        <w:t xml:space="preserve">
10 </w:t>
      </w:r>
      <w:r>
        <w:rPr>
          <w:rFonts w:ascii="Times New Roman"/>
          <w:b w:val="false"/>
          <w:i w:val="false"/>
          <w:color w:val="000000"/>
          <w:vertAlign w:val="superscript"/>
        </w:rPr>
        <w:t xml:space="preserve">1 </w:t>
      </w:r>
      <w:r>
        <w:rPr>
          <w:rFonts w:ascii="Times New Roman"/>
          <w:b w:val="false"/>
          <w:i w:val="false"/>
          <w:color w:val="000000"/>
          <w:sz w:val="28"/>
        </w:rPr>
        <w:t xml:space="preserve">         Дека     da     да   10 </w:t>
      </w:r>
      <w:r>
        <w:rPr>
          <w:rFonts w:ascii="Times New Roman"/>
          <w:b w:val="false"/>
          <w:i w:val="false"/>
          <w:color w:val="000000"/>
          <w:vertAlign w:val="superscript"/>
        </w:rPr>
        <w:t xml:space="preserve">-18 </w:t>
      </w:r>
      <w:r>
        <w:rPr>
          <w:rFonts w:ascii="Times New Roman"/>
          <w:b w:val="false"/>
          <w:i w:val="false"/>
          <w:color w:val="000000"/>
          <w:sz w:val="28"/>
        </w:rPr>
        <w:t xml:space="preserve">      Атто       a      а </w:t>
      </w:r>
      <w:r>
        <w:br/>
      </w:r>
      <w:r>
        <w:rPr>
          <w:rFonts w:ascii="Times New Roman"/>
          <w:b w:val="false"/>
          <w:i w:val="false"/>
          <w:color w:val="000000"/>
          <w:sz w:val="28"/>
        </w:rPr>
        <w:t xml:space="preserve">
___________________________________________________________________ </w:t>
      </w:r>
    </w:p>
    <w:bookmarkStart w:name="z325" w:id="328"/>
    <w:p>
      <w:pPr>
        <w:spacing w:after="0"/>
        <w:ind w:left="0"/>
        <w:jc w:val="both"/>
      </w:pPr>
      <w:r>
        <w:rPr>
          <w:rFonts w:ascii="Times New Roman"/>
          <w:b w:val="false"/>
          <w:i w:val="false"/>
          <w:color w:val="000000"/>
          <w:sz w:val="28"/>
        </w:rPr>
        <w:t xml:space="preserve">
"Радиациялық қауiпсiздiктi   </w:t>
      </w:r>
      <w:r>
        <w:br/>
      </w:r>
      <w:r>
        <w:rPr>
          <w:rFonts w:ascii="Times New Roman"/>
          <w:b w:val="false"/>
          <w:i w:val="false"/>
          <w:color w:val="000000"/>
          <w:sz w:val="28"/>
        </w:rPr>
        <w:t xml:space="preserve">
қамтамасыз ету жөнiндегi    </w:t>
      </w:r>
      <w:r>
        <w:br/>
      </w:r>
      <w:r>
        <w:rPr>
          <w:rFonts w:ascii="Times New Roman"/>
          <w:b w:val="false"/>
          <w:i w:val="false"/>
          <w:color w:val="000000"/>
          <w:sz w:val="28"/>
        </w:rPr>
        <w:t xml:space="preserve">
санитарлық-гигиеналық     </w:t>
      </w:r>
      <w:r>
        <w:br/>
      </w:r>
      <w:r>
        <w:rPr>
          <w:rFonts w:ascii="Times New Roman"/>
          <w:b w:val="false"/>
          <w:i w:val="false"/>
          <w:color w:val="000000"/>
          <w:sz w:val="28"/>
        </w:rPr>
        <w:t xml:space="preserve">
талаптар" санитарлық      </w:t>
      </w:r>
      <w:r>
        <w:br/>
      </w:r>
      <w:r>
        <w:rPr>
          <w:rFonts w:ascii="Times New Roman"/>
          <w:b w:val="false"/>
          <w:i w:val="false"/>
          <w:color w:val="000000"/>
          <w:sz w:val="28"/>
        </w:rPr>
        <w:t xml:space="preserve">
ережелерi мен нормаларына   </w:t>
      </w:r>
      <w:r>
        <w:br/>
      </w:r>
      <w:r>
        <w:rPr>
          <w:rFonts w:ascii="Times New Roman"/>
          <w:b w:val="false"/>
          <w:i w:val="false"/>
          <w:color w:val="000000"/>
          <w:sz w:val="28"/>
        </w:rPr>
        <w:t xml:space="preserve">
13-қосымша           </w:t>
      </w:r>
      <w:r>
        <w:br/>
      </w:r>
      <w:r>
        <w:rPr>
          <w:rFonts w:ascii="Times New Roman"/>
          <w:b w:val="false"/>
          <w:i w:val="false"/>
          <w:color w:val="000000"/>
          <w:sz w:val="28"/>
        </w:rPr>
        <w:t xml:space="preserve">
(анықтамалық)         </w:t>
      </w:r>
    </w:p>
    <w:bookmarkEnd w:id="328"/>
    <w:p>
      <w:pPr>
        <w:spacing w:after="0"/>
        <w:ind w:left="0"/>
        <w:jc w:val="left"/>
      </w:pPr>
      <w:r>
        <w:rPr>
          <w:rFonts w:ascii="Times New Roman"/>
          <w:b/>
          <w:i w:val="false"/>
          <w:color w:val="000000"/>
        </w:rPr>
        <w:t xml:space="preserve"> СИ бiрлiктерi мен жүйеден тыс белсендiлiк бiрлiктерiнің және сәуле шығару өрiсiнiң арасындағы қатынастар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Шама және |   Бiрлiктер атауы және     |  Бірліктер арасындағы </w:t>
      </w:r>
      <w:r>
        <w:br/>
      </w:r>
      <w:r>
        <w:rPr>
          <w:rFonts w:ascii="Times New Roman"/>
          <w:b w:val="false"/>
          <w:i w:val="false"/>
          <w:color w:val="000000"/>
          <w:sz w:val="28"/>
        </w:rPr>
        <w:t xml:space="preserve">
  оның    |       белгiленуi           |        байланыс </w:t>
      </w:r>
      <w:r>
        <w:br/>
      </w:r>
      <w:r>
        <w:rPr>
          <w:rFonts w:ascii="Times New Roman"/>
          <w:b w:val="false"/>
          <w:i w:val="false"/>
          <w:color w:val="000000"/>
          <w:sz w:val="28"/>
        </w:rPr>
        <w:t xml:space="preserve">
символы  |____________________________| </w:t>
      </w:r>
      <w:r>
        <w:br/>
      </w:r>
      <w:r>
        <w:rPr>
          <w:rFonts w:ascii="Times New Roman"/>
          <w:b w:val="false"/>
          <w:i w:val="false"/>
          <w:color w:val="000000"/>
          <w:sz w:val="28"/>
        </w:rPr>
        <w:t xml:space="preserve">
          | СИ бiрлiгi   | Жүйеден тыс | </w:t>
      </w:r>
      <w:r>
        <w:br/>
      </w:r>
      <w:r>
        <w:rPr>
          <w:rFonts w:ascii="Times New Roman"/>
          <w:b w:val="false"/>
          <w:i w:val="false"/>
          <w:color w:val="000000"/>
          <w:sz w:val="28"/>
        </w:rPr>
        <w:t xml:space="preserve">
          |              |   бiрлiк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секундте бiр   Кюри (Ки)     1 Ки = 3,700х10 </w:t>
      </w:r>
      <w:r>
        <w:rPr>
          <w:rFonts w:ascii="Times New Roman"/>
          <w:b w:val="false"/>
          <w:i w:val="false"/>
          <w:color w:val="000000"/>
          <w:vertAlign w:val="superscript"/>
        </w:rPr>
        <w:t xml:space="preserve">10 </w:t>
      </w:r>
      <w:r>
        <w:rPr>
          <w:rFonts w:ascii="Times New Roman"/>
          <w:b w:val="false"/>
          <w:i w:val="false"/>
          <w:color w:val="000000"/>
          <w:sz w:val="28"/>
        </w:rPr>
        <w:t xml:space="preserve">ыдырау./с </w:t>
      </w:r>
      <w:r>
        <w:br/>
      </w:r>
      <w:r>
        <w:rPr>
          <w:rFonts w:ascii="Times New Roman"/>
          <w:b w:val="false"/>
          <w:i w:val="false"/>
          <w:color w:val="000000"/>
          <w:sz w:val="28"/>
        </w:rPr>
        <w:t xml:space="preserve">
белсендi.  ыдырауға тең                 = 3,700-10 </w:t>
      </w:r>
      <w:r>
        <w:rPr>
          <w:rFonts w:ascii="Times New Roman"/>
          <w:b w:val="false"/>
          <w:i w:val="false"/>
          <w:color w:val="000000"/>
          <w:vertAlign w:val="superscript"/>
        </w:rPr>
        <w:t xml:space="preserve">10 </w:t>
      </w:r>
      <w:r>
        <w:rPr>
          <w:rFonts w:ascii="Times New Roman"/>
          <w:b w:val="false"/>
          <w:i w:val="false"/>
          <w:color w:val="000000"/>
          <w:sz w:val="28"/>
        </w:rPr>
        <w:t xml:space="preserve">Бк; </w:t>
      </w:r>
      <w:r>
        <w:br/>
      </w:r>
      <w:r>
        <w:rPr>
          <w:rFonts w:ascii="Times New Roman"/>
          <w:b w:val="false"/>
          <w:i w:val="false"/>
          <w:color w:val="000000"/>
          <w:sz w:val="28"/>
        </w:rPr>
        <w:t xml:space="preserve">
лiгi       Беккерель (Бк)               1 Бк = 1 ыдырау./с; </w:t>
      </w:r>
      <w:r>
        <w:br/>
      </w:r>
      <w:r>
        <w:rPr>
          <w:rFonts w:ascii="Times New Roman"/>
          <w:b w:val="false"/>
          <w:i w:val="false"/>
          <w:color w:val="000000"/>
          <w:sz w:val="28"/>
        </w:rPr>
        <w:t xml:space="preserve">
           (ыдырау/сек/)                1 Бк = 2,703х10 </w:t>
      </w:r>
      <w:r>
        <w:rPr>
          <w:rFonts w:ascii="Times New Roman"/>
          <w:b w:val="false"/>
          <w:i w:val="false"/>
          <w:color w:val="000000"/>
          <w:vertAlign w:val="superscript"/>
        </w:rPr>
        <w:t xml:space="preserve">-11 </w:t>
      </w:r>
      <w:r>
        <w:rPr>
          <w:rFonts w:ascii="Times New Roman"/>
          <w:b w:val="false"/>
          <w:i w:val="false"/>
          <w:color w:val="000000"/>
          <w:sz w:val="28"/>
        </w:rPr>
        <w:t xml:space="preserve">Ки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Ағынның I  Шаршы метрге   Секундте      1 эрг/(см </w:t>
      </w:r>
      <w:r>
        <w:rPr>
          <w:rFonts w:ascii="Times New Roman"/>
          <w:b w:val="false"/>
          <w:i w:val="false"/>
          <w:color w:val="000000"/>
          <w:vertAlign w:val="superscript"/>
        </w:rPr>
        <w:t xml:space="preserve">2 </w:t>
      </w:r>
      <w:r>
        <w:rPr>
          <w:rFonts w:ascii="Times New Roman"/>
          <w:b w:val="false"/>
          <w:i w:val="false"/>
          <w:color w:val="000000"/>
          <w:sz w:val="28"/>
        </w:rPr>
        <w:t xml:space="preserve">хс) = 1х10-3Дж/ </w:t>
      </w:r>
      <w:r>
        <w:br/>
      </w:r>
      <w:r>
        <w:rPr>
          <w:rFonts w:ascii="Times New Roman"/>
          <w:b w:val="false"/>
          <w:i w:val="false"/>
          <w:color w:val="000000"/>
          <w:sz w:val="28"/>
        </w:rPr>
        <w:t xml:space="preserve">
немесе J </w:t>
      </w:r>
      <w:r>
        <w:rPr>
          <w:rFonts w:ascii="Times New Roman"/>
          <w:b w:val="false"/>
          <w:i w:val="false"/>
          <w:color w:val="000000"/>
          <w:vertAlign w:val="superscript"/>
        </w:rPr>
        <w:t xml:space="preserve">Е </w:t>
      </w:r>
      <w:r>
        <w:rPr>
          <w:rFonts w:ascii="Times New Roman"/>
          <w:b w:val="false"/>
          <w:i w:val="false"/>
          <w:color w:val="000000"/>
          <w:sz w:val="28"/>
        </w:rPr>
        <w:t xml:space="preserve">  ватт (Вт/м </w:t>
      </w:r>
      <w:r>
        <w:rPr>
          <w:rFonts w:ascii="Times New Roman"/>
          <w:b w:val="false"/>
          <w:i w:val="false"/>
          <w:color w:val="000000"/>
          <w:vertAlign w:val="superscript"/>
        </w:rPr>
        <w:t xml:space="preserve">2 </w:t>
      </w:r>
      <w:r>
        <w:rPr>
          <w:rFonts w:ascii="Times New Roman"/>
          <w:b w:val="false"/>
          <w:i w:val="false"/>
          <w:color w:val="000000"/>
          <w:sz w:val="28"/>
        </w:rPr>
        <w:t xml:space="preserve">),  эрг шаршы     (м </w:t>
      </w:r>
      <w:r>
        <w:rPr>
          <w:rFonts w:ascii="Times New Roman"/>
          <w:b w:val="false"/>
          <w:i w:val="false"/>
          <w:color w:val="000000"/>
          <w:vertAlign w:val="superscript"/>
        </w:rPr>
        <w:t xml:space="preserve">2 </w:t>
      </w:r>
      <w:r>
        <w:rPr>
          <w:rFonts w:ascii="Times New Roman"/>
          <w:b w:val="false"/>
          <w:i w:val="false"/>
          <w:color w:val="000000"/>
          <w:sz w:val="28"/>
        </w:rPr>
        <w:t xml:space="preserve">хс) = 1х10 </w:t>
      </w:r>
      <w:r>
        <w:rPr>
          <w:rFonts w:ascii="Times New Roman"/>
          <w:b w:val="false"/>
          <w:i w:val="false"/>
          <w:color w:val="000000"/>
          <w:vertAlign w:val="superscript"/>
        </w:rPr>
        <w:t xml:space="preserve">-3 </w:t>
      </w:r>
      <w:r>
        <w:rPr>
          <w:rFonts w:ascii="Times New Roman"/>
          <w:b w:val="false"/>
          <w:i w:val="false"/>
          <w:color w:val="000000"/>
          <w:sz w:val="28"/>
        </w:rPr>
        <w:t xml:space="preserve">BT/м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бөлшектер  секундте бір   сантиметрге   1 Вт/м </w:t>
      </w:r>
      <w:r>
        <w:rPr>
          <w:rFonts w:ascii="Times New Roman"/>
          <w:b w:val="false"/>
          <w:i w:val="false"/>
          <w:color w:val="000000"/>
          <w:vertAlign w:val="superscript"/>
        </w:rPr>
        <w:t xml:space="preserve">2 </w:t>
      </w:r>
      <w:r>
        <w:rPr>
          <w:rFonts w:ascii="Times New Roman"/>
          <w:b w:val="false"/>
          <w:i w:val="false"/>
          <w:color w:val="000000"/>
          <w:sz w:val="28"/>
        </w:rPr>
        <w:t xml:space="preserve">= 1 Дж/(М </w:t>
      </w:r>
      <w:r>
        <w:rPr>
          <w:rFonts w:ascii="Times New Roman"/>
          <w:b w:val="false"/>
          <w:i w:val="false"/>
          <w:color w:val="000000"/>
          <w:vertAlign w:val="superscript"/>
        </w:rPr>
        <w:t xml:space="preserve">2 </w:t>
      </w:r>
      <w:r>
        <w:rPr>
          <w:rFonts w:ascii="Times New Roman"/>
          <w:b w:val="false"/>
          <w:i w:val="false"/>
          <w:color w:val="000000"/>
          <w:sz w:val="28"/>
        </w:rPr>
        <w:t xml:space="preserve">хс) = </w:t>
      </w:r>
      <w:r>
        <w:br/>
      </w:r>
      <w:r>
        <w:rPr>
          <w:rFonts w:ascii="Times New Roman"/>
          <w:b w:val="false"/>
          <w:i w:val="false"/>
          <w:color w:val="000000"/>
          <w:sz w:val="28"/>
        </w:rPr>
        <w:t xml:space="preserve">
энергиясы  шаршы метрге   [эрг/(см </w:t>
      </w:r>
      <w:r>
        <w:rPr>
          <w:rFonts w:ascii="Times New Roman"/>
          <w:b w:val="false"/>
          <w:i w:val="false"/>
          <w:color w:val="000000"/>
          <w:vertAlign w:val="superscript"/>
        </w:rPr>
        <w:t xml:space="preserve">2 </w:t>
      </w:r>
      <w:r>
        <w:rPr>
          <w:rFonts w:ascii="Times New Roman"/>
          <w:b w:val="false"/>
          <w:i w:val="false"/>
          <w:color w:val="000000"/>
          <w:sz w:val="28"/>
        </w:rPr>
        <w:t xml:space="preserve">хс)]  = 1х10 </w:t>
      </w:r>
      <w:r>
        <w:rPr>
          <w:rFonts w:ascii="Times New Roman"/>
          <w:b w:val="false"/>
          <w:i w:val="false"/>
          <w:color w:val="000000"/>
          <w:vertAlign w:val="superscript"/>
        </w:rPr>
        <w:t xml:space="preserve">3 </w:t>
      </w:r>
      <w:r>
        <w:rPr>
          <w:rFonts w:ascii="Times New Roman"/>
          <w:b w:val="false"/>
          <w:i w:val="false"/>
          <w:color w:val="000000"/>
          <w:sz w:val="28"/>
        </w:rPr>
        <w:t xml:space="preserve">эрг/(см </w:t>
      </w:r>
      <w:r>
        <w:rPr>
          <w:rFonts w:ascii="Times New Roman"/>
          <w:b w:val="false"/>
          <w:i w:val="false"/>
          <w:color w:val="000000"/>
          <w:vertAlign w:val="superscript"/>
        </w:rPr>
        <w:t xml:space="preserve">2 </w:t>
      </w:r>
      <w:r>
        <w:rPr>
          <w:rFonts w:ascii="Times New Roman"/>
          <w:b w:val="false"/>
          <w:i w:val="false"/>
          <w:color w:val="000000"/>
          <w:sz w:val="28"/>
        </w:rPr>
        <w:t xml:space="preserve">хс); </w:t>
      </w:r>
      <w:r>
        <w:br/>
      </w:r>
      <w:r>
        <w:rPr>
          <w:rFonts w:ascii="Times New Roman"/>
          <w:b w:val="false"/>
          <w:i w:val="false"/>
          <w:color w:val="000000"/>
          <w:sz w:val="28"/>
        </w:rPr>
        <w:t xml:space="preserve">
тогының    джоульге       немесе        1 МэВ/(см </w:t>
      </w:r>
      <w:r>
        <w:rPr>
          <w:rFonts w:ascii="Times New Roman"/>
          <w:b w:val="false"/>
          <w:i w:val="false"/>
          <w:color w:val="000000"/>
          <w:vertAlign w:val="superscript"/>
        </w:rPr>
        <w:t xml:space="preserve">2 </w:t>
      </w:r>
      <w:r>
        <w:rPr>
          <w:rFonts w:ascii="Times New Roman"/>
          <w:b w:val="false"/>
          <w:i w:val="false"/>
          <w:color w:val="000000"/>
          <w:sz w:val="28"/>
        </w:rPr>
        <w:t xml:space="preserve">хс) = </w:t>
      </w:r>
      <w:r>
        <w:br/>
      </w:r>
      <w:r>
        <w:rPr>
          <w:rFonts w:ascii="Times New Roman"/>
          <w:b w:val="false"/>
          <w:i w:val="false"/>
          <w:color w:val="000000"/>
          <w:sz w:val="28"/>
        </w:rPr>
        <w:t xml:space="preserve">
тығыздығы  [Дж/м </w:t>
      </w:r>
      <w:r>
        <w:rPr>
          <w:rFonts w:ascii="Times New Roman"/>
          <w:b w:val="false"/>
          <w:i w:val="false"/>
          <w:color w:val="000000"/>
          <w:vertAlign w:val="superscript"/>
        </w:rPr>
        <w:t xml:space="preserve">2 </w:t>
      </w:r>
      <w:r>
        <w:rPr>
          <w:rFonts w:ascii="Times New Roman"/>
          <w:b w:val="false"/>
          <w:i w:val="false"/>
          <w:color w:val="000000"/>
          <w:sz w:val="28"/>
        </w:rPr>
        <w:t xml:space="preserve">хс)]     секундте       = 1,602х10 </w:t>
      </w:r>
      <w:r>
        <w:rPr>
          <w:rFonts w:ascii="Times New Roman"/>
          <w:b w:val="false"/>
          <w:i w:val="false"/>
          <w:color w:val="000000"/>
          <w:vertAlign w:val="superscript"/>
        </w:rPr>
        <w:t xml:space="preserve">-9 </w:t>
      </w:r>
      <w:r>
        <w:rPr>
          <w:rFonts w:ascii="Times New Roman"/>
          <w:b w:val="false"/>
          <w:i w:val="false"/>
          <w:color w:val="000000"/>
          <w:sz w:val="28"/>
        </w:rPr>
        <w:t xml:space="preserve">Дж/(м </w:t>
      </w:r>
      <w:r>
        <w:rPr>
          <w:rFonts w:ascii="Times New Roman"/>
          <w:b w:val="false"/>
          <w:i w:val="false"/>
          <w:color w:val="000000"/>
          <w:vertAlign w:val="superscript"/>
        </w:rPr>
        <w:t xml:space="preserve">2 </w:t>
      </w:r>
      <w:r>
        <w:rPr>
          <w:rFonts w:ascii="Times New Roman"/>
          <w:b w:val="false"/>
          <w:i w:val="false"/>
          <w:color w:val="000000"/>
          <w:sz w:val="28"/>
        </w:rPr>
        <w:t xml:space="preserve">хc) = </w:t>
      </w:r>
      <w:r>
        <w:br/>
      </w:r>
      <w:r>
        <w:rPr>
          <w:rFonts w:ascii="Times New Roman"/>
          <w:b w:val="false"/>
          <w:i w:val="false"/>
          <w:color w:val="000000"/>
          <w:sz w:val="28"/>
        </w:rPr>
        <w:t xml:space="preserve">
           тең            мегаэлектрон.  = 1,602х10 </w:t>
      </w:r>
      <w:r>
        <w:rPr>
          <w:rFonts w:ascii="Times New Roman"/>
          <w:b w:val="false"/>
          <w:i w:val="false"/>
          <w:color w:val="000000"/>
          <w:vertAlign w:val="superscript"/>
        </w:rPr>
        <w:t xml:space="preserve">-9 </w:t>
      </w:r>
      <w:r>
        <w:rPr>
          <w:rFonts w:ascii="Times New Roman"/>
          <w:b w:val="false"/>
          <w:i w:val="false"/>
          <w:color w:val="000000"/>
          <w:sz w:val="28"/>
        </w:rPr>
        <w:t xml:space="preserve">Вт/м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вольт шаршы   1 Вт/м </w:t>
      </w:r>
      <w:r>
        <w:rPr>
          <w:rFonts w:ascii="Times New Roman"/>
          <w:b w:val="false"/>
          <w:i w:val="false"/>
          <w:color w:val="000000"/>
          <w:vertAlign w:val="superscript"/>
        </w:rPr>
        <w:t xml:space="preserve">2 </w:t>
      </w:r>
      <w:r>
        <w:rPr>
          <w:rFonts w:ascii="Times New Roman"/>
          <w:b w:val="false"/>
          <w:i w:val="false"/>
          <w:color w:val="000000"/>
          <w:sz w:val="28"/>
        </w:rPr>
        <w:t xml:space="preserve">= 1 Дж/(м </w:t>
      </w:r>
      <w:r>
        <w:rPr>
          <w:rFonts w:ascii="Times New Roman"/>
          <w:b w:val="false"/>
          <w:i w:val="false"/>
          <w:color w:val="000000"/>
          <w:vertAlign w:val="superscript"/>
        </w:rPr>
        <w:t xml:space="preserve">2 </w:t>
      </w:r>
      <w:r>
        <w:rPr>
          <w:rFonts w:ascii="Times New Roman"/>
          <w:b w:val="false"/>
          <w:i w:val="false"/>
          <w:color w:val="000000"/>
          <w:sz w:val="28"/>
        </w:rPr>
        <w:t xml:space="preserve">хс) = </w:t>
      </w:r>
      <w:r>
        <w:br/>
      </w:r>
      <w:r>
        <w:rPr>
          <w:rFonts w:ascii="Times New Roman"/>
          <w:b w:val="false"/>
          <w:i w:val="false"/>
          <w:color w:val="000000"/>
          <w:sz w:val="28"/>
        </w:rPr>
        <w:t xml:space="preserve">
                          сантиметрге   = 6,24х10 </w:t>
      </w:r>
      <w:r>
        <w:rPr>
          <w:rFonts w:ascii="Times New Roman"/>
          <w:b w:val="false"/>
          <w:i w:val="false"/>
          <w:color w:val="000000"/>
          <w:vertAlign w:val="superscript"/>
        </w:rPr>
        <w:t xml:space="preserve">8 </w:t>
      </w:r>
      <w:r>
        <w:rPr>
          <w:rFonts w:ascii="Times New Roman"/>
          <w:b w:val="false"/>
          <w:i w:val="false"/>
          <w:color w:val="000000"/>
          <w:sz w:val="28"/>
        </w:rPr>
        <w:t xml:space="preserve">Мэв/(см </w:t>
      </w:r>
      <w:r>
        <w:rPr>
          <w:rFonts w:ascii="Times New Roman"/>
          <w:b w:val="false"/>
          <w:i w:val="false"/>
          <w:color w:val="000000"/>
          <w:vertAlign w:val="superscript"/>
        </w:rPr>
        <w:t xml:space="preserve">2 </w:t>
      </w:r>
      <w:r>
        <w:rPr>
          <w:rFonts w:ascii="Times New Roman"/>
          <w:b w:val="false"/>
          <w:i w:val="false"/>
          <w:color w:val="000000"/>
          <w:sz w:val="28"/>
        </w:rPr>
        <w:t xml:space="preserve">хс) </w:t>
      </w:r>
      <w:r>
        <w:br/>
      </w:r>
      <w:r>
        <w:rPr>
          <w:rFonts w:ascii="Times New Roman"/>
          <w:b w:val="false"/>
          <w:i w:val="false"/>
          <w:color w:val="000000"/>
          <w:sz w:val="28"/>
        </w:rPr>
        <w:t xml:space="preserve">
                          [МэВ/(см </w:t>
      </w:r>
      <w:r>
        <w:rPr>
          <w:rFonts w:ascii="Times New Roman"/>
          <w:b w:val="false"/>
          <w:i w:val="false"/>
          <w:color w:val="000000"/>
          <w:vertAlign w:val="superscript"/>
        </w:rPr>
        <w:t xml:space="preserve">2 </w:t>
      </w:r>
      <w:r>
        <w:rPr>
          <w:rFonts w:ascii="Times New Roman"/>
          <w:b w:val="false"/>
          <w:i w:val="false"/>
          <w:color w:val="000000"/>
          <w:sz w:val="28"/>
        </w:rPr>
        <w:t xml:space="preserve">хс)]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Сiңiрiл.  Грэй (Гр),      Рад (рад)     1 рад = 100 эрг/г = </w:t>
      </w:r>
      <w:r>
        <w:br/>
      </w:r>
      <w:r>
        <w:rPr>
          <w:rFonts w:ascii="Times New Roman"/>
          <w:b w:val="false"/>
          <w:i w:val="false"/>
          <w:color w:val="000000"/>
          <w:sz w:val="28"/>
        </w:rPr>
        <w:t xml:space="preserve">
ген       бір джоуль                    1х10 </w:t>
      </w:r>
      <w:r>
        <w:rPr>
          <w:rFonts w:ascii="Times New Roman"/>
          <w:b w:val="false"/>
          <w:i w:val="false"/>
          <w:color w:val="000000"/>
          <w:vertAlign w:val="superscript"/>
        </w:rPr>
        <w:t xml:space="preserve">-2 </w:t>
      </w:r>
      <w:r>
        <w:rPr>
          <w:rFonts w:ascii="Times New Roman"/>
          <w:b w:val="false"/>
          <w:i w:val="false"/>
          <w:color w:val="000000"/>
          <w:sz w:val="28"/>
        </w:rPr>
        <w:t xml:space="preserve">Дж/кг = 1х10 </w:t>
      </w:r>
      <w:r>
        <w:rPr>
          <w:rFonts w:ascii="Times New Roman"/>
          <w:b w:val="false"/>
          <w:i w:val="false"/>
          <w:color w:val="000000"/>
          <w:vertAlign w:val="superscript"/>
        </w:rPr>
        <w:t xml:space="preserve">-2 </w:t>
      </w:r>
      <w:r>
        <w:rPr>
          <w:rFonts w:ascii="Times New Roman"/>
          <w:b w:val="false"/>
          <w:i w:val="false"/>
          <w:color w:val="000000"/>
          <w:sz w:val="28"/>
        </w:rPr>
        <w:t xml:space="preserve">Гр; </w:t>
      </w:r>
      <w:r>
        <w:br/>
      </w:r>
      <w:r>
        <w:rPr>
          <w:rFonts w:ascii="Times New Roman"/>
          <w:b w:val="false"/>
          <w:i w:val="false"/>
          <w:color w:val="000000"/>
          <w:sz w:val="28"/>
        </w:rPr>
        <w:t xml:space="preserve">
доза D    килограммға                   1 Гр = 1 Дж/кг; </w:t>
      </w:r>
      <w:r>
        <w:br/>
      </w:r>
      <w:r>
        <w:rPr>
          <w:rFonts w:ascii="Times New Roman"/>
          <w:b w:val="false"/>
          <w:i w:val="false"/>
          <w:color w:val="000000"/>
          <w:sz w:val="28"/>
        </w:rPr>
        <w:t xml:space="preserve">
          тең (Дж/кг)                   1 Гp = 1 Дж/кг = 10 </w:t>
      </w:r>
      <w:r>
        <w:rPr>
          <w:rFonts w:ascii="Times New Roman"/>
          <w:b w:val="false"/>
          <w:i w:val="false"/>
          <w:color w:val="000000"/>
          <w:vertAlign w:val="superscript"/>
        </w:rPr>
        <w:t xml:space="preserve">4 </w:t>
      </w:r>
      <w:r>
        <w:rPr>
          <w:rFonts w:ascii="Times New Roman"/>
          <w:b w:val="false"/>
          <w:i w:val="false"/>
          <w:color w:val="000000"/>
          <w:sz w:val="28"/>
        </w:rPr>
        <w:t xml:space="preserve">эpг/ = </w:t>
      </w:r>
      <w:r>
        <w:br/>
      </w:r>
      <w:r>
        <w:rPr>
          <w:rFonts w:ascii="Times New Roman"/>
          <w:b w:val="false"/>
          <w:i w:val="false"/>
          <w:color w:val="000000"/>
          <w:sz w:val="28"/>
        </w:rPr>
        <w:t xml:space="preserve">
                                        = 100 рад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Сiңiрiл.  Грэй            Рад секундте  1 рад/с = 1х10 </w:t>
      </w:r>
      <w:r>
        <w:rPr>
          <w:rFonts w:ascii="Times New Roman"/>
          <w:b w:val="false"/>
          <w:i w:val="false"/>
          <w:color w:val="000000"/>
          <w:vertAlign w:val="superscript"/>
        </w:rPr>
        <w:t xml:space="preserve">-2 </w:t>
      </w:r>
      <w:r>
        <w:rPr>
          <w:rFonts w:ascii="Times New Roman"/>
          <w:b w:val="false"/>
          <w:i w:val="false"/>
          <w:color w:val="000000"/>
          <w:sz w:val="28"/>
        </w:rPr>
        <w:t xml:space="preserve">Дж/(кгхс) = </w:t>
      </w:r>
      <w:r>
        <w:br/>
      </w:r>
      <w:r>
        <w:rPr>
          <w:rFonts w:ascii="Times New Roman"/>
          <w:b w:val="false"/>
          <w:i w:val="false"/>
          <w:color w:val="000000"/>
          <w:sz w:val="28"/>
        </w:rPr>
        <w:t xml:space="preserve">
ген       секундте        (рад/c)       = 1х10 </w:t>
      </w:r>
      <w:r>
        <w:rPr>
          <w:rFonts w:ascii="Times New Roman"/>
          <w:b w:val="false"/>
          <w:i w:val="false"/>
          <w:color w:val="000000"/>
          <w:vertAlign w:val="superscript"/>
        </w:rPr>
        <w:t xml:space="preserve">-2 </w:t>
      </w:r>
      <w:r>
        <w:rPr>
          <w:rFonts w:ascii="Times New Roman"/>
          <w:b w:val="false"/>
          <w:i w:val="false"/>
          <w:color w:val="000000"/>
          <w:sz w:val="28"/>
        </w:rPr>
        <w:t xml:space="preserve">Гр/с; </w:t>
      </w:r>
      <w:r>
        <w:br/>
      </w:r>
      <w:r>
        <w:rPr>
          <w:rFonts w:ascii="Times New Roman"/>
          <w:b w:val="false"/>
          <w:i w:val="false"/>
          <w:color w:val="000000"/>
          <w:sz w:val="28"/>
        </w:rPr>
        <w:t xml:space="preserve">
дозаның   (Гp/c),                       1 Гр/с = 1 Дж/(кгхс) = </w:t>
      </w:r>
      <w:r>
        <w:br/>
      </w:r>
      <w:r>
        <w:rPr>
          <w:rFonts w:ascii="Times New Roman"/>
          <w:b w:val="false"/>
          <w:i w:val="false"/>
          <w:color w:val="000000"/>
          <w:sz w:val="28"/>
        </w:rPr>
        <w:t xml:space="preserve">
қуаты D   ceкундте бiр                  = 1х10 </w:t>
      </w:r>
      <w:r>
        <w:rPr>
          <w:rFonts w:ascii="Times New Roman"/>
          <w:b w:val="false"/>
          <w:i w:val="false"/>
          <w:color w:val="000000"/>
          <w:vertAlign w:val="superscript"/>
        </w:rPr>
        <w:t xml:space="preserve">2 </w:t>
      </w:r>
      <w:r>
        <w:rPr>
          <w:rFonts w:ascii="Times New Roman"/>
          <w:b w:val="false"/>
          <w:i w:val="false"/>
          <w:color w:val="000000"/>
          <w:sz w:val="28"/>
        </w:rPr>
        <w:t xml:space="preserve">рад/с </w:t>
      </w:r>
      <w:r>
        <w:br/>
      </w:r>
      <w:r>
        <w:rPr>
          <w:rFonts w:ascii="Times New Roman"/>
          <w:b w:val="false"/>
          <w:i w:val="false"/>
          <w:color w:val="000000"/>
          <w:sz w:val="28"/>
        </w:rPr>
        <w:t xml:space="preserve">
          джоуль кило. </w:t>
      </w:r>
      <w:r>
        <w:br/>
      </w:r>
      <w:r>
        <w:rPr>
          <w:rFonts w:ascii="Times New Roman"/>
          <w:b w:val="false"/>
          <w:i w:val="false"/>
          <w:color w:val="000000"/>
          <w:sz w:val="28"/>
        </w:rPr>
        <w:t xml:space="preserve">
          граммға тең </w:t>
      </w:r>
      <w:r>
        <w:br/>
      </w:r>
      <w:r>
        <w:rPr>
          <w:rFonts w:ascii="Times New Roman"/>
          <w:b w:val="false"/>
          <w:i w:val="false"/>
          <w:color w:val="000000"/>
          <w:sz w:val="28"/>
        </w:rPr>
        <w:t xml:space="preserve">
          [Дж/(кгхс)]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Баламалы  Зиверт (Зв),   Бэр (бэр)              1рад    1х10 </w:t>
      </w:r>
      <w:r>
        <w:rPr>
          <w:rFonts w:ascii="Times New Roman"/>
          <w:b w:val="false"/>
          <w:i w:val="false"/>
          <w:color w:val="000000"/>
          <w:vertAlign w:val="superscript"/>
        </w:rPr>
        <w:t xml:space="preserve">-2 </w:t>
      </w:r>
      <w:r>
        <w:rPr>
          <w:rFonts w:ascii="Times New Roman"/>
          <w:b w:val="false"/>
          <w:i w:val="false"/>
          <w:color w:val="000000"/>
          <w:sz w:val="28"/>
        </w:rPr>
        <w:t xml:space="preserve">Дж/кг </w:t>
      </w:r>
      <w:r>
        <w:br/>
      </w:r>
      <w:r>
        <w:rPr>
          <w:rFonts w:ascii="Times New Roman"/>
          <w:b w:val="false"/>
          <w:i w:val="false"/>
          <w:color w:val="000000"/>
          <w:sz w:val="28"/>
        </w:rPr>
        <w:t xml:space="preserve">
доза H    сәулелендiру                   1 бэр =---- = ----------- = </w:t>
      </w:r>
      <w:r>
        <w:br/>
      </w:r>
      <w:r>
        <w:rPr>
          <w:rFonts w:ascii="Times New Roman"/>
          <w:b w:val="false"/>
          <w:i w:val="false"/>
          <w:color w:val="000000"/>
          <w:sz w:val="28"/>
        </w:rPr>
        <w:t xml:space="preserve">
          түрі үшін                              W </w:t>
      </w:r>
      <w:r>
        <w:rPr>
          <w:rFonts w:ascii="Times New Roman"/>
          <w:b w:val="false"/>
          <w:i w:val="false"/>
          <w:color w:val="000000"/>
          <w:vertAlign w:val="subscript"/>
        </w:rPr>
        <w:t xml:space="preserve">R            </w:t>
      </w:r>
      <w:r>
        <w:rPr>
          <w:rFonts w:ascii="Times New Roman"/>
          <w:b w:val="false"/>
          <w:i w:val="false"/>
          <w:color w:val="000000"/>
          <w:sz w:val="28"/>
        </w:rPr>
        <w:t xml:space="preserve">W </w:t>
      </w:r>
      <w:r>
        <w:rPr>
          <w:rFonts w:ascii="Times New Roman"/>
          <w:b w:val="false"/>
          <w:i w:val="false"/>
          <w:color w:val="000000"/>
          <w:vertAlign w:val="subscript"/>
        </w:rPr>
        <w:t xml:space="preserve">R </w:t>
      </w:r>
      <w:r>
        <w:br/>
      </w:r>
      <w:r>
        <w:rPr>
          <w:rFonts w:ascii="Times New Roman"/>
          <w:b w:val="false"/>
          <w:i w:val="false"/>
          <w:color w:val="000000"/>
          <w:sz w:val="28"/>
        </w:rPr>
        <w:t xml:space="preserve">
          таразылаушы                       1х10 </w:t>
      </w:r>
      <w:r>
        <w:rPr>
          <w:rFonts w:ascii="Times New Roman"/>
          <w:b w:val="false"/>
          <w:i w:val="false"/>
          <w:color w:val="000000"/>
          <w:vertAlign w:val="superscript"/>
        </w:rPr>
        <w:t xml:space="preserve">-2 </w:t>
      </w:r>
      <w:r>
        <w:rPr>
          <w:rFonts w:ascii="Times New Roman"/>
          <w:b w:val="false"/>
          <w:i w:val="false"/>
          <w:color w:val="000000"/>
          <w:sz w:val="28"/>
        </w:rPr>
        <w:t xml:space="preserve">Гр </w:t>
      </w:r>
      <w:r>
        <w:br/>
      </w:r>
      <w:r>
        <w:rPr>
          <w:rFonts w:ascii="Times New Roman"/>
          <w:b w:val="false"/>
          <w:i w:val="false"/>
          <w:color w:val="000000"/>
          <w:sz w:val="28"/>
        </w:rPr>
        <w:t xml:space="preserve">
          коэффициентке                  = ----------- = 1х10 </w:t>
      </w:r>
      <w:r>
        <w:rPr>
          <w:rFonts w:ascii="Times New Roman"/>
          <w:b w:val="false"/>
          <w:i w:val="false"/>
          <w:color w:val="000000"/>
          <w:vertAlign w:val="superscript"/>
        </w:rPr>
        <w:t xml:space="preserve">-2 </w:t>
      </w:r>
      <w:r>
        <w:rPr>
          <w:rFonts w:ascii="Times New Roman"/>
          <w:b w:val="false"/>
          <w:i w:val="false"/>
          <w:color w:val="000000"/>
          <w:sz w:val="28"/>
        </w:rPr>
        <w:t xml:space="preserve">Зв </w:t>
      </w:r>
      <w:r>
        <w:br/>
      </w:r>
      <w:r>
        <w:rPr>
          <w:rFonts w:ascii="Times New Roman"/>
          <w:b w:val="false"/>
          <w:i w:val="false"/>
          <w:color w:val="000000"/>
          <w:sz w:val="28"/>
        </w:rPr>
        <w:t xml:space="preserve">
          -W </w:t>
      </w:r>
      <w:r>
        <w:rPr>
          <w:rFonts w:ascii="Times New Roman"/>
          <w:b w:val="false"/>
          <w:i w:val="false"/>
          <w:color w:val="000000"/>
          <w:vertAlign w:val="subscript"/>
        </w:rPr>
        <w:t xml:space="preserve">R </w:t>
      </w:r>
      <w:r>
        <w:rPr>
          <w:rFonts w:ascii="Times New Roman"/>
          <w:b w:val="false"/>
          <w:i w:val="false"/>
          <w:color w:val="000000"/>
          <w:sz w:val="28"/>
        </w:rPr>
        <w:t xml:space="preserve">бiр грэйге                       W </w:t>
      </w:r>
      <w:r>
        <w:rPr>
          <w:rFonts w:ascii="Times New Roman"/>
          <w:b w:val="false"/>
          <w:i w:val="false"/>
          <w:color w:val="000000"/>
          <w:vertAlign w:val="subscript"/>
        </w:rPr>
        <w:t xml:space="preserve">R </w:t>
      </w:r>
      <w:r>
        <w:br/>
      </w:r>
      <w:r>
        <w:rPr>
          <w:rFonts w:ascii="Times New Roman"/>
          <w:b w:val="false"/>
          <w:i w:val="false"/>
          <w:color w:val="000000"/>
          <w:sz w:val="28"/>
        </w:rPr>
        <w:t xml:space="preserve">
          тең,                                  1 Гр   1 Дж/кг </w:t>
      </w:r>
      <w:r>
        <w:br/>
      </w:r>
      <w:r>
        <w:rPr>
          <w:rFonts w:ascii="Times New Roman"/>
          <w:b w:val="false"/>
          <w:i w:val="false"/>
          <w:color w:val="000000"/>
          <w:sz w:val="28"/>
        </w:rPr>
        <w:t xml:space="preserve">
          [1 Гр/W </w:t>
      </w:r>
      <w:r>
        <w:rPr>
          <w:rFonts w:ascii="Times New Roman"/>
          <w:b w:val="false"/>
          <w:i w:val="false"/>
          <w:color w:val="000000"/>
          <w:vertAlign w:val="subscript"/>
        </w:rPr>
        <w:t xml:space="preserve">R </w:t>
      </w:r>
      <w:r>
        <w:rPr>
          <w:rFonts w:ascii="Times New Roman"/>
          <w:b w:val="false"/>
          <w:i w:val="false"/>
          <w:color w:val="000000"/>
          <w:sz w:val="28"/>
        </w:rPr>
        <w:t xml:space="preserve">=                     1Зв = ----- = --------- = </w:t>
      </w:r>
      <w:r>
        <w:br/>
      </w:r>
      <w:r>
        <w:rPr>
          <w:rFonts w:ascii="Times New Roman"/>
          <w:b w:val="false"/>
          <w:i w:val="false"/>
          <w:color w:val="000000"/>
          <w:sz w:val="28"/>
        </w:rPr>
        <w:t xml:space="preserve">
          = 1(Дж/кг)/W </w:t>
      </w:r>
      <w:r>
        <w:rPr>
          <w:rFonts w:ascii="Times New Roman"/>
          <w:b w:val="false"/>
          <w:i w:val="false"/>
          <w:color w:val="000000"/>
          <w:vertAlign w:val="subscript"/>
        </w:rPr>
        <w:t xml:space="preserve">R </w:t>
      </w:r>
      <w:r>
        <w:rPr>
          <w:rFonts w:ascii="Times New Roman"/>
          <w:b w:val="false"/>
          <w:i w:val="false"/>
          <w:color w:val="000000"/>
          <w:sz w:val="28"/>
        </w:rPr>
        <w:t xml:space="preserve">]                         W </w:t>
      </w:r>
      <w:r>
        <w:rPr>
          <w:rFonts w:ascii="Times New Roman"/>
          <w:b w:val="false"/>
          <w:i w:val="false"/>
          <w:color w:val="000000"/>
          <w:vertAlign w:val="subscript"/>
        </w:rPr>
        <w:t xml:space="preserve">R          </w:t>
      </w:r>
      <w:r>
        <w:rPr>
          <w:rFonts w:ascii="Times New Roman"/>
          <w:b w:val="false"/>
          <w:i w:val="false"/>
          <w:color w:val="000000"/>
          <w:sz w:val="28"/>
        </w:rPr>
        <w:t xml:space="preserve">W </w:t>
      </w:r>
      <w:r>
        <w:rPr>
          <w:rFonts w:ascii="Times New Roman"/>
          <w:b w:val="false"/>
          <w:i w:val="false"/>
          <w:color w:val="000000"/>
          <w:vertAlign w:val="subscript"/>
        </w:rPr>
        <w:t xml:space="preserve">R </w:t>
      </w:r>
    </w:p>
    <w:p>
      <w:pPr>
        <w:spacing w:after="0"/>
        <w:ind w:left="0"/>
        <w:jc w:val="both"/>
      </w:pPr>
      <w:r>
        <w:rPr>
          <w:rFonts w:ascii="Times New Roman"/>
          <w:b w:val="false"/>
          <w:i w:val="false"/>
          <w:color w:val="000000"/>
          <w:sz w:val="28"/>
        </w:rPr>
        <w:t xml:space="preserve">                                           100 рад </w:t>
      </w:r>
      <w:r>
        <w:br/>
      </w:r>
      <w:r>
        <w:rPr>
          <w:rFonts w:ascii="Times New Roman"/>
          <w:b w:val="false"/>
          <w:i w:val="false"/>
          <w:color w:val="000000"/>
          <w:sz w:val="28"/>
        </w:rPr>
        <w:t xml:space="preserve">
                                         = -------- = 100 бэр </w:t>
      </w:r>
      <w:r>
        <w:br/>
      </w:r>
      <w:r>
        <w:rPr>
          <w:rFonts w:ascii="Times New Roman"/>
          <w:b w:val="false"/>
          <w:i w:val="false"/>
          <w:color w:val="000000"/>
          <w:sz w:val="28"/>
        </w:rPr>
        <w:t xml:space="preserve">
                                              W </w:t>
      </w:r>
      <w:r>
        <w:rPr>
          <w:rFonts w:ascii="Times New Roman"/>
          <w:b w:val="false"/>
          <w:i w:val="false"/>
          <w:color w:val="000000"/>
          <w:vertAlign w:val="subscript"/>
        </w:rPr>
        <w:t xml:space="preserve">R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Баламалы  Зиверт          Бэр секундте  1 бэр/с = 1х10 </w:t>
      </w:r>
      <w:r>
        <w:rPr>
          <w:rFonts w:ascii="Times New Roman"/>
          <w:b w:val="false"/>
          <w:i w:val="false"/>
          <w:color w:val="000000"/>
          <w:vertAlign w:val="superscript"/>
        </w:rPr>
        <w:t xml:space="preserve">-2 </w:t>
      </w:r>
      <w:r>
        <w:rPr>
          <w:rFonts w:ascii="Times New Roman"/>
          <w:b w:val="false"/>
          <w:i w:val="false"/>
          <w:color w:val="000000"/>
          <w:sz w:val="28"/>
        </w:rPr>
        <w:t xml:space="preserve">Зв/с; </w:t>
      </w:r>
      <w:r>
        <w:br/>
      </w:r>
      <w:r>
        <w:rPr>
          <w:rFonts w:ascii="Times New Roman"/>
          <w:b w:val="false"/>
          <w:i w:val="false"/>
          <w:color w:val="000000"/>
          <w:sz w:val="28"/>
        </w:rPr>
        <w:t xml:space="preserve">
дозаның   секундте        (бэр/с)       1 Зв/с = 100 бэр/с </w:t>
      </w:r>
      <w:r>
        <w:br/>
      </w:r>
      <w:r>
        <w:rPr>
          <w:rFonts w:ascii="Times New Roman"/>
          <w:b w:val="false"/>
          <w:i w:val="false"/>
          <w:color w:val="000000"/>
          <w:sz w:val="28"/>
        </w:rPr>
        <w:t xml:space="preserve">
қуаты Н   (Зв/с)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Экспози.  Кулон           Рентген (Р)   1 Р = 2,58Ху10 </w:t>
      </w:r>
      <w:r>
        <w:rPr>
          <w:rFonts w:ascii="Times New Roman"/>
          <w:b w:val="false"/>
          <w:i w:val="false"/>
          <w:color w:val="000000"/>
          <w:vertAlign w:val="superscript"/>
        </w:rPr>
        <w:t xml:space="preserve">-4 </w:t>
      </w:r>
      <w:r>
        <w:rPr>
          <w:rFonts w:ascii="Times New Roman"/>
          <w:b w:val="false"/>
          <w:i w:val="false"/>
          <w:color w:val="000000"/>
          <w:sz w:val="28"/>
        </w:rPr>
        <w:t xml:space="preserve">Кл/кг (дәл) </w:t>
      </w:r>
      <w:r>
        <w:br/>
      </w:r>
      <w:r>
        <w:rPr>
          <w:rFonts w:ascii="Times New Roman"/>
          <w:b w:val="false"/>
          <w:i w:val="false"/>
          <w:color w:val="000000"/>
          <w:sz w:val="28"/>
        </w:rPr>
        <w:t xml:space="preserve">
циялық    килограмға                    1 Кл/кг = 3,88х10 </w:t>
      </w:r>
      <w:r>
        <w:rPr>
          <w:rFonts w:ascii="Times New Roman"/>
          <w:b w:val="false"/>
          <w:i w:val="false"/>
          <w:color w:val="000000"/>
          <w:vertAlign w:val="superscript"/>
        </w:rPr>
        <w:t xml:space="preserve">3 </w:t>
      </w:r>
      <w:r>
        <w:rPr>
          <w:rFonts w:ascii="Times New Roman"/>
          <w:b w:val="false"/>
          <w:i w:val="false"/>
          <w:color w:val="000000"/>
          <w:sz w:val="28"/>
        </w:rPr>
        <w:t xml:space="preserve">Р </w:t>
      </w:r>
      <w:r>
        <w:br/>
      </w:r>
      <w:r>
        <w:rPr>
          <w:rFonts w:ascii="Times New Roman"/>
          <w:b w:val="false"/>
          <w:i w:val="false"/>
          <w:color w:val="000000"/>
          <w:sz w:val="28"/>
        </w:rPr>
        <w:t xml:space="preserve">
доза      (Кл/кг)                       (шамамен) </w:t>
      </w:r>
      <w:r>
        <w:br/>
      </w:r>
      <w:r>
        <w:rPr>
          <w:rFonts w:ascii="Times New Roman"/>
          <w:b w:val="false"/>
          <w:i w:val="false"/>
          <w:color w:val="000000"/>
          <w:sz w:val="28"/>
        </w:rPr>
        <w:t xml:space="preserve">
Х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Экспози.  Секундте        Рентген       1 P/c = 2,58х10 </w:t>
      </w:r>
      <w:r>
        <w:rPr>
          <w:rFonts w:ascii="Times New Roman"/>
          <w:b w:val="false"/>
          <w:i w:val="false"/>
          <w:color w:val="000000"/>
          <w:vertAlign w:val="superscript"/>
        </w:rPr>
        <w:t xml:space="preserve">-4 </w:t>
      </w:r>
      <w:r>
        <w:rPr>
          <w:rFonts w:ascii="Times New Roman"/>
          <w:b w:val="false"/>
          <w:i w:val="false"/>
          <w:color w:val="000000"/>
          <w:sz w:val="28"/>
        </w:rPr>
        <w:t xml:space="preserve">Кл/(кгхс) </w:t>
      </w:r>
      <w:r>
        <w:br/>
      </w:r>
      <w:r>
        <w:rPr>
          <w:rFonts w:ascii="Times New Roman"/>
          <w:b w:val="false"/>
          <w:i w:val="false"/>
          <w:color w:val="000000"/>
          <w:sz w:val="28"/>
        </w:rPr>
        <w:t xml:space="preserve">
циялық    кулон           секундте      (дәл); </w:t>
      </w:r>
      <w:r>
        <w:br/>
      </w:r>
      <w:r>
        <w:rPr>
          <w:rFonts w:ascii="Times New Roman"/>
          <w:b w:val="false"/>
          <w:i w:val="false"/>
          <w:color w:val="000000"/>
          <w:sz w:val="28"/>
        </w:rPr>
        <w:t xml:space="preserve">
дозаның   килограммға     (Р/с)         1 Кл/(кгхс) =3,88х10 </w:t>
      </w:r>
      <w:r>
        <w:rPr>
          <w:rFonts w:ascii="Times New Roman"/>
          <w:b w:val="false"/>
          <w:i w:val="false"/>
          <w:color w:val="000000"/>
          <w:vertAlign w:val="superscript"/>
        </w:rPr>
        <w:t xml:space="preserve">3 </w:t>
      </w:r>
      <w:r>
        <w:rPr>
          <w:rFonts w:ascii="Times New Roman"/>
          <w:b w:val="false"/>
          <w:i w:val="false"/>
          <w:color w:val="000000"/>
          <w:sz w:val="28"/>
        </w:rPr>
        <w:t xml:space="preserve">Р/с </w:t>
      </w:r>
      <w:r>
        <w:br/>
      </w:r>
      <w:r>
        <w:rPr>
          <w:rFonts w:ascii="Times New Roman"/>
          <w:b w:val="false"/>
          <w:i w:val="false"/>
          <w:color w:val="000000"/>
          <w:sz w:val="28"/>
        </w:rPr>
        <w:t xml:space="preserve">
қуаты Х   [Кл/(кгхс)]                   (шамамен)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Керма К   Грэй (Гр),      Рад (рад)     1 рад = 100 эрг/г = </w:t>
      </w:r>
      <w:r>
        <w:br/>
      </w:r>
      <w:r>
        <w:rPr>
          <w:rFonts w:ascii="Times New Roman"/>
          <w:b w:val="false"/>
          <w:i w:val="false"/>
          <w:color w:val="000000"/>
          <w:sz w:val="28"/>
        </w:rPr>
        <w:t xml:space="preserve">
          бiр джоуль                    = 1х10 </w:t>
      </w:r>
      <w:r>
        <w:rPr>
          <w:rFonts w:ascii="Times New Roman"/>
          <w:b w:val="false"/>
          <w:i w:val="false"/>
          <w:color w:val="000000"/>
          <w:vertAlign w:val="superscript"/>
        </w:rPr>
        <w:t xml:space="preserve">-2 </w:t>
      </w:r>
      <w:r>
        <w:rPr>
          <w:rFonts w:ascii="Times New Roman"/>
          <w:b w:val="false"/>
          <w:i w:val="false"/>
          <w:color w:val="000000"/>
          <w:sz w:val="28"/>
        </w:rPr>
        <w:t xml:space="preserve">Дж/кг = </w:t>
      </w:r>
      <w:r>
        <w:br/>
      </w:r>
      <w:r>
        <w:rPr>
          <w:rFonts w:ascii="Times New Roman"/>
          <w:b w:val="false"/>
          <w:i w:val="false"/>
          <w:color w:val="000000"/>
          <w:sz w:val="28"/>
        </w:rPr>
        <w:t xml:space="preserve">
          килограммға                   = 1х10 </w:t>
      </w:r>
      <w:r>
        <w:rPr>
          <w:rFonts w:ascii="Times New Roman"/>
          <w:b w:val="false"/>
          <w:i w:val="false"/>
          <w:color w:val="000000"/>
          <w:vertAlign w:val="superscript"/>
        </w:rPr>
        <w:t xml:space="preserve">-2 </w:t>
      </w:r>
      <w:r>
        <w:rPr>
          <w:rFonts w:ascii="Times New Roman"/>
          <w:b w:val="false"/>
          <w:i w:val="false"/>
          <w:color w:val="000000"/>
          <w:sz w:val="28"/>
        </w:rPr>
        <w:t xml:space="preserve">Гp; </w:t>
      </w:r>
      <w:r>
        <w:br/>
      </w:r>
      <w:r>
        <w:rPr>
          <w:rFonts w:ascii="Times New Roman"/>
          <w:b w:val="false"/>
          <w:i w:val="false"/>
          <w:color w:val="000000"/>
          <w:sz w:val="28"/>
        </w:rPr>
        <w:t xml:space="preserve">
          тең (Дж/кг)                   1 Гр = 1 Дж/кг; </w:t>
      </w:r>
      <w:r>
        <w:br/>
      </w:r>
      <w:r>
        <w:rPr>
          <w:rFonts w:ascii="Times New Roman"/>
          <w:b w:val="false"/>
          <w:i w:val="false"/>
          <w:color w:val="000000"/>
          <w:sz w:val="28"/>
        </w:rPr>
        <w:t xml:space="preserve">
                                        1 Гр = 1 Дж/кг = </w:t>
      </w:r>
      <w:r>
        <w:br/>
      </w:r>
      <w:r>
        <w:rPr>
          <w:rFonts w:ascii="Times New Roman"/>
          <w:b w:val="false"/>
          <w:i w:val="false"/>
          <w:color w:val="000000"/>
          <w:sz w:val="28"/>
        </w:rPr>
        <w:t xml:space="preserve">
                                        = 10 </w:t>
      </w:r>
      <w:r>
        <w:rPr>
          <w:rFonts w:ascii="Times New Roman"/>
          <w:b w:val="false"/>
          <w:i w:val="false"/>
          <w:color w:val="000000"/>
          <w:vertAlign w:val="superscript"/>
        </w:rPr>
        <w:t xml:space="preserve">4 </w:t>
      </w:r>
      <w:r>
        <w:rPr>
          <w:rFonts w:ascii="Times New Roman"/>
          <w:b w:val="false"/>
          <w:i w:val="false"/>
          <w:color w:val="000000"/>
          <w:sz w:val="28"/>
        </w:rPr>
        <w:t xml:space="preserve">эрг/г =100 рад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Керманың  Грэй ceкундте  Рад секундте  1 рад/с=1х10 </w:t>
      </w:r>
      <w:r>
        <w:rPr>
          <w:rFonts w:ascii="Times New Roman"/>
          <w:b w:val="false"/>
          <w:i w:val="false"/>
          <w:color w:val="000000"/>
          <w:vertAlign w:val="superscript"/>
        </w:rPr>
        <w:t xml:space="preserve">-2 </w:t>
      </w:r>
      <w:r>
        <w:rPr>
          <w:rFonts w:ascii="Times New Roman"/>
          <w:b w:val="false"/>
          <w:i w:val="false"/>
          <w:color w:val="000000"/>
          <w:sz w:val="28"/>
        </w:rPr>
        <w:t xml:space="preserve">Дж/(кгхс) = </w:t>
      </w:r>
      <w:r>
        <w:br/>
      </w:r>
      <w:r>
        <w:rPr>
          <w:rFonts w:ascii="Times New Roman"/>
          <w:b w:val="false"/>
          <w:i w:val="false"/>
          <w:color w:val="000000"/>
          <w:sz w:val="28"/>
        </w:rPr>
        <w:t xml:space="preserve">
қуаты К   (Гр/с),                      = 1х10 </w:t>
      </w:r>
      <w:r>
        <w:rPr>
          <w:rFonts w:ascii="Times New Roman"/>
          <w:b w:val="false"/>
          <w:i w:val="false"/>
          <w:color w:val="000000"/>
          <w:vertAlign w:val="superscript"/>
        </w:rPr>
        <w:t xml:space="preserve">-2 </w:t>
      </w:r>
      <w:r>
        <w:rPr>
          <w:rFonts w:ascii="Times New Roman"/>
          <w:b w:val="false"/>
          <w:i w:val="false"/>
          <w:color w:val="000000"/>
          <w:sz w:val="28"/>
        </w:rPr>
        <w:t xml:space="preserve">Гр/с; </w:t>
      </w:r>
      <w:r>
        <w:br/>
      </w:r>
      <w:r>
        <w:rPr>
          <w:rFonts w:ascii="Times New Roman"/>
          <w:b w:val="false"/>
          <w:i w:val="false"/>
          <w:color w:val="000000"/>
          <w:sz w:val="28"/>
        </w:rPr>
        <w:t xml:space="preserve">
          секундте                     1 Гр/с = 1 Дж/(кгхс) = 1х10 </w:t>
      </w:r>
      <w:r>
        <w:rPr>
          <w:rFonts w:ascii="Times New Roman"/>
          <w:b w:val="false"/>
          <w:i w:val="false"/>
          <w:color w:val="000000"/>
          <w:vertAlign w:val="superscript"/>
        </w:rPr>
        <w:t xml:space="preserve">2 </w:t>
      </w:r>
      <w:r>
        <w:br/>
      </w:r>
      <w:r>
        <w:rPr>
          <w:rFonts w:ascii="Times New Roman"/>
          <w:b w:val="false"/>
          <w:i w:val="false"/>
          <w:color w:val="000000"/>
          <w:sz w:val="28"/>
        </w:rPr>
        <w:t xml:space="preserve">
          бір джоуль                   рад/с </w:t>
      </w:r>
      <w:r>
        <w:br/>
      </w:r>
      <w:r>
        <w:rPr>
          <w:rFonts w:ascii="Times New Roman"/>
          <w:b w:val="false"/>
          <w:i w:val="false"/>
          <w:color w:val="000000"/>
          <w:sz w:val="28"/>
        </w:rPr>
        <w:t xml:space="preserve">
          килограммға </w:t>
      </w:r>
      <w:r>
        <w:br/>
      </w:r>
      <w:r>
        <w:rPr>
          <w:rFonts w:ascii="Times New Roman"/>
          <w:b w:val="false"/>
          <w:i w:val="false"/>
          <w:color w:val="000000"/>
          <w:sz w:val="28"/>
        </w:rPr>
        <w:t xml:space="preserve">
          тең </w:t>
      </w:r>
      <w:r>
        <w:br/>
      </w:r>
      <w:r>
        <w:rPr>
          <w:rFonts w:ascii="Times New Roman"/>
          <w:b w:val="false"/>
          <w:i w:val="false"/>
          <w:color w:val="000000"/>
          <w:sz w:val="28"/>
        </w:rPr>
        <w:t xml:space="preserve">
          [Дж/(кгхс)]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Ауадағы энергиясы 3 МэВ дейiн гамма-сәуле шығару үшiн пайдаланылады. 1P = 0,87 рад = ауада сiңiрiлген дозаның 0,87х10 </w:t>
      </w:r>
      <w:r>
        <w:rPr>
          <w:rFonts w:ascii="Times New Roman"/>
          <w:b w:val="false"/>
          <w:i w:val="false"/>
          <w:color w:val="000000"/>
          <w:vertAlign w:val="superscript"/>
        </w:rPr>
        <w:t xml:space="preserve">-2 </w:t>
      </w:r>
      <w:r>
        <w:rPr>
          <w:rFonts w:ascii="Times New Roman"/>
          <w:b w:val="false"/>
          <w:i w:val="false"/>
          <w:color w:val="000000"/>
          <w:sz w:val="28"/>
        </w:rPr>
        <w:t xml:space="preserve">Гp тең. </w:t>
      </w:r>
      <w:r>
        <w:br/>
      </w:r>
      <w:r>
        <w:rPr>
          <w:rFonts w:ascii="Times New Roman"/>
          <w:b w:val="false"/>
          <w:i w:val="false"/>
          <w:color w:val="000000"/>
          <w:sz w:val="28"/>
        </w:rPr>
        <w:t xml:space="preserve">
      2. Энергиясы 10 МэВ дейiн гамма-сәуле шығару үшiн керма сіңiрiлген дозадан айырмасы жоқ деуге болады. </w:t>
      </w:r>
      <w:r>
        <w:br/>
      </w:r>
      <w:r>
        <w:rPr>
          <w:rFonts w:ascii="Times New Roman"/>
          <w:b w:val="false"/>
          <w:i w:val="false"/>
          <w:color w:val="000000"/>
          <w:sz w:val="28"/>
        </w:rPr>
        <w:t xml:space="preserve">
      3. Нейтронды сәуле шығару көздерi үшiн баламалы дозаның нақ осындай тиiсiнше м </w:t>
      </w:r>
      <w:r>
        <w:rPr>
          <w:rFonts w:ascii="Times New Roman"/>
          <w:b w:val="false"/>
          <w:i w:val="false"/>
          <w:color w:val="000000"/>
          <w:vertAlign w:val="superscript"/>
        </w:rPr>
        <w:t xml:space="preserve">3 </w:t>
      </w:r>
      <w:r>
        <w:rPr>
          <w:rFonts w:ascii="Times New Roman"/>
          <w:b w:val="false"/>
          <w:i w:val="false"/>
          <w:color w:val="000000"/>
          <w:sz w:val="28"/>
        </w:rPr>
        <w:t xml:space="preserve">в/сағат және мк </w:t>
      </w:r>
      <w:r>
        <w:rPr>
          <w:rFonts w:ascii="Times New Roman"/>
          <w:b w:val="false"/>
          <w:i w:val="false"/>
          <w:color w:val="000000"/>
          <w:vertAlign w:val="superscript"/>
        </w:rPr>
        <w:t xml:space="preserve">3 </w:t>
      </w:r>
      <w:r>
        <w:rPr>
          <w:rFonts w:ascii="Times New Roman"/>
          <w:b w:val="false"/>
          <w:i w:val="false"/>
          <w:color w:val="000000"/>
          <w:sz w:val="28"/>
        </w:rPr>
        <w:t xml:space="preserve">в/сағат сандық мәндерi реттеледi.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