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0b62" w14:textId="2fb0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"Технадзор" автоматтандырылған ақпараттық-іздестіру жүйесінің жұмыс істеуін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2003 жылғы 16 қаңтардағы N 22 бұйрығы.          Қазақстан Республикасы Әділет министрлігінде 2003 жылғы 24 қаңтарда тіркелді. Тіркеу N 2137. Күші жойылды - Қазақстан Республикасы Ішкі істер министрінің 2013 жылғы 2 сәуірдегі N 217 бұйрығымен</w:t>
      </w:r>
    </w:p>
    <w:p>
      <w:pPr>
        <w:spacing w:after="0"/>
        <w:ind w:left="0"/>
        <w:jc w:val="both"/>
      </w:pPr>
      <w:r>
        <w:rPr>
          <w:rFonts w:ascii="Times New Roman"/>
          <w:b w:val="false"/>
          <w:i w:val="false"/>
          <w:color w:val="ff0000"/>
          <w:sz w:val="28"/>
        </w:rPr>
        <w:t>      Ескерту. Күші жойылды - ҚР Ішкі істер министрінің 02.04.2013 N 217 (алғаш жарияланғаннан кейін он күнтізбелік күн өткен соң қолданысқа енеді) бұйрығымен.</w:t>
      </w:r>
    </w:p>
    <w:bookmarkStart w:name="z20" w:id="0"/>
    <w:p>
      <w:pPr>
        <w:spacing w:after="0"/>
        <w:ind w:left="0"/>
        <w:jc w:val="both"/>
      </w:pPr>
      <w:r>
        <w:rPr>
          <w:rFonts w:ascii="Times New Roman"/>
          <w:b w:val="false"/>
          <w:i w:val="false"/>
          <w:color w:val="000000"/>
          <w:sz w:val="28"/>
        </w:rPr>
        <w:t xml:space="preserve">
      Автомотокөлік құралдары мен оларға тіркемелерді мемлекеттік техникалық байқауды жүргізу кезінде ішкі істер органдары жол полициясының бөлімшелері қызметінің тиімділігін одан әрі жетілдіру және арттыру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Қоса беріліп отырған "Технадзор" автоматтандырылған ақпараттық-іздестіру жүйесінің жұмыс істеуін ұйымдастыру жөніндегі нұсқаулық бекітілсін. </w:t>
      </w:r>
    </w:p>
    <w:bookmarkEnd w:id="1"/>
    <w:bookmarkStart w:name="z2" w:id="2"/>
    <w:p>
      <w:pPr>
        <w:spacing w:after="0"/>
        <w:ind w:left="0"/>
        <w:jc w:val="both"/>
      </w:pPr>
      <w:r>
        <w:rPr>
          <w:rFonts w:ascii="Times New Roman"/>
          <w:b w:val="false"/>
          <w:i w:val="false"/>
          <w:color w:val="000000"/>
          <w:sz w:val="28"/>
        </w:rPr>
        <w:t xml:space="preserve">
      2. Астана, Алматы қалаларының БІІБ-ның, облыстардың БІІБ-ның, ІІБ-ның бастықтары жол полициясы қызметкерлерінің Нұсқаулықтың талаптарының зерделеуін және орындауын қамтамасыз етсін. </w:t>
      </w:r>
    </w:p>
    <w:bookmarkEnd w:id="2"/>
    <w:bookmarkStart w:name="z3" w:id="3"/>
    <w:p>
      <w:pPr>
        <w:spacing w:after="0"/>
        <w:ind w:left="0"/>
        <w:jc w:val="both"/>
      </w:pPr>
      <w:r>
        <w:rPr>
          <w:rFonts w:ascii="Times New Roman"/>
          <w:b w:val="false"/>
          <w:i w:val="false"/>
          <w:color w:val="000000"/>
          <w:sz w:val="28"/>
        </w:rPr>
        <w:t xml:space="preserve">
      3. Бұйрықтың орындалуын бақылау Қазақстан Республикасының Ішкі істер вице-министрі, полиция генерал-майоры И.И. Оттоға және Қазақстан Республикасы Ішкі істер министрлігінің Жол полициясы департаментіне (Б.Н. Өмірзақов) жүктелсін. </w:t>
      </w:r>
    </w:p>
    <w:bookmarkEnd w:id="3"/>
    <w:bookmarkStart w:name="z4" w:id="4"/>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4"/>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xml:space="preserve">      генерал-полковник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16 қаңтар      </w:t>
      </w:r>
      <w:r>
        <w:br/>
      </w:r>
      <w:r>
        <w:rPr>
          <w:rFonts w:ascii="Times New Roman"/>
          <w:b w:val="false"/>
          <w:i w:val="false"/>
          <w:color w:val="000000"/>
          <w:sz w:val="28"/>
        </w:rPr>
        <w:t xml:space="preserve">
N 22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"Технадзор" автоматтандырылған ақпараттық-іздестіру </w:t>
      </w:r>
      <w:r>
        <w:br/>
      </w:r>
      <w:r>
        <w:rPr>
          <w:rFonts w:ascii="Times New Roman"/>
          <w:b/>
          <w:i w:val="false"/>
          <w:color w:val="000000"/>
        </w:rPr>
        <w:t xml:space="preserve">
жүйесінің жұмыс істеуін ұйымдастыру жөніндегі нұсқаулық </w:t>
      </w:r>
    </w:p>
    <w:bookmarkStart w:name="z6" w:id="6"/>
    <w:p>
      <w:pPr>
        <w:spacing w:after="0"/>
        <w:ind w:left="0"/>
        <w:jc w:val="left"/>
      </w:pPr>
      <w:r>
        <w:rPr>
          <w:rFonts w:ascii="Times New Roman"/>
          <w:b/>
          <w:i w:val="false"/>
          <w:color w:val="000000"/>
        </w:rPr>
        <w:t xml:space="preserve"> 
  1. Жалпы жағдайлар </w:t>
      </w:r>
    </w:p>
    <w:bookmarkEnd w:id="6"/>
    <w:bookmarkStart w:name="z7" w:id="7"/>
    <w:p>
      <w:pPr>
        <w:spacing w:after="0"/>
        <w:ind w:left="0"/>
        <w:jc w:val="both"/>
      </w:pPr>
      <w:r>
        <w:rPr>
          <w:rFonts w:ascii="Times New Roman"/>
          <w:b w:val="false"/>
          <w:i w:val="false"/>
          <w:color w:val="000000"/>
          <w:sz w:val="28"/>
        </w:rPr>
        <w:t xml:space="preserve">
      1. "Технадзор" автоматтандырылған ақпараттық-іздестіру жүйесі (бұдан әрі - ААІЖ) автомотокөлік құралдары мен оларға тіркемелердің (бұдан  әрі - көлік құралдары) мемлекеттік техникалық байқаудан (бұдан әрі - техникалық байқау) өтуінің есебін жүргізу, көлік құралдарының техникалық жағдайы бойынша статистикалық талдау жүргізу, көлік құралдарының санын нақтылау, жүк көтергіштігі, отыру орындары, двигателінің көлемі мен қуаты бойынша салық салу объектілері - көлік құралдары туралы мәліметтерді қалыптастыру үшін арналған. Бұл ретте арнайы есеп жүргізулер бойынша көлік құралдары мен иесін автоматтандырылған тексеру орындалады. </w:t>
      </w:r>
    </w:p>
    <w:bookmarkEnd w:id="7"/>
    <w:bookmarkStart w:name="z8" w:id="8"/>
    <w:p>
      <w:pPr>
        <w:spacing w:after="0"/>
        <w:ind w:left="0"/>
        <w:jc w:val="both"/>
      </w:pPr>
      <w:r>
        <w:rPr>
          <w:rFonts w:ascii="Times New Roman"/>
          <w:b w:val="false"/>
          <w:i w:val="false"/>
          <w:color w:val="000000"/>
          <w:sz w:val="28"/>
        </w:rPr>
        <w:t xml:space="preserve">
      2. "Технадзор" ААІЖ көлік құралдарына жол қозғалысына қатысуға рұқсат ету үшін қажетті арнаулы өнім болып табылатын көлік құралдарының мемлекеттік техникалық байқаудан өткені туралы актілері бланкілерінің (1-қосымша), көлік құралдарының техникалық байқаудан өткендігі туралы куәліктер мен талондардың (2-3-қосымша) нөмірлі есебін жүргізеді. Көлік құралдарының техникалық байқаудан өткендігі туралы куәліктер мен талондарды жұмсаудың есебі белгіленген тәртіппен жүргізіледі және Көлік құралдарының техникалық байқаудан өткендігі туралы куәліктер мен талондарды сақтауды және беруді тіркеу журналында (10-қосымша)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Ішкі істер министрінің 2005 жылғы 23 қарашадағы  </w:t>
      </w:r>
      <w:r>
        <w:rPr>
          <w:rFonts w:ascii="Times New Roman"/>
          <w:b w:val="false"/>
          <w:i w:val="false"/>
          <w:color w:val="000000"/>
          <w:sz w:val="28"/>
        </w:rPr>
        <w:t xml:space="preserve">N 651 </w:t>
      </w:r>
      <w:r>
        <w:rPr>
          <w:rFonts w:ascii="Times New Roman"/>
          <w:b w:val="false"/>
          <w:i w:val="false"/>
          <w:color w:val="000000"/>
          <w:sz w:val="28"/>
        </w:rPr>
        <w:t xml:space="preserve">,  </w:t>
      </w:r>
      <w:r>
        <w:rPr>
          <w:rFonts w:ascii="Times New Roman"/>
          <w:b w:val="false"/>
          <w:i w:val="false"/>
          <w:color w:val="ff0000"/>
          <w:sz w:val="28"/>
        </w:rPr>
        <w:t xml:space="preserve">2007 жылғы 26 ақпандағы   </w:t>
      </w:r>
      <w:r>
        <w:rPr>
          <w:rFonts w:ascii="Times New Roman"/>
          <w:b w:val="false"/>
          <w:i w:val="false"/>
          <w:color w:val="000000"/>
          <w:sz w:val="28"/>
        </w:rPr>
        <w:t xml:space="preserve">N 83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 қараңыз) бұйрығымен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xml:space="preserve">
      3. "Технадзор" ААІЖ-ны бағдарламалық қамтамасыз ету бойынша мемлекеттік сатып алуларды жүзеге асыру Қазақстан Республикасының Ішкі істер министрлігі ұйымдастырушы болатын конкурс өткізу арқылы жүргізіледі. "Технадзор" ААІЖ-ны бағдарламалық қамтамасыз ету бойынша қызметтер көрсету жөніндегі конкурсты ұтып алған заңды немесе жеке тұлға көрсетілген бағдарламалық өнімді алып жүрудің және қамтамасыз етудің толық циклын жүзеге асырады. </w:t>
      </w:r>
    </w:p>
    <w:bookmarkEnd w:id="9"/>
    <w:bookmarkStart w:name="z10" w:id="10"/>
    <w:p>
      <w:pPr>
        <w:spacing w:after="0"/>
        <w:ind w:left="0"/>
        <w:jc w:val="left"/>
      </w:pPr>
      <w:r>
        <w:rPr>
          <w:rFonts w:ascii="Times New Roman"/>
          <w:b/>
          <w:i w:val="false"/>
          <w:color w:val="000000"/>
        </w:rPr>
        <w:t xml:space="preserve"> 
  2. "Технадзор" ААІЖ-ның жұмысын ұйымдастыру </w:t>
      </w:r>
      <w:r>
        <w:br/>
      </w:r>
      <w:r>
        <w:rPr>
          <w:rFonts w:ascii="Times New Roman"/>
          <w:b/>
          <w:i w:val="false"/>
          <w:color w:val="000000"/>
        </w:rPr>
        <w:t xml:space="preserve">
жөніндегі іс-шаралар </w:t>
      </w:r>
    </w:p>
    <w:bookmarkEnd w:id="10"/>
    <w:bookmarkStart w:name="z11" w:id="11"/>
    <w:p>
      <w:pPr>
        <w:spacing w:after="0"/>
        <w:ind w:left="0"/>
        <w:jc w:val="both"/>
      </w:pPr>
      <w:r>
        <w:rPr>
          <w:rFonts w:ascii="Times New Roman"/>
          <w:b w:val="false"/>
          <w:i w:val="false"/>
          <w:color w:val="000000"/>
          <w:sz w:val="28"/>
        </w:rPr>
        <w:t xml:space="preserve">
      4. "Технадзор" ААІЖ-ның жұмысын қамтамасыз ету үшін ішкі істер органдары жол полициясының бөлімшесі (бұдан әрі - жол полициясының бөлімшесі) құрамына компьютер, лазерлі принтер, модем кіретін бағдарламалық-аппараттық кешендермен жарақтандырылады. </w:t>
      </w:r>
    </w:p>
    <w:bookmarkEnd w:id="11"/>
    <w:bookmarkStart w:name="z12" w:id="12"/>
    <w:p>
      <w:pPr>
        <w:spacing w:after="0"/>
        <w:ind w:left="0"/>
        <w:jc w:val="both"/>
      </w:pPr>
      <w:r>
        <w:rPr>
          <w:rFonts w:ascii="Times New Roman"/>
          <w:b w:val="false"/>
          <w:i w:val="false"/>
          <w:color w:val="000000"/>
          <w:sz w:val="28"/>
        </w:rPr>
        <w:t xml:space="preserve">
      5. "Технадзор" автоматтандырылған жұмыс орны (бұдан әрі - АЖО) жол полициясының әрбір техникалық бақылау пунктінде күзет және өрт қауіпсіздігі құралдарымен, қажетті жиһазбен және техникалық мүмкіндік болған жағдайда байланыс құралдарымен жабдықталуы тиіс арнаулы бөлмеде орналастырылады. </w:t>
      </w:r>
    </w:p>
    <w:bookmarkEnd w:id="12"/>
    <w:bookmarkStart w:name="z13" w:id="13"/>
    <w:p>
      <w:pPr>
        <w:spacing w:after="0"/>
        <w:ind w:left="0"/>
        <w:jc w:val="both"/>
      </w:pPr>
      <w:r>
        <w:rPr>
          <w:rFonts w:ascii="Times New Roman"/>
          <w:b w:val="false"/>
          <w:i w:val="false"/>
          <w:color w:val="000000"/>
          <w:sz w:val="28"/>
        </w:rPr>
        <w:t xml:space="preserve">
      6. АЖО-ға "Технадзор" ААІЖ-ны бағдарламалық қамтамасыз ету, сондай-ақ АЖО-ның "Көлік құралдарын тіркеу туралы куәліктер" (бұдан әрі - КҚТК) "Көлік құралдарының есебін жүргізу" деректер базасы орнатылуы тиіс. </w:t>
      </w:r>
    </w:p>
    <w:bookmarkEnd w:id="13"/>
    <w:bookmarkStart w:name="z14" w:id="14"/>
    <w:p>
      <w:pPr>
        <w:spacing w:after="0"/>
        <w:ind w:left="0"/>
        <w:jc w:val="both"/>
      </w:pPr>
      <w:r>
        <w:rPr>
          <w:rFonts w:ascii="Times New Roman"/>
          <w:b w:val="false"/>
          <w:i w:val="false"/>
          <w:color w:val="000000"/>
          <w:sz w:val="28"/>
        </w:rPr>
        <w:t xml:space="preserve">
      7. "Көлік құралдарының есебін жүргізу" деректер базасын жаңартып отыру байланыс арналары бойынша апта сайын жүзеге асырылады. </w:t>
      </w:r>
    </w:p>
    <w:bookmarkEnd w:id="14"/>
    <w:bookmarkStart w:name="z15" w:id="15"/>
    <w:p>
      <w:pPr>
        <w:spacing w:after="0"/>
        <w:ind w:left="0"/>
        <w:jc w:val="left"/>
      </w:pPr>
      <w:r>
        <w:rPr>
          <w:rFonts w:ascii="Times New Roman"/>
          <w:b/>
          <w:i w:val="false"/>
          <w:color w:val="000000"/>
        </w:rPr>
        <w:t xml:space="preserve"> 
  3. "Технадзор" ААІЖ-ның технологиялық </w:t>
      </w:r>
      <w:r>
        <w:br/>
      </w:r>
      <w:r>
        <w:rPr>
          <w:rFonts w:ascii="Times New Roman"/>
          <w:b/>
          <w:i w:val="false"/>
          <w:color w:val="000000"/>
        </w:rPr>
        <w:t xml:space="preserve">
процесінің сипаттамасы </w:t>
      </w:r>
    </w:p>
    <w:bookmarkEnd w:id="15"/>
    <w:bookmarkStart w:name="z16" w:id="16"/>
    <w:p>
      <w:pPr>
        <w:spacing w:after="0"/>
        <w:ind w:left="0"/>
        <w:jc w:val="both"/>
      </w:pPr>
      <w:r>
        <w:rPr>
          <w:rFonts w:ascii="Times New Roman"/>
          <w:b w:val="false"/>
          <w:i w:val="false"/>
          <w:color w:val="000000"/>
          <w:sz w:val="28"/>
        </w:rPr>
        <w:t xml:space="preserve">
      8. Әр көлік құралына белгіленген үлгідегі мемлекеттік техникалық байқаудан өту туралы акт жасалады. </w:t>
      </w:r>
      <w:r>
        <w:br/>
      </w:r>
      <w:r>
        <w:rPr>
          <w:rFonts w:ascii="Times New Roman"/>
          <w:b w:val="false"/>
          <w:i w:val="false"/>
          <w:color w:val="000000"/>
          <w:sz w:val="28"/>
        </w:rPr>
        <w:t xml:space="preserve">
      Енгізілген ақпарат мемлекеттік техникалық байқау жүргізген жол полициясының жауапты лауазымды тұлғасының қолымен расталады. </w:t>
      </w:r>
      <w:r>
        <w:br/>
      </w:r>
      <w:r>
        <w:rPr>
          <w:rFonts w:ascii="Times New Roman"/>
          <w:b w:val="false"/>
          <w:i w:val="false"/>
          <w:color w:val="000000"/>
          <w:sz w:val="28"/>
        </w:rPr>
        <w:t xml:space="preserve">
      Мемлекеттік техникалық байқаудан өту туралы актіге енгізілетін көлік құралы және оның техникалық жай-күйі туралы мәліметтер "Технадзор" ААІЖ есепке алынуы тиіс және мeмлeкeттiк техникалық байқаудан өткізудің технологиялық процесінің бip бөлігі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2007 жылғы 26 ақпандағы  </w:t>
      </w:r>
      <w:r>
        <w:rPr>
          <w:rFonts w:ascii="Times New Roman"/>
          <w:b w:val="false"/>
          <w:i w:val="false"/>
          <w:color w:val="000000"/>
          <w:sz w:val="28"/>
        </w:rPr>
        <w:t xml:space="preserve">N 83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 қараңыз) бұйрығымен </w:t>
      </w:r>
      <w:r>
        <w:rPr>
          <w:rFonts w:ascii="Times New Roman"/>
          <w:b w:val="false"/>
          <w:i w:val="false"/>
          <w:color w:val="000000"/>
          <w:sz w:val="28"/>
        </w:rPr>
        <w:t xml:space="preserve">. </w:t>
      </w:r>
    </w:p>
    <w:bookmarkEnd w:id="16"/>
    <w:bookmarkStart w:name="z17" w:id="17"/>
    <w:p>
      <w:pPr>
        <w:spacing w:after="0"/>
        <w:ind w:left="0"/>
        <w:jc w:val="both"/>
      </w:pPr>
      <w:r>
        <w:rPr>
          <w:rFonts w:ascii="Times New Roman"/>
          <w:b w:val="false"/>
          <w:i w:val="false"/>
          <w:color w:val="000000"/>
          <w:sz w:val="28"/>
        </w:rPr>
        <w:t xml:space="preserve">
      9. Техникалық бақылау пунктінде "Технадзор" ААІЖ-ның базасына  мемлекеттік техникалық байқаудан өту aктісінің негізінде көлік құралы мен оның иесі туралы ақпараттар енгізу кезінде жол полициясының қызметкері көлік құралы туралы толтырылған деректерді АЖО КҚТК "Көлік құралдарының есебін жүргізу" базасы деректерімен салыстыруды жүргізеді. Операциялар бойынша деректерді енгізу аяқталғаннан кейін арнайы есептер бойынша көлік құралы мен оның иесін автоматты тексеру жүргізіледі: </w:t>
      </w:r>
      <w:r>
        <w:br/>
      </w:r>
      <w:r>
        <w:rPr>
          <w:rFonts w:ascii="Times New Roman"/>
          <w:b w:val="false"/>
          <w:i w:val="false"/>
          <w:color w:val="000000"/>
          <w:sz w:val="28"/>
        </w:rPr>
        <w:t xml:space="preserve">
      1) тексерулердің кері нәтижесі немесе нақты емес сәйкестіктер кезінде шектеулерді алу жағдайында техникалық байқау жүргізуге уәкілетті жол полициясының қызметкері көлік құралының техникалық жағдайын бағалайды және техникалық байқаудың нәтижелерін ресімдейді. Мемлекеттік техникалық байқаудан өту туралы акт деректер базасына көлік құралының жарамдылығы, берілген куәліктер мен талондардың нөмірлері туралы, көлік құралының техникалық байқаудан өткендігі туралы деректерді енгізу үшін операторға беріледі; </w:t>
      </w:r>
      <w:r>
        <w:br/>
      </w:r>
      <w:r>
        <w:rPr>
          <w:rFonts w:ascii="Times New Roman"/>
          <w:b w:val="false"/>
          <w:i w:val="false"/>
          <w:color w:val="000000"/>
          <w:sz w:val="28"/>
        </w:rPr>
        <w:t xml:space="preserve">
      2) кездейсоқ емес сәйкестіктер туралы куәландыратын тексерудің оң нәтижелері кезінде жол полициясының қызметкері белгіленген тәртіпке сәйкес іс-әрекет жасайды.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өзерту енгізілді - ҚР Ішкі істер министрінің 2007 жылғы 26 ақпандағы  </w:t>
      </w:r>
      <w:r>
        <w:rPr>
          <w:rFonts w:ascii="Times New Roman"/>
          <w:b w:val="false"/>
          <w:i w:val="false"/>
          <w:color w:val="000000"/>
          <w:sz w:val="28"/>
        </w:rPr>
        <w:t xml:space="preserve">N 83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 қараңыз) бұйрығымен </w:t>
      </w:r>
      <w:r>
        <w:rPr>
          <w:rFonts w:ascii="Times New Roman"/>
          <w:b w:val="false"/>
          <w:i w:val="false"/>
          <w:color w:val="000000"/>
          <w:sz w:val="28"/>
        </w:rPr>
        <w:t xml:space="preserve">. </w:t>
      </w:r>
    </w:p>
    <w:bookmarkEnd w:id="17"/>
    <w:bookmarkStart w:name="z18" w:id="18"/>
    <w:p>
      <w:pPr>
        <w:spacing w:after="0"/>
        <w:ind w:left="0"/>
        <w:jc w:val="both"/>
      </w:pPr>
      <w:r>
        <w:rPr>
          <w:rFonts w:ascii="Times New Roman"/>
          <w:b w:val="false"/>
          <w:i w:val="false"/>
          <w:color w:val="000000"/>
          <w:sz w:val="28"/>
        </w:rPr>
        <w:t xml:space="preserve">
      10. Техникалық бақылау пункттеріндегі жол полициясының қызметкерлері аудандық, қалалық, облыстық және республикалық деңгейде біріктіру үшін "Технадзор" ААІЖ-ның қалыптастырылған деректер базасының электронды жүктелуін және жөнелтілуін жүйелі бақылауды жүзеге асыруға міндетті. </w:t>
      </w:r>
    </w:p>
    <w:bookmarkEnd w:id="18"/>
    <w:bookmarkStart w:name="z19" w:id="19"/>
    <w:p>
      <w:pPr>
        <w:spacing w:after="0"/>
        <w:ind w:left="0"/>
        <w:jc w:val="both"/>
      </w:pPr>
      <w:r>
        <w:rPr>
          <w:rFonts w:ascii="Times New Roman"/>
          <w:b w:val="false"/>
          <w:i w:val="false"/>
          <w:color w:val="000000"/>
          <w:sz w:val="28"/>
        </w:rPr>
        <w:t xml:space="preserve">
      11. Көлік құралдарының техникалық байқаудан өткендігі туралы есептіліктің белгіленген нысандары бойынша мәліметті жол полициясының қызметкерлері "Технадзор" ААІЖ-ның деректер базасына енгізілген ақпараттардың негізінде ұсынады. </w:t>
      </w:r>
    </w:p>
    <w:bookmarkEnd w:id="19"/>
    <w:bookmarkStart w:name="z31" w:id="20"/>
    <w:p>
      <w:pPr>
        <w:spacing w:after="0"/>
        <w:ind w:left="0"/>
        <w:jc w:val="both"/>
      </w:pPr>
      <w:r>
        <w:rPr>
          <w:rFonts w:ascii="Times New Roman"/>
          <w:b w:val="false"/>
          <w:i w:val="false"/>
          <w:color w:val="000000"/>
          <w:sz w:val="28"/>
        </w:rPr>
        <w:t xml:space="preserve">
                                  "Технадзор" автоматтандырылған </w:t>
      </w:r>
      <w:r>
        <w:br/>
      </w:r>
      <w:r>
        <w:rPr>
          <w:rFonts w:ascii="Times New Roman"/>
          <w:b w:val="false"/>
          <w:i w:val="false"/>
          <w:color w:val="000000"/>
          <w:sz w:val="28"/>
        </w:rPr>
        <w:t xml:space="preserve">
                                   ақпараттық-іздестіру жүйесінің </w:t>
      </w:r>
      <w:r>
        <w:br/>
      </w:r>
      <w:r>
        <w:rPr>
          <w:rFonts w:ascii="Times New Roman"/>
          <w:b w:val="false"/>
          <w:i w:val="false"/>
          <w:color w:val="000000"/>
          <w:sz w:val="28"/>
        </w:rPr>
        <w:t xml:space="preserve">
                                      жұмыс істеуін ұйымдастыру </w:t>
      </w:r>
      <w:r>
        <w:br/>
      </w:r>
      <w:r>
        <w:rPr>
          <w:rFonts w:ascii="Times New Roman"/>
          <w:b w:val="false"/>
          <w:i w:val="false"/>
          <w:color w:val="000000"/>
          <w:sz w:val="28"/>
        </w:rPr>
        <w:t xml:space="preserve">
                                   жөніндегі нұсқаулыққа 1-қосымша </w:t>
      </w:r>
    </w:p>
    <w:bookmarkEnd w:id="20"/>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2007 жылғы 26 ақпандағы  </w:t>
      </w:r>
      <w:r>
        <w:rPr>
          <w:rFonts w:ascii="Times New Roman"/>
          <w:b w:val="false"/>
          <w:i w:val="false"/>
          <w:color w:val="000000"/>
          <w:sz w:val="28"/>
        </w:rPr>
        <w:t xml:space="preserve">N 83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 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Көлік құралының мемлекеттік техникалық </w:t>
      </w:r>
      <w:r>
        <w:br/>
      </w:r>
      <w:r>
        <w:rPr>
          <w:rFonts w:ascii="Times New Roman"/>
          <w:b w:val="false"/>
          <w:i w:val="false"/>
          <w:color w:val="000000"/>
          <w:sz w:val="28"/>
        </w:rPr>
        <w:t>
</w:t>
      </w:r>
      <w:r>
        <w:rPr>
          <w:rFonts w:ascii="Times New Roman"/>
          <w:b/>
          <w:i w:val="false"/>
          <w:color w:val="000000"/>
          <w:sz w:val="28"/>
        </w:rPr>
        <w:t xml:space="preserve">                    байқаудан өтуi туралы </w:t>
      </w:r>
      <w:r>
        <w:br/>
      </w:r>
      <w:r>
        <w:rPr>
          <w:rFonts w:ascii="Times New Roman"/>
          <w:b w:val="false"/>
          <w:i w:val="false"/>
          <w:color w:val="000000"/>
          <w:sz w:val="28"/>
        </w:rPr>
        <w:t>
</w:t>
      </w: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200___ жылғы "__"______________ жасалды. Толтырылған жері___________ </w:t>
      </w:r>
      <w:r>
        <w:br/>
      </w:r>
      <w:r>
        <w:rPr>
          <w:rFonts w:ascii="Times New Roman"/>
          <w:b w:val="false"/>
          <w:i w:val="false"/>
          <w:color w:val="000000"/>
          <w:sz w:val="28"/>
        </w:rPr>
        <w:t xml:space="preserve">
Көлік құралының иеci________________________________________________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МНТ белгісі_____________________  Маркасы, үлгісі___________________ </w:t>
      </w:r>
      <w:r>
        <w:br/>
      </w:r>
      <w:r>
        <w:rPr>
          <w:rFonts w:ascii="Times New Roman"/>
          <w:b w:val="false"/>
          <w:i w:val="false"/>
          <w:color w:val="000000"/>
          <w:sz w:val="28"/>
        </w:rPr>
        <w:t xml:space="preserve">
Шыққан жылы_____________________  Санаты____________________________ </w:t>
      </w:r>
      <w:r>
        <w:br/>
      </w:r>
      <w:r>
        <w:rPr>
          <w:rFonts w:ascii="Times New Roman"/>
          <w:b w:val="false"/>
          <w:i w:val="false"/>
          <w:color w:val="000000"/>
          <w:sz w:val="28"/>
        </w:rPr>
        <w:t xml:space="preserve">
Қозғатқыш N_____________________  Шасси_____________________________ </w:t>
      </w:r>
      <w:r>
        <w:br/>
      </w:r>
      <w:r>
        <w:rPr>
          <w:rFonts w:ascii="Times New Roman"/>
          <w:b w:val="false"/>
          <w:i w:val="false"/>
          <w:color w:val="000000"/>
          <w:sz w:val="28"/>
        </w:rPr>
        <w:t xml:space="preserve">
Шанақ___________________________  Tүci______________________________ </w:t>
      </w:r>
      <w:r>
        <w:br/>
      </w:r>
      <w:r>
        <w:rPr>
          <w:rFonts w:ascii="Times New Roman"/>
          <w:b w:val="false"/>
          <w:i w:val="false"/>
          <w:color w:val="000000"/>
          <w:sz w:val="28"/>
        </w:rPr>
        <w:t xml:space="preserve">
Қозғатқыш көлемі (см. куб)__________________________________________ </w:t>
      </w:r>
      <w:r>
        <w:br/>
      </w:r>
      <w:r>
        <w:rPr>
          <w:rFonts w:ascii="Times New Roman"/>
          <w:b w:val="false"/>
          <w:i w:val="false"/>
          <w:color w:val="000000"/>
          <w:sz w:val="28"/>
        </w:rPr>
        <w:t xml:space="preserve">
Рұқсат берілген ең ауыр салмақ, (кг)________________________________ </w:t>
      </w:r>
      <w:r>
        <w:br/>
      </w:r>
      <w:r>
        <w:rPr>
          <w:rFonts w:ascii="Times New Roman"/>
          <w:b w:val="false"/>
          <w:i w:val="false"/>
          <w:color w:val="000000"/>
          <w:sz w:val="28"/>
        </w:rPr>
        <w:t xml:space="preserve">
Жүктемесіз салмағы (кг)_____________________________________________ </w:t>
      </w:r>
      <w:r>
        <w:br/>
      </w:r>
      <w:r>
        <w:rPr>
          <w:rFonts w:ascii="Times New Roman"/>
          <w:b w:val="false"/>
          <w:i w:val="false"/>
          <w:color w:val="000000"/>
          <w:sz w:val="28"/>
        </w:rPr>
        <w:t xml:space="preserve">
АКҚ мақсаты______________арнаулы, мамандандырылған  </w:t>
      </w:r>
      <w:r>
        <w:rPr>
          <w:rFonts w:ascii="Times New Roman"/>
          <w:b w:val="false"/>
          <w:i/>
          <w:color w:val="000000"/>
          <w:sz w:val="28"/>
        </w:rPr>
        <w:t xml:space="preserve">(керектісін сыз) </w:t>
      </w:r>
      <w:r>
        <w:br/>
      </w:r>
      <w:r>
        <w:rPr>
          <w:rFonts w:ascii="Times New Roman"/>
          <w:b w:val="false"/>
          <w:i w:val="false"/>
          <w:color w:val="000000"/>
          <w:sz w:val="28"/>
        </w:rPr>
        <w:t xml:space="preserve">
КҚТК сериясы, N_____________________________________________________ </w:t>
      </w:r>
      <w:r>
        <w:br/>
      </w:r>
      <w:r>
        <w:rPr>
          <w:rFonts w:ascii="Times New Roman"/>
          <w:b w:val="false"/>
          <w:i w:val="false"/>
          <w:color w:val="000000"/>
          <w:sz w:val="28"/>
        </w:rPr>
        <w:t xml:space="preserve">
Басқару органдарының орналасуы______________________________________ </w:t>
      </w:r>
      <w:r>
        <w:br/>
      </w:r>
      <w:r>
        <w:rPr>
          <w:rFonts w:ascii="Times New Roman"/>
          <w:b w:val="false"/>
          <w:i w:val="false"/>
          <w:color w:val="000000"/>
          <w:sz w:val="28"/>
        </w:rPr>
        <w:t xml:space="preserve">
классификация_______________________________________________________ </w:t>
      </w:r>
      <w:r>
        <w:br/>
      </w:r>
      <w:r>
        <w:rPr>
          <w:rFonts w:ascii="Times New Roman"/>
          <w:b w:val="false"/>
          <w:i w:val="false"/>
          <w:color w:val="000000"/>
          <w:sz w:val="28"/>
        </w:rPr>
        <w:t xml:space="preserve">
Отыратын орындар саны_______________________________________________ </w:t>
      </w:r>
      <w:r>
        <w:br/>
      </w:r>
      <w:r>
        <w:rPr>
          <w:rFonts w:ascii="Times New Roman"/>
          <w:b w:val="false"/>
          <w:i w:val="false"/>
          <w:color w:val="000000"/>
          <w:sz w:val="28"/>
        </w:rPr>
        <w:t xml:space="preserve">
Көлік иесінің КҚТК бойынша мекен-жайы_______________________________ </w:t>
      </w:r>
      <w:r>
        <w:br/>
      </w:r>
      <w:r>
        <w:rPr>
          <w:rFonts w:ascii="Times New Roman"/>
          <w:b w:val="false"/>
          <w:i w:val="false"/>
          <w:color w:val="000000"/>
          <w:sz w:val="28"/>
        </w:rPr>
        <w:t xml:space="preserve">
Сенімхат бойынша мекен-жайы_________________________________________ </w:t>
      </w:r>
      <w:r>
        <w:br/>
      </w:r>
      <w:r>
        <w:rPr>
          <w:rFonts w:ascii="Times New Roman"/>
          <w:b w:val="false"/>
          <w:i w:val="false"/>
          <w:color w:val="000000"/>
          <w:sz w:val="28"/>
        </w:rPr>
        <w:t xml:space="preserve">
Жүргізуші куәлігінің сериясы, N, санаты_____________________________ </w:t>
      </w:r>
      <w:r>
        <w:br/>
      </w:r>
      <w:r>
        <w:rPr>
          <w:rFonts w:ascii="Times New Roman"/>
          <w:b w:val="false"/>
          <w:i w:val="false"/>
          <w:color w:val="000000"/>
          <w:sz w:val="28"/>
        </w:rPr>
        <w:t xml:space="preserve">
Қашан және қай жерде берілген_______________________________________ </w:t>
      </w:r>
      <w:r>
        <w:br/>
      </w:r>
      <w:r>
        <w:rPr>
          <w:rFonts w:ascii="Times New Roman"/>
          <w:b w:val="false"/>
          <w:i w:val="false"/>
          <w:color w:val="000000"/>
          <w:sz w:val="28"/>
        </w:rPr>
        <w:t xml:space="preserve">
Тексеру барысында анықталған ақаулар туралы ескертпелер және қосымша </w:t>
      </w:r>
      <w:r>
        <w:br/>
      </w:r>
      <w:r>
        <w:rPr>
          <w:rFonts w:ascii="Times New Roman"/>
          <w:b w:val="false"/>
          <w:i w:val="false"/>
          <w:color w:val="000000"/>
          <w:sz w:val="28"/>
        </w:rPr>
        <w:t xml:space="preserve">
ақпарат_____________________________________________________________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Байқаудан өтуі туралы қорытынды_____________________________________ </w:t>
      </w:r>
      <w:r>
        <w:br/>
      </w:r>
      <w:r>
        <w:rPr>
          <w:rFonts w:ascii="Times New Roman"/>
          <w:b w:val="false"/>
          <w:i w:val="false"/>
          <w:color w:val="000000"/>
          <w:sz w:val="28"/>
        </w:rPr>
        <w:t xml:space="preserve">
Жол полициясы қызметкері____________________________________________ </w:t>
      </w:r>
      <w:r>
        <w:br/>
      </w:r>
      <w:r>
        <w:rPr>
          <w:rFonts w:ascii="Times New Roman"/>
          <w:b w:val="false"/>
          <w:i w:val="false"/>
          <w:color w:val="000000"/>
          <w:sz w:val="28"/>
        </w:rPr>
        <w:t xml:space="preserve">
                       (ЖП қызметкерінің аты-жөні, қолы) мөртаңба </w:t>
      </w:r>
      <w:r>
        <w:br/>
      </w:r>
      <w:r>
        <w:rPr>
          <w:rFonts w:ascii="Times New Roman"/>
          <w:b w:val="false"/>
          <w:i w:val="false"/>
          <w:color w:val="000000"/>
          <w:sz w:val="28"/>
        </w:rPr>
        <w:t xml:space="preserve">
Техникалық байқаудан өтуі туралы берілген куәлік N__________________ </w:t>
      </w:r>
      <w:r>
        <w:br/>
      </w:r>
      <w:r>
        <w:rPr>
          <w:rFonts w:ascii="Times New Roman"/>
          <w:b w:val="false"/>
          <w:i w:val="false"/>
          <w:color w:val="000000"/>
          <w:sz w:val="28"/>
        </w:rPr>
        <w:t xml:space="preserve">
Келесі техникалық байқаудан өту мерзімі 200 жылғы "___"____________. </w:t>
      </w:r>
      <w:r>
        <w:br/>
      </w:r>
      <w:r>
        <w:rPr>
          <w:rFonts w:ascii="Times New Roman"/>
          <w:b w:val="false"/>
          <w:i w:val="false"/>
          <w:color w:val="000000"/>
          <w:sz w:val="28"/>
        </w:rPr>
        <w:t xml:space="preserve">
Таныстым, көлік құралының иесі(қолы)________________________________ </w:t>
      </w:r>
    </w:p>
    <w:bookmarkStart w:name="z32" w:id="21"/>
    <w:p>
      <w:pPr>
        <w:spacing w:after="0"/>
        <w:ind w:left="0"/>
        <w:jc w:val="both"/>
      </w:pPr>
      <w:r>
        <w:rPr>
          <w:rFonts w:ascii="Times New Roman"/>
          <w:b w:val="false"/>
          <w:i w:val="false"/>
          <w:color w:val="000000"/>
          <w:sz w:val="28"/>
        </w:rPr>
        <w:t xml:space="preserve">
"Технадзор" автоматтандырылған     </w:t>
      </w:r>
      <w:r>
        <w:br/>
      </w:r>
      <w:r>
        <w:rPr>
          <w:rFonts w:ascii="Times New Roman"/>
          <w:b w:val="false"/>
          <w:i w:val="false"/>
          <w:color w:val="000000"/>
          <w:sz w:val="28"/>
        </w:rPr>
        <w:t xml:space="preserve">
ақпараттық-іздестіру жүйесінің     </w:t>
      </w:r>
      <w:r>
        <w:br/>
      </w:r>
      <w:r>
        <w:rPr>
          <w:rFonts w:ascii="Times New Roman"/>
          <w:b w:val="false"/>
          <w:i w:val="false"/>
          <w:color w:val="000000"/>
          <w:sz w:val="28"/>
        </w:rPr>
        <w:t xml:space="preserve">
жұмыс істеуін ұйымдастыру       </w:t>
      </w:r>
      <w:r>
        <w:br/>
      </w:r>
      <w:r>
        <w:rPr>
          <w:rFonts w:ascii="Times New Roman"/>
          <w:b w:val="false"/>
          <w:i w:val="false"/>
          <w:color w:val="000000"/>
          <w:sz w:val="28"/>
        </w:rPr>
        <w:t xml:space="preserve">
жөніндегі нұсқаулыққа 2-қосымша   </w:t>
      </w:r>
    </w:p>
    <w:bookmarkEnd w:id="21"/>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2007 жылғы 26 ақпандағы  </w:t>
      </w:r>
      <w:r>
        <w:rPr>
          <w:rFonts w:ascii="Times New Roman"/>
          <w:b w:val="false"/>
          <w:i w:val="false"/>
          <w:color w:val="000000"/>
          <w:sz w:val="28"/>
        </w:rPr>
        <w:t xml:space="preserve">N 83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6-тармақтан </w:t>
      </w:r>
      <w:r>
        <w:rPr>
          <w:rFonts w:ascii="Times New Roman"/>
          <w:b w:val="false"/>
          <w:i w:val="false"/>
          <w:color w:val="ff0000"/>
          <w:sz w:val="28"/>
        </w:rPr>
        <w:t xml:space="preserve"> қараңыз)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Көлік құралының жыл сайынғы мерзімді мемлекеттік </w:t>
      </w:r>
      <w:r>
        <w:br/>
      </w:r>
      <w:r>
        <w:rPr>
          <w:rFonts w:ascii="Times New Roman"/>
          <w:b w:val="false"/>
          <w:i w:val="false"/>
          <w:color w:val="000000"/>
          <w:sz w:val="28"/>
        </w:rPr>
        <w:t>
</w:t>
      </w:r>
      <w:r>
        <w:rPr>
          <w:rFonts w:ascii="Times New Roman"/>
          <w:b/>
          <w:i w:val="false"/>
          <w:color w:val="000000"/>
          <w:sz w:val="28"/>
        </w:rPr>
        <w:t xml:space="preserve">         техникалық байқаудан өтуi туралы куәліктің үлгісі </w:t>
      </w:r>
    </w:p>
    <w:p>
      <w:pPr>
        <w:spacing w:after="0"/>
        <w:ind w:left="0"/>
        <w:jc w:val="both"/>
      </w:pPr>
      <w:r>
        <w:rPr>
          <w:rFonts w:ascii="Times New Roman"/>
          <w:b w:val="false"/>
          <w:i w:val="false"/>
          <w:color w:val="000000"/>
          <w:sz w:val="28"/>
        </w:rPr>
        <w:t xml:space="preserve">      Куәлік баспахана тәсілімен дайындалады, материалдың қалыңдығы </w:t>
      </w:r>
      <w:r>
        <w:br/>
      </w:r>
      <w:r>
        <w:rPr>
          <w:rFonts w:ascii="Times New Roman"/>
          <w:b w:val="false"/>
          <w:i w:val="false"/>
          <w:color w:val="000000"/>
          <w:sz w:val="28"/>
        </w:rPr>
        <w:t xml:space="preserve">
 250-300 гр./шаршы м., мәтіні мемлекеттік тілде әзірленеді. </w:t>
      </w:r>
      <w:r>
        <w:br/>
      </w:r>
      <w:r>
        <w:rPr>
          <w:rFonts w:ascii="Times New Roman"/>
          <w:b w:val="false"/>
          <w:i w:val="false"/>
          <w:color w:val="000000"/>
          <w:sz w:val="28"/>
        </w:rPr>
        <w:t xml:space="preserve">
      Көлемі 75x105 мм. </w:t>
      </w:r>
      <w:r>
        <w:br/>
      </w:r>
      <w:r>
        <w:rPr>
          <w:rFonts w:ascii="Times New Roman"/>
          <w:b w:val="false"/>
          <w:i w:val="false"/>
          <w:color w:val="000000"/>
          <w:sz w:val="28"/>
        </w:rPr>
        <w:t xml:space="preserve">
      Бет жағында: </w:t>
      </w:r>
      <w:r>
        <w:br/>
      </w:r>
      <w:r>
        <w:rPr>
          <w:rFonts w:ascii="Times New Roman"/>
          <w:b w:val="false"/>
          <w:i w:val="false"/>
          <w:color w:val="000000"/>
          <w:sz w:val="28"/>
        </w:rPr>
        <w:t xml:space="preserve">
      Көлік құралының иeci, маркасы (моделі), мемлекеттік нөмірлік </w:t>
      </w:r>
      <w:r>
        <w:br/>
      </w:r>
      <w:r>
        <w:rPr>
          <w:rFonts w:ascii="Times New Roman"/>
          <w:b w:val="false"/>
          <w:i w:val="false"/>
          <w:color w:val="000000"/>
          <w:sz w:val="28"/>
        </w:rPr>
        <w:t xml:space="preserve">
тіркеу белгісі, шыққан жылы, көтеретін жүгі, отыратын орындар саны, </w:t>
      </w:r>
      <w:r>
        <w:br/>
      </w:r>
      <w:r>
        <w:rPr>
          <w:rFonts w:ascii="Times New Roman"/>
          <w:b w:val="false"/>
          <w:i w:val="false"/>
          <w:color w:val="000000"/>
          <w:sz w:val="28"/>
        </w:rPr>
        <w:t xml:space="preserve">
қозғалтқыш көлемі, өңірдің белгісі, алты белгіден тұратын куәліктің </w:t>
      </w:r>
      <w:r>
        <w:br/>
      </w:r>
      <w:r>
        <w:rPr>
          <w:rFonts w:ascii="Times New Roman"/>
          <w:b w:val="false"/>
          <w:i w:val="false"/>
          <w:color w:val="000000"/>
          <w:sz w:val="28"/>
        </w:rPr>
        <w:t xml:space="preserve">
реттік нөмipi, полиция бақылайтын келесі айы </w:t>
      </w:r>
    </w:p>
    <w:p>
      <w:pPr>
        <w:spacing w:after="0"/>
        <w:ind w:left="0"/>
        <w:jc w:val="both"/>
      </w:pPr>
      <w:r>
        <w:rPr>
          <w:rFonts w:ascii="Times New Roman"/>
          <w:b w:val="false"/>
          <w:i w:val="false"/>
          <w:color w:val="000000"/>
          <w:sz w:val="28"/>
        </w:rPr>
        <w:t xml:space="preserve">     Көлік құралының жыл сайынғы мерзімді мемлекеттік техникалық </w:t>
      </w:r>
      <w:r>
        <w:br/>
      </w:r>
      <w:r>
        <w:rPr>
          <w:rFonts w:ascii="Times New Roman"/>
          <w:b w:val="false"/>
          <w:i w:val="false"/>
          <w:color w:val="000000"/>
          <w:sz w:val="28"/>
        </w:rPr>
        <w:t xml:space="preserve">
               байқаудан өтуі туралы куәліктің бет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68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құралының жыл сайынғы мерзімді мемлекеттік техникалық </w:t>
            </w:r>
            <w:r>
              <w:br/>
            </w:r>
            <w:r>
              <w:rPr>
                <w:rFonts w:ascii="Times New Roman"/>
                <w:b w:val="false"/>
                <w:i w:val="false"/>
                <w:color w:val="000000"/>
                <w:sz w:val="20"/>
              </w:rPr>
              <w:t xml:space="preserve">
байқаудан өтуi туралы куәлік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Иeci (аты-жөні)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Маркасы (үлгici)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нөмipi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Шыққан жылы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Көтеретін жүгі(тн)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Отыратын орын саны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Қозғалтқыш көлемі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N 000000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4    5    6    7    8    9    10   11   12 </w:t>
            </w:r>
          </w:p>
        </w:tc>
      </w:tr>
    </w:tbl>
    <w:p>
      <w:pPr>
        <w:spacing w:after="0"/>
        <w:ind w:left="0"/>
        <w:jc w:val="both"/>
      </w:pPr>
      <w:r>
        <w:rPr>
          <w:rFonts w:ascii="Times New Roman"/>
          <w:b w:val="false"/>
          <w:i w:val="false"/>
          <w:color w:val="000000"/>
          <w:sz w:val="28"/>
        </w:rPr>
        <w:t xml:space="preserve">      Көлік құралының жыл сайынғы мерзімді мемлекеттік техникалық </w:t>
      </w:r>
      <w:r>
        <w:br/>
      </w:r>
      <w:r>
        <w:rPr>
          <w:rFonts w:ascii="Times New Roman"/>
          <w:b w:val="false"/>
          <w:i w:val="false"/>
          <w:color w:val="000000"/>
          <w:sz w:val="28"/>
        </w:rPr>
        <w:t xml:space="preserve">
               байқаудан өтуі туралы куәліктің сыртқы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673"/>
        <w:gridCol w:w="3453"/>
        <w:gridCol w:w="3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Иесі мен мемлекеттік тіркеу нөмірлік белгісінің өзгеруі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Иeci (аты-жөні)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нөмipi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 М.О.     _______________________  </w:t>
            </w:r>
            <w:r>
              <w:br/>
            </w:r>
            <w:r>
              <w:rPr>
                <w:rFonts w:ascii="Times New Roman"/>
                <w:b w:val="false"/>
                <w:i w:val="false"/>
                <w:color w:val="000000"/>
                <w:sz w:val="20"/>
              </w:rPr>
              <w:t xml:space="preserve">
       күні                         күні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Иeci (аты-жөні)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нөмipi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 М.О.     _______________________  </w:t>
            </w:r>
            <w:r>
              <w:br/>
            </w:r>
            <w:r>
              <w:rPr>
                <w:rFonts w:ascii="Times New Roman"/>
                <w:b w:val="false"/>
                <w:i w:val="false"/>
                <w:color w:val="000000"/>
                <w:sz w:val="20"/>
              </w:rPr>
              <w:t xml:space="preserve">
       күні                         күні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байқауды көрсетілген айда өту керек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уақыты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КҚТК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Мөртаңба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Сыртқы жағында көлік құралы иесінің және мемлекеттік тіркеу нөмірлік </w:t>
      </w:r>
      <w:r>
        <w:br/>
      </w:r>
      <w:r>
        <w:rPr>
          <w:rFonts w:ascii="Times New Roman"/>
          <w:b w:val="false"/>
          <w:i w:val="false"/>
          <w:color w:val="000000"/>
          <w:sz w:val="28"/>
        </w:rPr>
        <w:t xml:space="preserve">
белгісінің өзгергені туралы жазылады </w:t>
      </w:r>
    </w:p>
    <w:bookmarkStart w:name="z33" w:id="22"/>
    <w:p>
      <w:pPr>
        <w:spacing w:after="0"/>
        <w:ind w:left="0"/>
        <w:jc w:val="both"/>
      </w:pPr>
      <w:r>
        <w:rPr>
          <w:rFonts w:ascii="Times New Roman"/>
          <w:b w:val="false"/>
          <w:i w:val="false"/>
          <w:color w:val="000000"/>
          <w:sz w:val="28"/>
        </w:rPr>
        <w:t xml:space="preserve">
                                   "Технадзор" автоматтандырылған </w:t>
      </w:r>
      <w:r>
        <w:br/>
      </w:r>
      <w:r>
        <w:rPr>
          <w:rFonts w:ascii="Times New Roman"/>
          <w:b w:val="false"/>
          <w:i w:val="false"/>
          <w:color w:val="000000"/>
          <w:sz w:val="28"/>
        </w:rPr>
        <w:t xml:space="preserve">
                                   ақпараттық-іздестіру жүйесінің </w:t>
      </w:r>
      <w:r>
        <w:br/>
      </w:r>
      <w:r>
        <w:rPr>
          <w:rFonts w:ascii="Times New Roman"/>
          <w:b w:val="false"/>
          <w:i w:val="false"/>
          <w:color w:val="000000"/>
          <w:sz w:val="28"/>
        </w:rPr>
        <w:t xml:space="preserve">
                                      жұмыс істеуін ұйымдастыру </w:t>
      </w:r>
      <w:r>
        <w:br/>
      </w:r>
      <w:r>
        <w:rPr>
          <w:rFonts w:ascii="Times New Roman"/>
          <w:b w:val="false"/>
          <w:i w:val="false"/>
          <w:color w:val="000000"/>
          <w:sz w:val="28"/>
        </w:rPr>
        <w:t xml:space="preserve">
                                   жөніндегі нұсқаулыққа 3-қосымша  </w:t>
      </w:r>
    </w:p>
    <w:bookmarkEnd w:id="22"/>
    <w:p>
      <w:pPr>
        <w:spacing w:after="0"/>
        <w:ind w:left="0"/>
        <w:jc w:val="both"/>
      </w:pPr>
      <w:r>
        <w:rPr>
          <w:rFonts w:ascii="Times New Roman"/>
          <w:b w:val="false"/>
          <w:i w:val="false"/>
          <w:color w:val="ff0000"/>
          <w:sz w:val="28"/>
        </w:rPr>
        <w:t xml:space="preserve">       Ескерту: 3-қосымша жаңа редакцияда жазылды - ҚР Ішкі істер министрінің 2005 жылғы 23 қарашадағы N 651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Көлік құралының мемлекеттік техникалық </w:t>
      </w:r>
      <w:r>
        <w:br/>
      </w:r>
      <w:r>
        <w:rPr>
          <w:rFonts w:ascii="Times New Roman"/>
          <w:b/>
          <w:i w:val="false"/>
          <w:color w:val="000000"/>
        </w:rPr>
        <w:t xml:space="preserve">
байқаудан өткені туралы талонның үлгісі </w:t>
      </w:r>
    </w:p>
    <w:p>
      <w:pPr>
        <w:spacing w:after="0"/>
        <w:ind w:left="0"/>
        <w:jc w:val="both"/>
      </w:pPr>
      <w:r>
        <w:drawing>
          <wp:inline distT="0" distB="0" distL="0" distR="0">
            <wp:extent cx="35433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43300" cy="18161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Дайындау - баспаханалық тәсіл, реттік нөмірлер қою. </w:t>
      </w:r>
      <w:r>
        <w:br/>
      </w:r>
      <w:r>
        <w:rPr>
          <w:rFonts w:ascii="Times New Roman"/>
          <w:b w:val="false"/>
          <w:i w:val="false"/>
          <w:color w:val="000000"/>
          <w:sz w:val="28"/>
        </w:rPr>
        <w:t xml:space="preserve">
      Мөлшері дөңгелек, диаметрі 50 мм. </w:t>
      </w:r>
      <w:r>
        <w:br/>
      </w:r>
      <w:r>
        <w:rPr>
          <w:rFonts w:ascii="Times New Roman"/>
          <w:b w:val="false"/>
          <w:i w:val="false"/>
          <w:color w:val="000000"/>
          <w:sz w:val="28"/>
        </w:rPr>
        <w:t xml:space="preserve">
      Материалы - өз жабысатын "Винил офсет" үлбірі </w:t>
      </w:r>
      <w:r>
        <w:br/>
      </w:r>
      <w:r>
        <w:rPr>
          <w:rFonts w:ascii="Times New Roman"/>
          <w:b w:val="false"/>
          <w:i w:val="false"/>
          <w:color w:val="000000"/>
          <w:sz w:val="28"/>
        </w:rPr>
        <w:t xml:space="preserve">
      Бет жағына: </w:t>
      </w:r>
      <w:r>
        <w:br/>
      </w:r>
      <w:r>
        <w:rPr>
          <w:rFonts w:ascii="Times New Roman"/>
          <w:b w:val="false"/>
          <w:i w:val="false"/>
          <w:color w:val="000000"/>
          <w:sz w:val="28"/>
        </w:rPr>
        <w:t xml:space="preserve">
      Бет жағына шеңбердің ішіне мемлекеттік және орыс тілдеріне "Қазақстан Республикасы" деген сөздер жазылады; </w:t>
      </w:r>
      <w:r>
        <w:br/>
      </w:r>
      <w:r>
        <w:rPr>
          <w:rFonts w:ascii="Times New Roman"/>
          <w:b w:val="false"/>
          <w:i w:val="false"/>
          <w:color w:val="000000"/>
          <w:sz w:val="28"/>
        </w:rPr>
        <w:t xml:space="preserve">
      Ортасына және шеңбердің ішіне мемлекеттік және орыс тілдерінде "Техникалық байқауды көрсетілген айда өту керек" деген сөздер жазылады; </w:t>
      </w:r>
      <w:r>
        <w:br/>
      </w:r>
      <w:r>
        <w:rPr>
          <w:rFonts w:ascii="Times New Roman"/>
          <w:b w:val="false"/>
          <w:i w:val="false"/>
          <w:color w:val="000000"/>
          <w:sz w:val="28"/>
        </w:rPr>
        <w:t xml:space="preserve">
      І - өңірдің литері, әрпі латынша; </w:t>
      </w:r>
      <w:r>
        <w:br/>
      </w:r>
      <w:r>
        <w:rPr>
          <w:rFonts w:ascii="Times New Roman"/>
          <w:b w:val="false"/>
          <w:i w:val="false"/>
          <w:color w:val="000000"/>
          <w:sz w:val="28"/>
        </w:rPr>
        <w:t xml:space="preserve">
      ІІ - Қазақстан Республикасы көлік құралының таңба белгісі; </w:t>
      </w:r>
      <w:r>
        <w:br/>
      </w:r>
      <w:r>
        <w:rPr>
          <w:rFonts w:ascii="Times New Roman"/>
          <w:b w:val="false"/>
          <w:i w:val="false"/>
          <w:color w:val="000000"/>
          <w:sz w:val="28"/>
        </w:rPr>
        <w:t xml:space="preserve">
      III - келесі жылы техникалық байқаудан өтетін айы; </w:t>
      </w:r>
      <w:r>
        <w:br/>
      </w:r>
      <w:r>
        <w:rPr>
          <w:rFonts w:ascii="Times New Roman"/>
          <w:b w:val="false"/>
          <w:i w:val="false"/>
          <w:color w:val="000000"/>
          <w:sz w:val="28"/>
        </w:rPr>
        <w:t xml:space="preserve">
      Сырт жағында түсі сұр </w:t>
      </w:r>
      <w:r>
        <w:br/>
      </w:r>
      <w:r>
        <w:rPr>
          <w:rFonts w:ascii="Times New Roman"/>
          <w:b w:val="false"/>
          <w:i w:val="false"/>
          <w:color w:val="000000"/>
          <w:sz w:val="28"/>
        </w:rPr>
        <w:t xml:space="preserve">
      ІV - алты белгіден тұратын реттік нөмір қойылады. </w:t>
      </w:r>
    </w:p>
    <w:bookmarkStart w:name="z3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2003 жылғы 16 қаңтар N 22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"Технадзор" автоматтандырылған   </w:t>
      </w:r>
      <w:r>
        <w:br/>
      </w:r>
      <w:r>
        <w:rPr>
          <w:rFonts w:ascii="Times New Roman"/>
          <w:b w:val="false"/>
          <w:i w:val="false"/>
          <w:color w:val="000000"/>
          <w:sz w:val="28"/>
        </w:rPr>
        <w:t xml:space="preserve">
ақпараттық-іздестіру жүйесінің  </w:t>
      </w:r>
      <w:r>
        <w:br/>
      </w:r>
      <w:r>
        <w:rPr>
          <w:rFonts w:ascii="Times New Roman"/>
          <w:b w:val="false"/>
          <w:i w:val="false"/>
          <w:color w:val="000000"/>
          <w:sz w:val="28"/>
        </w:rPr>
        <w:t xml:space="preserve">
жұмыс істеуін ұйымдастыру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7-қосымша           </w:t>
      </w:r>
      <w:r>
        <w:br/>
      </w:r>
      <w:r>
        <w:rPr>
          <w:rFonts w:ascii="Times New Roman"/>
          <w:b w:val="false"/>
          <w:i w:val="false"/>
          <w:color w:val="000000"/>
          <w:sz w:val="28"/>
        </w:rPr>
        <w:t xml:space="preserve">
8-қосымша           </w:t>
      </w:r>
      <w:r>
        <w:br/>
      </w:r>
      <w:r>
        <w:rPr>
          <w:rFonts w:ascii="Times New Roman"/>
          <w:b w:val="false"/>
          <w:i w:val="false"/>
          <w:color w:val="000000"/>
          <w:sz w:val="28"/>
        </w:rPr>
        <w:t xml:space="preserve">
9-қосымша           </w:t>
      </w:r>
    </w:p>
    <w:bookmarkEnd w:id="23"/>
    <w:p>
      <w:pPr>
        <w:spacing w:after="0"/>
        <w:ind w:left="0"/>
        <w:jc w:val="both"/>
      </w:pPr>
      <w:r>
        <w:rPr>
          <w:rFonts w:ascii="Times New Roman"/>
          <w:b w:val="false"/>
          <w:i w:val="false"/>
          <w:color w:val="ff0000"/>
          <w:sz w:val="28"/>
        </w:rPr>
        <w:t xml:space="preserve">       Ескерту: 4-9-қосымшалар алынып тасталды - ҚР Ішкі істер министрінің 2005 жылғы 23 қарашадағы N 651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по организации    </w:t>
      </w:r>
      <w:r>
        <w:br/>
      </w:r>
      <w:r>
        <w:rPr>
          <w:rFonts w:ascii="Times New Roman"/>
          <w:b w:val="false"/>
          <w:i w:val="false"/>
          <w:color w:val="000000"/>
          <w:sz w:val="28"/>
        </w:rPr>
        <w:t xml:space="preserve">
                                 функционирования автоматизированной </w:t>
      </w:r>
      <w:r>
        <w:br/>
      </w:r>
      <w:r>
        <w:rPr>
          <w:rFonts w:ascii="Times New Roman"/>
          <w:b w:val="false"/>
          <w:i w:val="false"/>
          <w:color w:val="000000"/>
          <w:sz w:val="28"/>
        </w:rPr>
        <w:t xml:space="preserve">
                                   информационно-поисковой системы </w:t>
      </w:r>
      <w:r>
        <w:br/>
      </w:r>
      <w:r>
        <w:rPr>
          <w:rFonts w:ascii="Times New Roman"/>
          <w:b w:val="false"/>
          <w:i w:val="false"/>
          <w:color w:val="000000"/>
          <w:sz w:val="28"/>
        </w:rPr>
        <w:t xml:space="preserve">
                                  "Технадзор", утвержденной приказом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января 2003 г. N 22 </w:t>
      </w:r>
    </w:p>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регистрации хранения и выдачи свидетельств и талонов  </w:t>
      </w:r>
      <w:r>
        <w:br/>
      </w:r>
      <w:r>
        <w:rPr>
          <w:rFonts w:ascii="Times New Roman"/>
          <w:b/>
          <w:i w:val="false"/>
          <w:color w:val="000000"/>
        </w:rPr>
        <w:t xml:space="preserve">
о прохождении технического осмотра транспортных средств </w:t>
      </w:r>
    </w:p>
    <w:p>
      <w:pPr>
        <w:spacing w:after="0"/>
        <w:ind w:left="0"/>
        <w:jc w:val="both"/>
      </w:pPr>
      <w:r>
        <w:rPr>
          <w:rFonts w:ascii="Times New Roman"/>
          <w:b w:val="false"/>
          <w:i w:val="false"/>
          <w:color w:val="ff0000"/>
          <w:sz w:val="28"/>
        </w:rPr>
        <w:t xml:space="preserve">       РҚАО-ның ескерту: 10-косымшаның мемлекеттік тілдегі аудармасы болмағандықтан мәтінді орыс тілдегі нұсқадан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