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7ea0" w14:textId="54c7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жер салығының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IІ-сайланған Алматы қалалық Мәслихатының XХІІІ сессиясының 2002 жылғы 28 желтоқсандағы шешімі. Алматы қалалық Әділет басқармасында 2002 жылғы 29 желтоқсанда N 503 тіркелді. Күші жойылды - IІІ сайланған Алматы қалалық Мәслихатының XІХ сессиясының 2005 жылғы 18 қарашадағы N 193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"Салықтар және бюджетке өзге міндетті төлемдер туралы" Қазақстан Республикасы Салық Кодексінің 
</w:t>
      </w:r>
      <w:r>
        <w:rPr>
          <w:rFonts w:ascii="Times New Roman"/>
          <w:b w:val="false"/>
          <w:i w:val="false"/>
          <w:color w:val="000000"/>
          <w:sz w:val="28"/>
        </w:rPr>
        <w:t xml:space="preserve"> 333 бабының </w:t>
      </w:r>
      <w:r>
        <w:rPr>
          <w:rFonts w:ascii="Times New Roman"/>
          <w:b w:val="false"/>
          <w:i w:val="false"/>
          <w:color w:val="000000"/>
          <w:sz w:val="28"/>
        </w:rPr>
        <w:t>
 1 тармағына, 
</w:t>
      </w:r>
      <w:r>
        <w:rPr>
          <w:rFonts w:ascii="Times New Roman"/>
          <w:b w:val="false"/>
          <w:i w:val="false"/>
          <w:color w:val="000000"/>
          <w:sz w:val="28"/>
        </w:rPr>
        <w:t xml:space="preserve"> 337 бабының </w:t>
      </w:r>
      <w:r>
        <w:rPr>
          <w:rFonts w:ascii="Times New Roman"/>
          <w:b w:val="false"/>
          <w:i w:val="false"/>
          <w:color w:val="000000"/>
          <w:sz w:val="28"/>
        </w:rPr>
        <w:t>
 1 тармағына, 
</w:t>
      </w:r>
      <w:r>
        <w:rPr>
          <w:rFonts w:ascii="Times New Roman"/>
          <w:b w:val="false"/>
          <w:i w:val="false"/>
          <w:color w:val="000000"/>
          <w:sz w:val="28"/>
        </w:rPr>
        <w:t xml:space="preserve"> 338 бабының </w:t>
      </w:r>
      <w:r>
        <w:rPr>
          <w:rFonts w:ascii="Times New Roman"/>
          <w:b w:val="false"/>
          <w:i w:val="false"/>
          <w:color w:val="000000"/>
          <w:sz w:val="28"/>
        </w:rPr>
        <w:t>
 1 тармағына және Алматы қаласының ұсынысына сәйкес ІІ-сайланған Алматы қалалық Мәслихаты ШЕШІМ ҚАБЫЛДАДЫ:
</w:t>
      </w:r>
      <w:r>
        <w:br/>
      </w:r>
      <w:r>
        <w:rPr>
          <w:rFonts w:ascii="Times New Roman"/>
          <w:b w:val="false"/>
          <w:i w:val="false"/>
          <w:color w:val="000000"/>
          <w:sz w:val="28"/>
        </w:rPr>
        <w:t>
      1. Алматы қаласының жерлерінің аудандастыру (сұлбалары) жобасының негізінде базалық салық мөлшерлемелерінің түзетілімі бекітілсін, N 1 қосымша.
</w:t>
      </w:r>
      <w:r>
        <w:br/>
      </w:r>
      <w:r>
        <w:rPr>
          <w:rFonts w:ascii="Times New Roman"/>
          <w:b w:val="false"/>
          <w:i w:val="false"/>
          <w:color w:val="000000"/>
          <w:sz w:val="28"/>
        </w:rPr>
        <w:t>
      2. Үй төңірегіндегі жер телімдерінің базалық салық мөлшерлемелері бекітілсін, N 2 қосымша.
</w:t>
      </w:r>
      <w:r>
        <w:br/>
      </w:r>
      <w:r>
        <w:rPr>
          <w:rFonts w:ascii="Times New Roman"/>
          <w:b w:val="false"/>
          <w:i w:val="false"/>
          <w:color w:val="000000"/>
          <w:sz w:val="28"/>
        </w:rPr>
        <w:t>
      3. Автотұрақ, автожанармай станциялары мен базалары үшін пайдаланылатын базалық салық мөлшерлемелері бекітілсін, N 3 қосымша.
</w:t>
      </w:r>
      <w:r>
        <w:br/>
      </w:r>
      <w:r>
        <w:rPr>
          <w:rFonts w:ascii="Times New Roman"/>
          <w:b w:val="false"/>
          <w:i w:val="false"/>
          <w:color w:val="000000"/>
          <w:sz w:val="28"/>
        </w:rPr>
        <w:t>
      4. "Алматы қаласы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бойынша жер телімдерінің салықтық мөлшерлемелерін, алымдар мен төлемдерді бекіту туралы" ІІ-сайланған Алматы қалалық Мәслихатының 2001 жылғы 21 желтоқсандағы ХІV-сессиясы 
</w:t>
      </w:r>
      <w:r>
        <w:rPr>
          <w:rFonts w:ascii="Times New Roman"/>
          <w:b w:val="false"/>
          <w:i w:val="false"/>
          <w:color w:val="000000"/>
          <w:sz w:val="28"/>
        </w:rPr>
        <w:t xml:space="preserve"> шешімі </w:t>
      </w:r>
      <w:r>
        <w:rPr>
          <w:rFonts w:ascii="Times New Roman"/>
          <w:b w:val="false"/>
          <w:i w:val="false"/>
          <w:color w:val="000000"/>
          <w:sz w:val="28"/>
        </w:rPr>
        <w:t>
 N 1, 2, 3 қосымшаларының күші жойылған деп танылсын.
</w:t>
      </w:r>
      <w:r>
        <w:br/>
      </w:r>
      <w:r>
        <w:rPr>
          <w:rFonts w:ascii="Times New Roman"/>
          <w:b w:val="false"/>
          <w:i w:val="false"/>
          <w:color w:val="000000"/>
          <w:sz w:val="28"/>
        </w:rPr>
        <w:t>
      5. Осы шешім күшіне 2003 жылғы 1 қаңтардан бастап күшіне енеді.
</w:t>
      </w:r>
      <w:r>
        <w:br/>
      </w:r>
      <w:r>
        <w:rPr>
          <w:rFonts w:ascii="Times New Roman"/>
          <w:b w:val="false"/>
          <w:i w:val="false"/>
          <w:color w:val="000000"/>
          <w:sz w:val="28"/>
        </w:rPr>
        <w:t>
      6. Осы шешімнің орындалуын бақылау экономика және өндірісті дамыту мәселелері жөніндегі тұрақты комиссияға (Шелипанов А.И.) және Алматы қаласы бойынша салық комитетінің төрағасы Қ.Қ. Нұрпейісовке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2002 жылғы 28 желтоқсандағы
</w:t>
      </w:r>
      <w:r>
        <w:br/>
      </w:r>
      <w:r>
        <w:rPr>
          <w:rFonts w:ascii="Times New Roman"/>
          <w:b w:val="false"/>
          <w:i w:val="false"/>
          <w:color w:val="000000"/>
          <w:sz w:val="28"/>
        </w:rPr>
        <w:t>
кезектен тыс ХХІІІ-сессиясының шешіміне
</w:t>
      </w:r>
      <w:r>
        <w:br/>
      </w:r>
      <w:r>
        <w:rPr>
          <w:rFonts w:ascii="Times New Roman"/>
          <w:b w:val="false"/>
          <w:i w:val="false"/>
          <w:color w:val="000000"/>
          <w:sz w:val="28"/>
        </w:rPr>
        <w:t>
N
</w:t>
      </w:r>
      <w:r>
        <w:rPr>
          <w:rFonts w:ascii="Times New Roman"/>
          <w:b/>
          <w:i w:val="false"/>
          <w:color w:val="000000"/>
          <w:sz w:val="28"/>
        </w:rPr>
        <w:t>
</w:t>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жерлерінің аудандастыру (сұлбалары)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жобасының негізінде базалық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мөлшерлемелерінің түзетілімі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өзгерді - ІІІ-сайланған Алматы қалалық Мәслихатының ІV сессиясының 2003 жылғы 24 желтоқсандағы N 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3021"/>
        <w:gridCol w:w="3201"/>
        <w:gridCol w:w="3062"/>
      </w:tblGrid>
      <w:tr>
        <w:trPr>
          <w:trHeight w:val="90" w:hRule="atLeast"/>
        </w:trPr>
        <w:tc>
          <w:tcPr>
            <w:tcW w:w="3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төменгі мөлшерлеме
</w:t>
            </w:r>
          </w:p>
        </w:tc>
        <w:tc>
          <w:tcPr>
            <w:tcW w:w="3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мөлшерлеме
</w:t>
            </w:r>
          </w:p>
        </w:tc>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жоғарғы мөлшерлеме
</w:t>
            </w:r>
          </w:p>
        </w:tc>
      </w:tr>
      <w:tr>
        <w:trPr>
          <w:trHeight w:val="90" w:hRule="atLeast"/>
        </w:trPr>
        <w:tc>
          <w:tcPr>
            <w:tcW w:w="3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жылы 40% көбейтіліп 10% шегеріліп теңгемен бекітілген жер салығының сараланған мөлшерлемесі
</w:t>
            </w:r>
          </w:p>
        </w:tc>
        <w:tc>
          <w:tcPr>
            <w:tcW w:w="3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26,06
</w:t>
            </w:r>
          </w:p>
        </w:tc>
        <w:tc>
          <w:tcPr>
            <w:tcW w:w="3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3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40,53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2002 жылғы 28 желтоқсандағы
</w:t>
      </w:r>
      <w:r>
        <w:br/>
      </w:r>
      <w:r>
        <w:rPr>
          <w:rFonts w:ascii="Times New Roman"/>
          <w:b w:val="false"/>
          <w:i w:val="false"/>
          <w:color w:val="000000"/>
          <w:sz w:val="28"/>
        </w:rPr>
        <w:t>
кезектен тыс ХХІІІ-сессиясының шешіміне
</w:t>
      </w:r>
      <w:r>
        <w:br/>
      </w:r>
      <w:r>
        <w:rPr>
          <w:rFonts w:ascii="Times New Roman"/>
          <w:b w:val="false"/>
          <w:i w:val="false"/>
          <w:color w:val="000000"/>
          <w:sz w:val="28"/>
        </w:rPr>
        <w:t>
N
</w:t>
      </w:r>
      <w:r>
        <w:rPr>
          <w:rFonts w:ascii="Times New Roman"/>
          <w:b/>
          <w:i w:val="false"/>
          <w:color w:val="000000"/>
          <w:sz w:val="28"/>
        </w:rPr>
        <w:t>
</w:t>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Үй төңірегіндегі жер телімдерінің базалық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мөлшерлемелері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өзгерді - ІІІ-сайланған Алматы қалалық Мәслихатының ІV сессиясының 2003 жылғы 24 желтоқсандағы N 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7353"/>
      </w:tblGrid>
      <w:tr>
        <w:trPr>
          <w:trHeight w:val="9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шаршы метрден асатын жер телімдері үшін
</w:t>
            </w:r>
          </w:p>
        </w:tc>
      </w:tr>
      <w:tr>
        <w:trPr>
          <w:trHeight w:val="9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шаршы метрден асатын жер телімдері салығының мөлшерлемесі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шаршы метр үшін 5,00 теңге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2002 жылғы 28 желтоқсандағы
</w:t>
      </w:r>
      <w:r>
        <w:br/>
      </w:r>
      <w:r>
        <w:rPr>
          <w:rFonts w:ascii="Times New Roman"/>
          <w:b w:val="false"/>
          <w:i w:val="false"/>
          <w:color w:val="000000"/>
          <w:sz w:val="28"/>
        </w:rPr>
        <w:t>
кезектен тыс ХХІІІ-сессиясының шешіміне
</w:t>
      </w:r>
      <w:r>
        <w:br/>
      </w:r>
      <w:r>
        <w:rPr>
          <w:rFonts w:ascii="Times New Roman"/>
          <w:b w:val="false"/>
          <w:i w:val="false"/>
          <w:color w:val="000000"/>
          <w:sz w:val="28"/>
        </w:rPr>
        <w:t>
N
</w:t>
      </w:r>
      <w:r>
        <w:rPr>
          <w:rFonts w:ascii="Times New Roman"/>
          <w:b/>
          <w:i w:val="false"/>
          <w:color w:val="000000"/>
          <w:sz w:val="28"/>
        </w:rPr>
        <w:t>
</w:t>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Автотұрақ, автожанармай станциялары мен базалары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пайдаланылатын базалық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мөлшерлемелері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3135"/>
        <w:gridCol w:w="2910"/>
        <w:gridCol w:w="2469"/>
        <w:gridCol w:w="2450"/>
      </w:tblGrid>
      <w:tr>
        <w:trPr>
          <w:trHeight w:val="1440" w:hRule="atLeast"/>
        </w:trPr>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 үшін бөлінген
</w:t>
            </w:r>
            <w:r>
              <w:br/>
            </w:r>
            <w:r>
              <w:rPr>
                <w:rFonts w:ascii="Times New Roman"/>
                <w:b w:val="false"/>
                <w:i w:val="false"/>
                <w:color w:val="000000"/>
                <w:sz w:val="20"/>
              </w:rPr>
              <w:t>
елді-мекендердің жерлері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Автотұрақтар
</w:t>
            </w:r>
          </w:p>
        </w:tc>
        <w:tc>
          <w:tcPr>
            <w:tcW w:w="24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атқарушы органдар анықтаған орындарға сауда нүктелері тікелей орналасты
</w:t>
            </w:r>
            <w:r>
              <w:br/>
            </w:r>
            <w:r>
              <w:rPr>
                <w:rFonts w:ascii="Times New Roman"/>
                <w:b w:val="false"/>
                <w:i w:val="false"/>
                <w:color w:val="000000"/>
                <w:sz w:val="20"/>
              </w:rPr>
              <w:t>
рылған базарлар
</w:t>
            </w:r>
          </w:p>
        </w:tc>
        <w:tc>
          <w:tcPr>
            <w:tcW w:w="2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санаттағы автожанар
</w:t>
            </w:r>
            <w:r>
              <w:br/>
            </w:r>
            <w:r>
              <w:rPr>
                <w:rFonts w:ascii="Times New Roman"/>
                <w:b w:val="false"/>
                <w:i w:val="false"/>
                <w:color w:val="000000"/>
                <w:sz w:val="20"/>
              </w:rPr>
              <w:t>
май стансалары
</w:t>
            </w:r>
          </w:p>
        </w:tc>
      </w:tr>
      <w:tr>
        <w:trPr>
          <w:trHeight w:val="1440" w:hRule="atLeast"/>
        </w:trPr>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 иесіне орындар тұрақты бекітілген және белгіленген тариф бойынша көрсетілетін қызметі үшін ай сайын төлем төленетін жер телімдерінде орналасушыларға (меншік, жерді тұрақты пайдалану бастапқы тегін уақытша жерді пайдалану, жылдық шарттармен уақытша пайдалану құқықтарымен)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бойында 1 орында бірнеше машина қойылатын және тәуліктік немесе сағаттық тариф, сондай-ақ айыппұл қолданылатын (жылдық шарттармен уақытша пайдалану құқықтарымен меншік, жерді  тұрақты пайдалану бастапқы тегін уақытша жерді пайдалану)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мөлшерлемелерді көбейту көлемі
</w:t>
            </w:r>
          </w:p>
        </w:tc>
        <w:tc>
          <w:tcPr>
            <w:tcW w:w="3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
</w:t>
            </w:r>
          </w:p>
        </w:tc>
        <w:tc>
          <w:tcPr>
            <w:tcW w:w="2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есе
</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есе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есе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 автотұрақ басшылары көлік құралдар жүргізушілермен жалданған телім үшін есеп айырыссын, Ұлы Отан соғысы қатысушыларына, І және ІІ топтағы мүгедектерге тиесілі көлікті қою үшін жер телімін тегін беру ұсынылсын.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