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8570" w14:textId="d808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 балаларды үйде тәрбиелеп оқытатын отбасыларына жәрдемақы тағайындау және төлеу тәртібі жөніндегі Қағиданы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2002 жылғы 17 маусымдағы N 3/390 қаулысы. Алматы қалалық Әділет басқармасында 2002 жылғы 8 шілдеде N 460 тіркелді. Күші жойылды - Алматы қаласы әкімдігінің 2014 жылғы 12 ақпандағы N 1/102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қаласы әкімдігінің 12.02.2014 № 1/102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аталуы жаңа редакцияда - Алматы қаласы әкімшілігінің 2004 жылғы 2 маусымдағы N 3/470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1991 жылдың 21 маусымдағы N 692-XII "Қазақстан Республикасында мүгедектердi әлеуметтiк қорғау туралы" Заңына сәйкес және Алматы қаласындағы мүгедек балаларды әлеуметтiк қорғау мақсатында, Алматы қаласының Әкiмшiлiгi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Мүгедек балаларын үйде тәрбиелеп, оқытатын отбасыларына жәрдемақыны тағайындау және төлеу тәртiбi туралы Ереже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Қалалық қаржы басқармасы (Тәжiбаев Қ.Қ.) қала бюджетiнде қарастырылған қаржы шегiнде мүгедек балаларды үйде тәрбиелеп, оқытатын отбасыларына жәрдемақы төлеуге уақытында қаражат бөлуiн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Еңбек, жұмыспен қамту және халықты әлеуметтiк қорғау Департаментi (Нұрланов А.Ж.) мүгедек балаларды үйде тәрбиелеп, оқытатын отбасыларына жәрдемақыны уақытында тағайындау және төлеуiн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Алматы қаласы Әкiмiнiң 1999 жылғы 6 қыркүйектегi N 806 "Нақты әлеуметтiк көмек көрсету туралы" шешiмiнiң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Алматы қаласы Әкiмiнiң орынбасары А. Бижановқа жүктеледi.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Әкiмшiлiк хатшысы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Алматы қаласы Әкiмшiлiгiнiң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ж. 17 маусымдағы N 3/390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 балаларды үйде тәрбиелеп оқытатын</w:t>
      </w:r>
      <w:r>
        <w:br/>
      </w:r>
      <w:r>
        <w:rPr>
          <w:rFonts w:ascii="Times New Roman"/>
          <w:b/>
          <w:i w:val="false"/>
          <w:color w:val="000000"/>
        </w:rPr>
        <w:t>
отбасыларына  жәрдемақы тағайындау және</w:t>
      </w:r>
      <w:r>
        <w:br/>
      </w:r>
      <w:r>
        <w:rPr>
          <w:rFonts w:ascii="Times New Roman"/>
          <w:b/>
          <w:i w:val="false"/>
          <w:color w:val="000000"/>
        </w:rPr>
        <w:t>
төлеу тәртібі жөніндегі</w:t>
      </w:r>
      <w:r>
        <w:br/>
      </w:r>
      <w:r>
        <w:rPr>
          <w:rFonts w:ascii="Times New Roman"/>
          <w:b/>
          <w:i w:val="false"/>
          <w:color w:val="000000"/>
        </w:rPr>
        <w:t>
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Аталуы жаңа редакцияда - Алматы қалалық әкімшілігінің 2004 жылғы 2 маусымдағы </w:t>
      </w:r>
      <w:r>
        <w:rPr>
          <w:rFonts w:ascii="Times New Roman"/>
          <w:b w:val="false"/>
          <w:i w:val="false"/>
          <w:color w:val="ff0000"/>
          <w:sz w:val="28"/>
        </w:rPr>
        <w:t>N 3/470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Мүгедек балаларды үйлерiнде тәрбиелеп және оқытып жатқан отбасыларына жәрдемақыны тағайындау және төлеу (әрi қарай мәтiн бойынша - жәрдемақы), ол балалар 18 жасқа толғанша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Жәрдемақы басқа бiр жәрдемақыларды алғанына қарамастан тағайындалып, төленедi.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Жәрдемақыны Алматы қалалық еңбек, жұмыспен қамту және халықты әлеуметтік қорғау Департаментi бекiткен аудандық еңбек, жұмыспен қамту және халықты әлеуметтiк қорғау орталығының Комиссиясы тағайындайды.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жәрдемақыны тағайындау туралы құжаттары бар өтiнiштi түскен күннен бастап 10 күн iшiнде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жәрдемақыны тағайындауға келiсiм бермеген жағдайда өтiнiш берушiге қарсылық себептерiн көрсетiп жазбаша түрде хабарландырады.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Жәрдемақыны тағайындау туралы өтiнiш ұсынылған бар құжаттары мен жәрдемақы тағайындау туралы шешiмiмен қоса Комиссия хаттамасы алушының жеке iсiнде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Жәрдемақы төлемдерi Департамент пен Халықтық Банктiң облыстық филиалы арасында Агенттiк Келiсiм негiзiнде Алматы қаласының Халықтық Банк филиалдары арқылы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Жәрдемақы төлемдерi қолданыстағы заңдарға және осы Қағидамен сәйкес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8) тармақша өзгерді - Алматы қалалық әкімшілігінің 2004 жылғы 2 маусымдағы </w:t>
      </w:r>
      <w:r>
        <w:rPr>
          <w:rFonts w:ascii="Times New Roman"/>
          <w:b w:val="false"/>
          <w:i w:val="false"/>
          <w:color w:val="000000"/>
          <w:sz w:val="28"/>
        </w:rPr>
        <w:t>N 3/470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Барлық даулық мәселелер қолданыстағы заң бойынша шешiледi.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Жәрдемақыны тағайындау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10) Үйлерiнде мүгедек балаларын тәрбиелейтiн және оқытатын отбасыларына жәрдемақы, ата-анасының бiреуiнiң немесе оның орнындағы адамның өтiнiшi бойынша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Жәрдемақыны тағайындау туралы өтiнiш тұрғылықты жердегi аудандық еңбек, жұмыспен қамту және халықты әлеуметтiк қорғау орталықтарына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Жәрдемақы Алматы қаласы Бiлiм беру Департаментiнiң Қалалық психолого-дәрiгерлi-ұстаздық комиссиясы берген анықтамада көрсетiлгендей, мүгедек баланы үйде тәрбиелеу және оқытудың қажеттiлiгi танылған сәттен бастап бiр жылға тағайындалады және келесi құжаттардың негiзiнде көрсетiлген мерзiм бойынша әр тоқсан сайын төленедi: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баланың туу туралы куәлiгiнiң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органының аумақтық бөлiмшесi куәландырылған актi тұжырымының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Бiлiм беру Департаментiнiң Қалалық психолого-дәрiгерлi-ұстаздық комиссиясы берген мүгедек баланы үйде тәрбиелеу және оқытудың қажеттiлiгi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 құрамын растайтын құжат (N 3 нысаны бойынша анықтама) - әр тоқсан сайын;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Алғаш тағайындалған жағдайда жәрдемақы өтiнiш берген күннен бастап төленедi.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Жәрдемақыны төлеу тәртiбi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14) Жәрдемақы өткен тоқсан үшiн 6,5 айлық есеп көрсеткiшiнiң мөлшерiнде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Алушы уақытында талап етпеген жәрдемақы сомалары, төлем тоқтатылған тоқсаннан бастап жаңартылады.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Алушыдан қасақана дұрыс емес мәлiметтердi ұсыну, жәрдемақы төлемiне әсер ететiн жағдайларды жасырып қалу нәтижесiнде артық төленген жәрдемақыны ұстап қалу: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жәрдемақы тағайындау жөнiндегi Комиссияның шешiмi негiзiнде;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ә) соттық шешiм, анықтама, қаулы және үкiм негiзiнде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Жәрдемақы тағайындау жөнiндегi Комиссияның шешiмi негiзiнде ұстап қалатын жәрдемақының артық төленген сома берешегi толық өтелгенше жәрдемақы төлемi тоқтатылған жағдайда, қалған берешек соттық тәртiпте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Басқаша себептермен артық төленген жәрдемақы сомасы кiнәлi адамдардан қайтарылады.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Қорытынды ереже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19) Халықтық банк филиалдары аудандық еңбек және халықты әлеуметтік қорғау орталықтарымен бiрлесiп төленген жәрдемақы сомаларының салыстыру тексермесiн жүргiзiп есеп беру айының алдындағы айдың 5-шi санына Алматы қалалық еңбек, жұмыспен қамту және халықты әлеуметтiк қорғау Департаментiне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Алматы қалалық еңбек, жұмыспен қамту және халықты әлеуметтiк қорғау Департаментi Халықтық банктiң облыстық филиалымен бiрлесiп ай сайын әр айдың 10-шы санында салыстыру тексеруiн жүргiзедi.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Нақты әлеуметтiк көмек көрсету жөнiнде ұсынылған мәлiметтердiң дұрыс болуына жауапкершiлiк аудандық еңбек, жұмыспен қамту және халықты әлеуметтiк қорғау орталықтарына жүктеледi.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Әкiмшiлiк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