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a3ca" w14:textId="7c6a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Жалғызiлiктi зейнеткерлер мен мүгедектерге, зейнеткерлiк жастағы жалғызбасты жұбайлық және отбасылық жұптарға арналған әлеуметтiк тұрғын үйдiң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2002 жылғы 1 сәуірдегі N 50. Алматы қалалық Әділет басқармасында 2002 жылғы 25 сәуірде N 448 тіркелді. Күші жойылды - Алматы қаласы әкімдігінің 2012 жылғы 23 шілдеде N 3/627 қаулысымен</w:t>
      </w:r>
    </w:p>
    <w:p>
      <w:pPr>
        <w:spacing w:after="0"/>
        <w:ind w:left="0"/>
        <w:jc w:val="both"/>
      </w:pPr>
      <w:r>
        <w:rPr>
          <w:rFonts w:ascii="Times New Roman"/>
          <w:b w:val="false"/>
          <w:i w:val="false"/>
          <w:color w:val="ff0000"/>
          <w:sz w:val="28"/>
        </w:rPr>
        <w:t>       Ескерту. Күші жойылды - Алматы қаласы әкімдігінің 23.07.2012 N 3/627 қаулысымен.</w:t>
      </w:r>
    </w:p>
    <w:bookmarkStart w:name="z1" w:id="0"/>
    <w:p>
      <w:pPr>
        <w:spacing w:after="0"/>
        <w:ind w:left="0"/>
        <w:jc w:val="both"/>
      </w:pPr>
      <w:r>
        <w:rPr>
          <w:rFonts w:ascii="Times New Roman"/>
          <w:b w:val="false"/>
          <w:i w:val="false"/>
          <w:color w:val="000000"/>
          <w:sz w:val="28"/>
        </w:rPr>
        <w:t xml:space="preserve">      2000-2002 жж. Алматы қаласының кедейшiлiк пен жұмыссыздыққа қарсы күресу жөнiндегi Бағдарламасына сәйкес және жалғызiлiктi зейнеткерлер мен мүгедектердi әлеуметтiк қорғау және қолдау жұмыстарын жетiлдiре түсу мақсатымен, Алматы қаласының Әкiмi </w:t>
      </w:r>
      <w:r>
        <w:rPr>
          <w:rFonts w:ascii="Times New Roman"/>
          <w:b/>
          <w:i w:val="false"/>
          <w:color w:val="000000"/>
          <w:sz w:val="28"/>
        </w:rPr>
        <w:t>ШЕШТI:</w:t>
      </w:r>
      <w:r>
        <w:br/>
      </w:r>
      <w:r>
        <w:rPr>
          <w:rFonts w:ascii="Times New Roman"/>
          <w:b w:val="false"/>
          <w:i w:val="false"/>
          <w:color w:val="000000"/>
          <w:sz w:val="28"/>
        </w:rPr>
        <w:t>
      1. Жалғызiлiктi зейнеткерлер мен мүгедектерге, зейнеткерлiкжастағы 
жалғызбасты жұбайлық және отбасылық жұптарға арналған Әлеуметтiк тұрғын үйдiң Ережесi бекiтiлсiн (Қосымша N 1).</w:t>
      </w:r>
      <w:r>
        <w:br/>
      </w:r>
      <w:r>
        <w:rPr>
          <w:rFonts w:ascii="Times New Roman"/>
          <w:b w:val="false"/>
          <w:i w:val="false"/>
          <w:color w:val="000000"/>
          <w:sz w:val="28"/>
        </w:rPr>
        <w:t>
      2. Алматы қалалық еңбек, жұмыспен қамту және халықты әлеуметтiк қорғау Департаментi (Нұрланов А.Ж.) белгiленген тәртiп бойынша осы шешiмнiң тiркеуге алынуын қамтамасыз етсiн.</w:t>
      </w:r>
      <w:r>
        <w:br/>
      </w:r>
      <w:r>
        <w:rPr>
          <w:rFonts w:ascii="Times New Roman"/>
          <w:b w:val="false"/>
          <w:i w:val="false"/>
          <w:color w:val="000000"/>
          <w:sz w:val="28"/>
        </w:rPr>
        <w:t xml:space="preserve">
      3. Осы шешiмнiң орындалуын бақылау Алматы қаласы Әкiмiнiң орынбасары А.Қ.Бижановқа жүктелсiн. </w:t>
      </w:r>
    </w:p>
    <w:bookmarkEnd w:id="0"/>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val="false"/>
          <w:color w:val="000000"/>
          <w:sz w:val="28"/>
        </w:rPr>
        <w:t>Алматы қаласы Әкiмiнiң</w:t>
      </w:r>
      <w:r>
        <w:br/>
      </w:r>
      <w:r>
        <w:rPr>
          <w:rFonts w:ascii="Times New Roman"/>
          <w:b w:val="false"/>
          <w:i w:val="false"/>
          <w:color w:val="000000"/>
          <w:sz w:val="28"/>
        </w:rPr>
        <w:t>
2001 ж. 01 сәуірдегі</w:t>
      </w:r>
      <w:r>
        <w:br/>
      </w:r>
      <w:r>
        <w:rPr>
          <w:rFonts w:ascii="Times New Roman"/>
          <w:b w:val="false"/>
          <w:i w:val="false"/>
          <w:color w:val="000000"/>
          <w:sz w:val="28"/>
        </w:rPr>
        <w:t>
N 50 шешiмiне N 1 қосымша</w:t>
      </w:r>
    </w:p>
    <w:p>
      <w:pPr>
        <w:spacing w:after="0"/>
        <w:ind w:left="0"/>
        <w:jc w:val="left"/>
      </w:pPr>
      <w:r>
        <w:rPr>
          <w:rFonts w:ascii="Times New Roman"/>
          <w:b/>
          <w:i w:val="false"/>
          <w:color w:val="000000"/>
        </w:rPr>
        <w:t xml:space="preserve"> Жалғызiлiктi зейнеткерлерге және мүгедектерге, </w:t>
      </w:r>
      <w:r>
        <w:br/>
      </w:r>
      <w:r>
        <w:rPr>
          <w:rFonts w:ascii="Times New Roman"/>
          <w:b/>
          <w:i w:val="false"/>
          <w:color w:val="000000"/>
        </w:rPr>
        <w:t xml:space="preserve">
зейнеткерлiк жастағы жалғызiлiктi жұбайлық және </w:t>
      </w:r>
      <w:r>
        <w:br/>
      </w:r>
      <w:r>
        <w:rPr>
          <w:rFonts w:ascii="Times New Roman"/>
          <w:b/>
          <w:i w:val="false"/>
          <w:color w:val="000000"/>
        </w:rPr>
        <w:t xml:space="preserve">
отбасылық жұптарға арналған әлеуметтiк тұрғын үй туралы </w:t>
      </w:r>
      <w:r>
        <w:br/>
      </w:r>
      <w:r>
        <w:rPr>
          <w:rFonts w:ascii="Times New Roman"/>
          <w:b/>
          <w:i w:val="false"/>
          <w:color w:val="000000"/>
        </w:rPr>
        <w:t xml:space="preserve">
Ереже  I. Жалпы ережелер </w:t>
      </w:r>
    </w:p>
    <w:p>
      <w:pPr>
        <w:spacing w:after="0"/>
        <w:ind w:left="0"/>
        <w:jc w:val="both"/>
      </w:pPr>
      <w:r>
        <w:rPr>
          <w:rFonts w:ascii="Times New Roman"/>
          <w:b w:val="false"/>
          <w:i w:val="false"/>
          <w:color w:val="000000"/>
          <w:sz w:val="28"/>
        </w:rPr>
        <w:t>       1. Әлеуметтiк тұрғын үй - меншiк құқығы бойынша өздерiнiң иелiгiндегi баспананы қалаға тапсыратын жағдайда, күтiмге, тұрмыстық және медициналық қызмет көрсетуге мұқтаж жалғызiлiктi зейнеткерлер мен мүгедектерге, зейнеткерлiк жастағы (әрi қарай - "егде адамдар") жалғызiлiктi жұбайлық және отбасылық жұптарға тұрақты тұруына арналған арнаулы тұрғын үй кешенi.</w:t>
      </w:r>
      <w:r>
        <w:br/>
      </w:r>
      <w:r>
        <w:rPr>
          <w:rFonts w:ascii="Times New Roman"/>
          <w:b w:val="false"/>
          <w:i w:val="false"/>
          <w:color w:val="000000"/>
          <w:sz w:val="28"/>
        </w:rPr>
        <w:t>
      2. Әлеуметтiк тұрғын үй жергiлiктi атқару органының қаулысы бойынша ұйымдастырылды.</w:t>
      </w:r>
      <w:r>
        <w:br/>
      </w:r>
      <w:r>
        <w:rPr>
          <w:rFonts w:ascii="Times New Roman"/>
          <w:b w:val="false"/>
          <w:i w:val="false"/>
          <w:color w:val="000000"/>
          <w:sz w:val="28"/>
        </w:rPr>
        <w:t>
      3. Әлеуметтiк тұрғын үйдi басқару Алматы қаласы әкiмшiлiгiнiң өкiлеттi органы арқылы жүзеге асады.</w:t>
      </w:r>
      <w:r>
        <w:br/>
      </w:r>
      <w:r>
        <w:rPr>
          <w:rFonts w:ascii="Times New Roman"/>
          <w:b w:val="false"/>
          <w:i w:val="false"/>
          <w:color w:val="000000"/>
          <w:sz w:val="28"/>
        </w:rPr>
        <w:t>
      4. Қалада екi немесе одан көп әлеуметтiк тұрғын үй болса, оларға реттiк нөмiрлер берiлуi мүмкiн.</w:t>
      </w:r>
      <w:r>
        <w:br/>
      </w:r>
      <w:r>
        <w:rPr>
          <w:rFonts w:ascii="Times New Roman"/>
          <w:b w:val="false"/>
          <w:i w:val="false"/>
          <w:color w:val="000000"/>
          <w:sz w:val="28"/>
        </w:rPr>
        <w:t>
      5. Әлеуметтiк тұрғын үй санитарлық-гигиеналық, өрттен қорғау, қауiпсiздiк техникаларының талаптарына сай келетiн, егде адамдардың тұруына арналған барлық коммуналдық қолайлы жағдайлар жасалған, арнайы (типтiк) салынған немесе қажеттi бөлмелерi бар, қолайлы ғимаратта ұйымдастырылады.</w:t>
      </w:r>
      <w:r>
        <w:br/>
      </w:r>
      <w:r>
        <w:rPr>
          <w:rFonts w:ascii="Times New Roman"/>
          <w:b w:val="false"/>
          <w:i w:val="false"/>
          <w:color w:val="000000"/>
          <w:sz w:val="28"/>
        </w:rPr>
        <w:t>
      6. Әлеуметтiк тұрғын үй (мүлiктiк) кешен ретiнде Алматы қаласының коммуналдық меншiгi болып табылады.</w:t>
      </w:r>
      <w:r>
        <w:br/>
      </w:r>
      <w:r>
        <w:rPr>
          <w:rFonts w:ascii="Times New Roman"/>
          <w:b w:val="false"/>
          <w:i w:val="false"/>
          <w:color w:val="000000"/>
          <w:sz w:val="28"/>
        </w:rPr>
        <w:t>
      7. Әлеуметтiк тұрғын үйде тұратын егде адамдарға көрсетiлетiн медициналық қызметтiң сапасын, санитарлық-эпидемиологиялық тәртiптiң сақталуын, мамандандырылған медициналық жәрдем көрсетiлуiн белгiленген тәртiпке сәйкес денсаулық сақтау органдары бақылайды.</w:t>
      </w:r>
      <w:r>
        <w:br/>
      </w:r>
      <w:r>
        <w:rPr>
          <w:rFonts w:ascii="Times New Roman"/>
          <w:b w:val="false"/>
          <w:i w:val="false"/>
          <w:color w:val="000000"/>
          <w:sz w:val="28"/>
        </w:rPr>
        <w:t xml:space="preserve">
      8. Әлеуметтiк тұрғын үй Алматы қаласының халқын әлеуметтiк қорғауға арналған қаражаттардың есебiнен ұсталады. </w:t>
      </w:r>
      <w:r>
        <w:br/>
      </w:r>
      <w:r>
        <w:rPr>
          <w:rFonts w:ascii="Times New Roman"/>
          <w:b w:val="false"/>
          <w:i w:val="false"/>
          <w:color w:val="000000"/>
          <w:sz w:val="28"/>
        </w:rPr>
        <w:t>
      9. Әлеуметтiк тұрғын үйдiң құқықтық жағдайы осы Ереже арқылы белгiленедi.</w:t>
      </w:r>
      <w:r>
        <w:br/>
      </w:r>
      <w:r>
        <w:rPr>
          <w:rFonts w:ascii="Times New Roman"/>
          <w:b w:val="false"/>
          <w:i w:val="false"/>
          <w:color w:val="000000"/>
          <w:sz w:val="28"/>
        </w:rPr>
        <w:t>
      10. Әлеуметтiк тұрғын үйге көшудi қалайтын адамдарды анықтап, есебiн алуын халықты әлеуметтiк қорғау жөнiндегi өкiлеттi орган жүзеге асырады.</w:t>
      </w:r>
    </w:p>
    <w:p>
      <w:pPr>
        <w:spacing w:after="0"/>
        <w:ind w:left="0"/>
        <w:jc w:val="left"/>
      </w:pPr>
      <w:r>
        <w:rPr>
          <w:rFonts w:ascii="Times New Roman"/>
          <w:b/>
          <w:i w:val="false"/>
          <w:color w:val="000000"/>
        </w:rPr>
        <w:t xml:space="preserve"> II. Әлеуметтiк тұрғын үйдiң мақсаты</w:t>
      </w:r>
    </w:p>
    <w:p>
      <w:pPr>
        <w:spacing w:after="0"/>
        <w:ind w:left="0"/>
        <w:jc w:val="both"/>
      </w:pPr>
      <w:r>
        <w:rPr>
          <w:rFonts w:ascii="Times New Roman"/>
          <w:b w:val="false"/>
          <w:i w:val="false"/>
          <w:color w:val="000000"/>
          <w:sz w:val="28"/>
        </w:rPr>
        <w:t>      11. Әлеуметтiк тұрғын үйдiң негiзгi мақсаты-егде азаматтардың күнделiктi тұруына тұрғын үй жайларын ұсыну мен әлеуметтiк- тұрмыстық, медициналық және т.б. қызметтердi көрсетуiн қамтамасыз ету.</w:t>
      </w:r>
    </w:p>
    <w:p>
      <w:pPr>
        <w:spacing w:after="0"/>
        <w:ind w:left="0"/>
        <w:jc w:val="left"/>
      </w:pPr>
      <w:r>
        <w:rPr>
          <w:rFonts w:ascii="Times New Roman"/>
          <w:b/>
          <w:i w:val="false"/>
          <w:color w:val="000000"/>
        </w:rPr>
        <w:t xml:space="preserve"> III. Тұрғын үй алаңын беру және әлеуметтiк үйде</w:t>
      </w:r>
      <w:r>
        <w:br/>
      </w:r>
      <w:r>
        <w:rPr>
          <w:rFonts w:ascii="Times New Roman"/>
          <w:b/>
          <w:i w:val="false"/>
          <w:color w:val="000000"/>
        </w:rPr>
        <w:t>
тұру тәртiбi</w:t>
      </w:r>
    </w:p>
    <w:p>
      <w:pPr>
        <w:spacing w:after="0"/>
        <w:ind w:left="0"/>
        <w:jc w:val="both"/>
      </w:pPr>
      <w:r>
        <w:rPr>
          <w:rFonts w:ascii="Times New Roman"/>
          <w:b w:val="false"/>
          <w:i w:val="false"/>
          <w:color w:val="000000"/>
          <w:sz w:val="28"/>
        </w:rPr>
        <w:t>      12. Әлеуметтiк тұрғын үй меншiк құқығы бойынша өз иелiгiндегi тұрғын үйлерiн қаланың коммуналдық меншiгiне өткiзген және өз-өзiне қызмет ету қабiлетiн толық немесе iшiнара сақтаған егде азаматтардың тұрақты тұруына арналған.</w:t>
      </w:r>
      <w:r>
        <w:br/>
      </w:r>
      <w:r>
        <w:rPr>
          <w:rFonts w:ascii="Times New Roman"/>
          <w:b w:val="false"/>
          <w:i w:val="false"/>
          <w:color w:val="000000"/>
          <w:sz w:val="28"/>
        </w:rPr>
        <w:t>
      13. Әлеуметтiк тұрғын үйге Алматы қаласында тұрақты тұратын егде азаматтар қабылданады.</w:t>
      </w:r>
      <w:r>
        <w:br/>
      </w:r>
      <w:r>
        <w:rPr>
          <w:rFonts w:ascii="Times New Roman"/>
          <w:b w:val="false"/>
          <w:i w:val="false"/>
          <w:color w:val="000000"/>
          <w:sz w:val="28"/>
        </w:rPr>
        <w:t>
      14. Әлеуметтiк тұрғын үйде тұруды қалайтын адамдар Алматы қаласындағы халықты әлеуметтiк қорғау саласындағы өкiлеттi органға қабылдау туралы өтiнiшiн (N 1 Қосымша) және баспанаға меншiк құқығын беретiн құжаттарды тапсырады.</w:t>
      </w:r>
      <w:r>
        <w:br/>
      </w:r>
      <w:r>
        <w:rPr>
          <w:rFonts w:ascii="Times New Roman"/>
          <w:b w:val="false"/>
          <w:i w:val="false"/>
          <w:color w:val="000000"/>
          <w:sz w:val="28"/>
        </w:rPr>
        <w:t xml:space="preserve">
      15. Жұқпалы, психикалық аурулары бар, сондай-ақ маскүнем, нашақор адамдарды әлеуметтiк тұрғын үйге қоныстандыруға болмайды.  </w:t>
      </w:r>
      <w:r>
        <w:br/>
      </w:r>
      <w:r>
        <w:rPr>
          <w:rFonts w:ascii="Times New Roman"/>
          <w:b w:val="false"/>
          <w:i w:val="false"/>
          <w:color w:val="000000"/>
          <w:sz w:val="28"/>
        </w:rPr>
        <w:t>
      16. Қария азаматтардың өтiнiшi негiзiнде Алматы қаласындағы халықты әлеуметтiк қорғау саласындағы өкiлеттi орган мүдделi тараптардың қатысуымен тұрғын үйдiң (пәтердiң) санитарлық-техникалық жағдайы туралы акт жасайды (N 2 Қосымша).</w:t>
      </w:r>
      <w:r>
        <w:br/>
      </w:r>
      <w:r>
        <w:rPr>
          <w:rFonts w:ascii="Times New Roman"/>
          <w:b w:val="false"/>
          <w:i w:val="false"/>
          <w:color w:val="000000"/>
          <w:sz w:val="28"/>
        </w:rPr>
        <w:t>
      17. Әлеуметтiк тұрғын үйге қоныстандыру туралы шешiмдi құрамы Алматы қаласы Әкiмшiлiгiнiң қаулысымен бекiтiлетiн Комиссия қабылдайды.</w:t>
      </w:r>
      <w:r>
        <w:br/>
      </w:r>
      <w:r>
        <w:rPr>
          <w:rFonts w:ascii="Times New Roman"/>
          <w:b w:val="false"/>
          <w:i w:val="false"/>
          <w:color w:val="000000"/>
          <w:sz w:val="28"/>
        </w:rPr>
        <w:t xml:space="preserve">
      18. Әлеуметтiк тұрғын үйге қабылдау Комиссиясы оң шешiм қабылдаған соң халықты әлеуметтiк қорғау жөнiндегi өкiлеттi органы егде азаматтармен жалдау шартын ресiмдейдi (N 3 Қосымша).  </w:t>
      </w:r>
      <w:r>
        <w:br/>
      </w:r>
      <w:r>
        <w:rPr>
          <w:rFonts w:ascii="Times New Roman"/>
          <w:b w:val="false"/>
          <w:i w:val="false"/>
          <w:color w:val="000000"/>
          <w:sz w:val="28"/>
        </w:rPr>
        <w:t>
      19. Қарт азаматтардың коммуналдық меншiкке тапсырған үй жайы тұрғын үй қорын басқару жөнiндегi өкiлеттi органы белгiленген тәртiпке сәйкес үй жағдайын жақсартуға мұқтажды азаматтарға берiледi немесе сатылып, қаражаты бюджетке аударылады.</w:t>
      </w:r>
      <w:r>
        <w:br/>
      </w:r>
      <w:r>
        <w:rPr>
          <w:rFonts w:ascii="Times New Roman"/>
          <w:b w:val="false"/>
          <w:i w:val="false"/>
          <w:color w:val="000000"/>
          <w:sz w:val="28"/>
        </w:rPr>
        <w:t>
      20. Тұрғын үйдi жалға беру келiсiм - шартына сәйкес (Қосымша N 3), егде азаматтарға Әлеуметтiк тұрғын үйден бiр немесе екi бөлмелi пәтер өмiрлікке берiледi.</w:t>
      </w:r>
      <w:r>
        <w:br/>
      </w:r>
      <w:r>
        <w:rPr>
          <w:rFonts w:ascii="Times New Roman"/>
          <w:b w:val="false"/>
          <w:i w:val="false"/>
          <w:color w:val="000000"/>
          <w:sz w:val="28"/>
        </w:rPr>
        <w:t xml:space="preserve">
      Екi жақ келiскен жағдайда, келiсiмнiң бiр жағының бастамасымен тұрғын үйдi жалға беру келiсiмiне қосымша шарттар енгiзiлуi мүмкiн.  </w:t>
      </w:r>
      <w:r>
        <w:br/>
      </w:r>
      <w:r>
        <w:rPr>
          <w:rFonts w:ascii="Times New Roman"/>
          <w:b w:val="false"/>
          <w:i w:val="false"/>
          <w:color w:val="000000"/>
          <w:sz w:val="28"/>
        </w:rPr>
        <w:t xml:space="preserve">
      Жалға алушы бастаушы болып әлеуметтiк тұрғын үйдегi тұрғын жайды жалға алу шартын бұзған күнде, қаланың коммуналдық меншiгiне өткен пәтер қайтарылмайды.  </w:t>
      </w:r>
      <w:r>
        <w:br/>
      </w:r>
      <w:r>
        <w:rPr>
          <w:rFonts w:ascii="Times New Roman"/>
          <w:b w:val="false"/>
          <w:i w:val="false"/>
          <w:color w:val="000000"/>
          <w:sz w:val="28"/>
        </w:rPr>
        <w:t xml:space="preserve">
      21. Әлеуметтiк тұрғын үйдегi пәтерлердi жекешелендiруге,  айырбастауға, тұрғын үй алаңын бөлуге, уақытша тұрғындарды қоныстандыруға, жалға беруге болмайды. </w:t>
      </w:r>
      <w:r>
        <w:br/>
      </w:r>
      <w:r>
        <w:rPr>
          <w:rFonts w:ascii="Times New Roman"/>
          <w:b w:val="false"/>
          <w:i w:val="false"/>
          <w:color w:val="000000"/>
          <w:sz w:val="28"/>
        </w:rPr>
        <w:t xml:space="preserve">
      22. Екi бөлмелi пәтерде тұратын отбасы мүшелерiнiң бiрi басқа жаққа кеткен жағдайда Комиссия пәтерде тұрушының келiсiмiмен, тиiстi нормалар мен ережелердi сақтап, сол тұрғын үй алаңын көлемi шағын баспанаға айырбастау туралы шешiм қабылдауға құқылы. </w:t>
      </w:r>
      <w:r>
        <w:br/>
      </w:r>
      <w:r>
        <w:rPr>
          <w:rFonts w:ascii="Times New Roman"/>
          <w:b w:val="false"/>
          <w:i w:val="false"/>
          <w:color w:val="000000"/>
          <w:sz w:val="28"/>
        </w:rPr>
        <w:t xml:space="preserve">
      23. Әлеуметтiк тұрғын үйде тұратындардың зейнетақылары, мемлекеттiк жәрдемақылары, арнайы мемлекеттiк және арнайы қалалық жәрдемақылары толық сақталады, қолданыстағы заңнамаға сәйкес әлеуметтiк қорғаумен және қолдаумен қамтамасыз етiледi. </w:t>
      </w:r>
    </w:p>
    <w:p>
      <w:pPr>
        <w:spacing w:after="0"/>
        <w:ind w:left="0"/>
        <w:jc w:val="left"/>
      </w:pPr>
      <w:r>
        <w:rPr>
          <w:rFonts w:ascii="Times New Roman"/>
          <w:b/>
          <w:i w:val="false"/>
          <w:color w:val="000000"/>
        </w:rPr>
        <w:t xml:space="preserve"> IV. Әлеуметтiк тұрғын үйде тұратын азаматтарға көрсетiлетiн </w:t>
      </w:r>
      <w:r>
        <w:br/>
      </w:r>
      <w:r>
        <w:rPr>
          <w:rFonts w:ascii="Times New Roman"/>
          <w:b/>
          <w:i w:val="false"/>
          <w:color w:val="000000"/>
        </w:rPr>
        <w:t xml:space="preserve">
қызметтер мен берiлетiн кепiлдiктер </w:t>
      </w:r>
    </w:p>
    <w:p>
      <w:pPr>
        <w:spacing w:after="0"/>
        <w:ind w:left="0"/>
        <w:jc w:val="both"/>
      </w:pPr>
      <w:r>
        <w:rPr>
          <w:rFonts w:ascii="Times New Roman"/>
          <w:b w:val="false"/>
          <w:i w:val="false"/>
          <w:color w:val="000000"/>
          <w:sz w:val="28"/>
        </w:rPr>
        <w:t>      24. Егде азаматтарға әлеуметтiк тұрғын үйге қоныстанар кезде мынадай кепiлдiктер берiледi:</w:t>
      </w:r>
      <w:r>
        <w:br/>
      </w:r>
      <w:r>
        <w:rPr>
          <w:rFonts w:ascii="Times New Roman"/>
          <w:b w:val="false"/>
          <w:i w:val="false"/>
          <w:color w:val="000000"/>
          <w:sz w:val="28"/>
        </w:rPr>
        <w:t>
      - тұрғын үй коммуналдық төлемдерiн толық мөлшерде төлеу;</w:t>
      </w:r>
      <w:r>
        <w:br/>
      </w:r>
      <w:r>
        <w:rPr>
          <w:rFonts w:ascii="Times New Roman"/>
          <w:b w:val="false"/>
          <w:i w:val="false"/>
          <w:color w:val="000000"/>
          <w:sz w:val="28"/>
        </w:rPr>
        <w:t>
      - жеке телефонды тегiн орнату;</w:t>
      </w:r>
      <w:r>
        <w:br/>
      </w:r>
      <w:r>
        <w:rPr>
          <w:rFonts w:ascii="Times New Roman"/>
          <w:b w:val="false"/>
          <w:i w:val="false"/>
          <w:color w:val="000000"/>
          <w:sz w:val="28"/>
        </w:rPr>
        <w:t>
      - көшкенде жеке заттары мен мүлiктерiн тегiн тасымалдау;</w:t>
      </w:r>
      <w:r>
        <w:br/>
      </w:r>
      <w:r>
        <w:rPr>
          <w:rFonts w:ascii="Times New Roman"/>
          <w:b w:val="false"/>
          <w:i w:val="false"/>
          <w:color w:val="000000"/>
          <w:sz w:val="28"/>
        </w:rPr>
        <w:t>
      - қоныстанарда пәтерге қолайлы жағдайлар жасауда (жиhаздарды қою, перде iлгiштердi, төбешамдарды орнату, электроплиталарды iске қосу, есiк-терезелердi жылылау және т.б.) жәрдемдесу;</w:t>
      </w:r>
      <w:r>
        <w:br/>
      </w:r>
      <w:r>
        <w:rPr>
          <w:rFonts w:ascii="Times New Roman"/>
          <w:b w:val="false"/>
          <w:i w:val="false"/>
          <w:color w:val="000000"/>
          <w:sz w:val="28"/>
        </w:rPr>
        <w:t>
      - тәулігіне бір рет тегін ыстық түскі ас беру.</w:t>
      </w:r>
      <w:r>
        <w:br/>
      </w:r>
      <w:r>
        <w:rPr>
          <w:rFonts w:ascii="Times New Roman"/>
          <w:b w:val="false"/>
          <w:i w:val="false"/>
          <w:color w:val="000000"/>
          <w:sz w:val="28"/>
        </w:rPr>
        <w:t>
       </w:t>
      </w:r>
      <w:r>
        <w:rPr>
          <w:rFonts w:ascii="Times New Roman"/>
          <w:b w:val="false"/>
          <w:i w:val="false"/>
          <w:color w:val="ff0000"/>
          <w:sz w:val="28"/>
        </w:rPr>
        <w:t xml:space="preserve">Ескерту. 24 тармаққа өзгерту енгізілді - Алматы қаласы әкімдігінің 2008 жылғы 7 тамыздағы N 4/639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25. Әлеуметтiк тұрғын үйде тұратындарға:</w:t>
      </w:r>
      <w:r>
        <w:br/>
      </w:r>
      <w:r>
        <w:rPr>
          <w:rFonts w:ascii="Times New Roman"/>
          <w:b w:val="false"/>
          <w:i w:val="false"/>
          <w:color w:val="000000"/>
          <w:sz w:val="28"/>
        </w:rPr>
        <w:t>
     - олардың зейнетақылары жаңа тұрғылықты жерiне ауыстырылып, жеткiзiп берiледi;</w:t>
      </w:r>
      <w:r>
        <w:br/>
      </w:r>
      <w:r>
        <w:rPr>
          <w:rFonts w:ascii="Times New Roman"/>
          <w:b w:val="false"/>
          <w:i w:val="false"/>
          <w:color w:val="000000"/>
          <w:sz w:val="28"/>
        </w:rPr>
        <w:t>
     - мүгедектiктi белгiлеу немесе мүгедектiк тобының өзгеруiне байланысты мәселелерi шешiледi;</w:t>
      </w:r>
      <w:r>
        <w:br/>
      </w:r>
      <w:r>
        <w:rPr>
          <w:rFonts w:ascii="Times New Roman"/>
          <w:b w:val="false"/>
          <w:i w:val="false"/>
          <w:color w:val="000000"/>
          <w:sz w:val="28"/>
        </w:rPr>
        <w:t>
     - қолданыстағы заңнамада белгiленген кепiлдi медициналық жәрдемнiң көлемiнде медициналық қызметтер көрсетiледi.</w:t>
      </w:r>
      <w:r>
        <w:br/>
      </w:r>
      <w:r>
        <w:rPr>
          <w:rFonts w:ascii="Times New Roman"/>
          <w:b w:val="false"/>
          <w:i w:val="false"/>
          <w:color w:val="000000"/>
          <w:sz w:val="28"/>
        </w:rPr>
        <w:t>
     26. Әлеуметтiк тұрғын үйде тұратын адамдар үшiн мыналар ұйымдастырылады:</w:t>
      </w:r>
      <w:r>
        <w:br/>
      </w:r>
      <w:r>
        <w:rPr>
          <w:rFonts w:ascii="Times New Roman"/>
          <w:b w:val="false"/>
          <w:i w:val="false"/>
          <w:color w:val="000000"/>
          <w:sz w:val="28"/>
        </w:rPr>
        <w:t xml:space="preserve">
     - тәулiк бойы күзет; </w:t>
      </w:r>
      <w:r>
        <w:br/>
      </w:r>
      <w:r>
        <w:rPr>
          <w:rFonts w:ascii="Times New Roman"/>
          <w:b w:val="false"/>
          <w:i w:val="false"/>
          <w:color w:val="000000"/>
          <w:sz w:val="28"/>
        </w:rPr>
        <w:t>
     - медбикештiң кезекшiлiгi;</w:t>
      </w:r>
      <w:r>
        <w:br/>
      </w:r>
      <w:r>
        <w:rPr>
          <w:rFonts w:ascii="Times New Roman"/>
          <w:b w:val="false"/>
          <w:i w:val="false"/>
          <w:color w:val="000000"/>
          <w:sz w:val="28"/>
        </w:rPr>
        <w:t>
     - осы үйде тұратындардың әлеуметтiк-тұрмыстық талап-тiлектерiнiң орындалуын ұйымдастыратын диспетчерлiк пункттiң жұмысы.</w:t>
      </w:r>
      <w:r>
        <w:br/>
      </w:r>
      <w:r>
        <w:rPr>
          <w:rFonts w:ascii="Times New Roman"/>
          <w:b w:val="false"/>
          <w:i w:val="false"/>
          <w:color w:val="000000"/>
          <w:sz w:val="28"/>
        </w:rPr>
        <w:t>
      27. Әлеуметтiк тұрғын үйде тұратын азаматтарға мынадай қызметтер көрсетiледi:</w:t>
      </w:r>
      <w:r>
        <w:br/>
      </w:r>
      <w:r>
        <w:rPr>
          <w:rFonts w:ascii="Times New Roman"/>
          <w:b w:val="false"/>
          <w:i w:val="false"/>
          <w:color w:val="000000"/>
          <w:sz w:val="28"/>
        </w:rPr>
        <w:t>
     - күнделiктi қажеттi тауарлар сататын дүкен;</w:t>
      </w:r>
      <w:r>
        <w:br/>
      </w:r>
      <w:r>
        <w:rPr>
          <w:rFonts w:ascii="Times New Roman"/>
          <w:b w:val="false"/>
          <w:i w:val="false"/>
          <w:color w:val="000000"/>
          <w:sz w:val="28"/>
        </w:rPr>
        <w:t>
     - дәмхана;</w:t>
      </w:r>
      <w:r>
        <w:br/>
      </w:r>
      <w:r>
        <w:rPr>
          <w:rFonts w:ascii="Times New Roman"/>
          <w:b w:val="false"/>
          <w:i w:val="false"/>
          <w:color w:val="000000"/>
          <w:sz w:val="28"/>
        </w:rPr>
        <w:t>
     - көрсетiлетiн қызметтерiнiң бағалары төмендетiлген шаштараз, кiр жуу бөлмесi және аяқ киiм жөндеу пунктi.</w:t>
      </w:r>
      <w:r>
        <w:br/>
      </w:r>
      <w:r>
        <w:rPr>
          <w:rFonts w:ascii="Times New Roman"/>
          <w:b w:val="false"/>
          <w:i w:val="false"/>
          <w:color w:val="000000"/>
          <w:sz w:val="28"/>
        </w:rPr>
        <w:t>
      28. Тұрақты күтiмге мұқтаж егде азаматтарға әлеуметтiк саладағы қызметкерлер арқылы қажеттi әлеуметтiк-тұрмыстық көмек көрсетiледi.</w:t>
      </w:r>
      <w:r>
        <w:br/>
      </w:r>
      <w:r>
        <w:rPr>
          <w:rFonts w:ascii="Times New Roman"/>
          <w:b w:val="false"/>
          <w:i w:val="false"/>
          <w:color w:val="000000"/>
          <w:sz w:val="28"/>
        </w:rPr>
        <w:t>
      29. Егде азамат қайтыс болғаннан кейiн тұрғын үй-коммуналдық қызметiн төлеу үшiн бөлiнген қаражат Алматы қалалық халықты әлеуметтiк қорғау жөнiндегi өкiлеттi органның есебiнде қалады.</w:t>
      </w:r>
    </w:p>
    <w:p>
      <w:pPr>
        <w:spacing w:after="0"/>
        <w:ind w:left="0"/>
        <w:jc w:val="both"/>
      </w:pPr>
      <w:r>
        <w:rPr>
          <w:rFonts w:ascii="Times New Roman"/>
          <w:b w:val="false"/>
          <w:i w:val="false"/>
          <w:color w:val="000000"/>
          <w:sz w:val="28"/>
        </w:rPr>
        <w:t>      </w:t>
      </w:r>
      <w:r>
        <w:rPr>
          <w:rFonts w:ascii="Times New Roman"/>
          <w:b w:val="false"/>
          <w:i/>
          <w:color w:val="000000"/>
          <w:sz w:val="28"/>
        </w:rPr>
        <w:t>Әкімшілік хатшысы</w:t>
      </w:r>
    </w:p>
    <w:bookmarkStart w:name="z5" w:id="1"/>
    <w:p>
      <w:pPr>
        <w:spacing w:after="0"/>
        <w:ind w:left="0"/>
        <w:jc w:val="both"/>
      </w:pPr>
      <w:r>
        <w:rPr>
          <w:rFonts w:ascii="Times New Roman"/>
          <w:b w:val="false"/>
          <w:i w:val="false"/>
          <w:color w:val="000000"/>
          <w:sz w:val="28"/>
        </w:rPr>
        <w:t xml:space="preserve">
Жалғызiлiктi зейнеткерлер мен </w:t>
      </w:r>
      <w:r>
        <w:br/>
      </w:r>
      <w:r>
        <w:rPr>
          <w:rFonts w:ascii="Times New Roman"/>
          <w:b w:val="false"/>
          <w:i w:val="false"/>
          <w:color w:val="000000"/>
          <w:sz w:val="28"/>
        </w:rPr>
        <w:t xml:space="preserve">
мүгедектерге арналған Әлеуметтiк </w:t>
      </w:r>
      <w:r>
        <w:br/>
      </w:r>
      <w:r>
        <w:rPr>
          <w:rFonts w:ascii="Times New Roman"/>
          <w:b w:val="false"/>
          <w:i w:val="false"/>
          <w:color w:val="000000"/>
          <w:sz w:val="28"/>
        </w:rPr>
        <w:t xml:space="preserve">
тұрғын үй туралы Ережеге </w:t>
      </w:r>
      <w:r>
        <w:br/>
      </w:r>
      <w:r>
        <w:rPr>
          <w:rFonts w:ascii="Times New Roman"/>
          <w:b w:val="false"/>
          <w:i w:val="false"/>
          <w:color w:val="000000"/>
          <w:sz w:val="28"/>
        </w:rPr>
        <w:t xml:space="preserve">
N 1 Қосымша </w:t>
      </w:r>
    </w:p>
    <w:bookmarkEnd w:id="1"/>
    <w:bookmarkStart w:name="z6" w:id="2"/>
    <w:p>
      <w:pPr>
        <w:spacing w:after="0"/>
        <w:ind w:left="0"/>
        <w:jc w:val="both"/>
      </w:pPr>
      <w:r>
        <w:rPr>
          <w:rFonts w:ascii="Times New Roman"/>
          <w:b w:val="false"/>
          <w:i w:val="false"/>
          <w:color w:val="000000"/>
          <w:sz w:val="28"/>
        </w:rPr>
        <w:t xml:space="preserve">
Қария азаматтар үшiн </w:t>
      </w:r>
      <w:r>
        <w:br/>
      </w:r>
      <w:r>
        <w:rPr>
          <w:rFonts w:ascii="Times New Roman"/>
          <w:b w:val="false"/>
          <w:i w:val="false"/>
          <w:color w:val="000000"/>
          <w:sz w:val="28"/>
        </w:rPr>
        <w:t xml:space="preserve">
Әлеуметтiк тұрғын үйде тұрушы </w:t>
      </w:r>
      <w:r>
        <w:br/>
      </w:r>
      <w:r>
        <w:rPr>
          <w:rFonts w:ascii="Times New Roman"/>
          <w:b w:val="false"/>
          <w:i w:val="false"/>
          <w:color w:val="000000"/>
          <w:sz w:val="28"/>
        </w:rPr>
        <w:t xml:space="preserve">
адамдарды анықтау жөнiндегi </w:t>
      </w:r>
      <w:r>
        <w:br/>
      </w:r>
      <w:r>
        <w:rPr>
          <w:rFonts w:ascii="Times New Roman"/>
          <w:b w:val="false"/>
          <w:i w:val="false"/>
          <w:color w:val="000000"/>
          <w:sz w:val="28"/>
        </w:rPr>
        <w:t xml:space="preserve">
      Комиссия төрағасына </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Қарт азаматтарға арналған </w:t>
      </w:r>
      <w:r>
        <w:br/>
      </w:r>
      <w:r>
        <w:rPr>
          <w:rFonts w:ascii="Times New Roman"/>
          <w:b w:val="false"/>
          <w:i w:val="false"/>
          <w:color w:val="000000"/>
          <w:sz w:val="28"/>
        </w:rPr>
        <w:t xml:space="preserve">
Әлеуметтiк тұрғын үйде тұрғын жайды беру туралы </w:t>
      </w:r>
    </w:p>
    <w:p>
      <w:pPr>
        <w:spacing w:after="0"/>
        <w:ind w:left="0"/>
        <w:jc w:val="both"/>
      </w:pPr>
      <w:r>
        <w:rPr>
          <w:rFonts w:ascii="Times New Roman"/>
          <w:b w:val="false"/>
          <w:i w:val="false"/>
          <w:color w:val="000000"/>
          <w:sz w:val="28"/>
        </w:rPr>
        <w:t xml:space="preserve">Ө Т I Н I 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азамат(ша)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Алматы қаласы  </w:t>
      </w:r>
    </w:p>
    <w:p>
      <w:pPr>
        <w:spacing w:after="0"/>
        <w:ind w:left="0"/>
        <w:jc w:val="both"/>
      </w:pPr>
      <w:r>
        <w:rPr>
          <w:rFonts w:ascii="Times New Roman"/>
          <w:b w:val="false"/>
          <w:i w:val="false"/>
          <w:color w:val="000000"/>
          <w:sz w:val="28"/>
        </w:rPr>
        <w:t xml:space="preserve">___________________________________________  көшесiнде (даңғылында) N____ үйде ____________________  пәтерде  тұрамын, жеке меншiгiмде үйiм бар, маған жалғызiлiктi зейнеткерлер үшiн әлеуметтiк тұрғын үйден пәтер берулерiңiздi өтiнемiн, оның мекен-жайы  Алматы қаласы, Н.Тiлендиев көшесi, 256/1 үй жоғарыда аталған тұрғын үйдi (пәтердi) қаланың коммуналдық меншiгiне беру шартымен тұрғын үй ____________________________ қабатта орналасқан, жалпы көлемi ____________________ шаршы метр, тұрғын алаңы ________ шаршы метр, ас үйi ________ шаршы метр.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Өтiнiшiме мына құжаттарды қоса беремiн: </w:t>
      </w:r>
    </w:p>
    <w:p>
      <w:pPr>
        <w:spacing w:after="0"/>
        <w:ind w:left="0"/>
        <w:jc w:val="both"/>
      </w:pPr>
      <w:r>
        <w:rPr>
          <w:rFonts w:ascii="Times New Roman"/>
          <w:b w:val="false"/>
          <w:i w:val="false"/>
          <w:color w:val="000000"/>
          <w:sz w:val="28"/>
        </w:rPr>
        <w:t xml:space="preserve">      1. Тұрғын жайды иелену құқығын растайтын құжаттар. </w:t>
      </w:r>
    </w:p>
    <w:p>
      <w:pPr>
        <w:spacing w:after="0"/>
        <w:ind w:left="0"/>
        <w:jc w:val="both"/>
      </w:pPr>
      <w:r>
        <w:rPr>
          <w:rFonts w:ascii="Times New Roman"/>
          <w:b w:val="false"/>
          <w:i w:val="false"/>
          <w:color w:val="000000"/>
          <w:sz w:val="28"/>
        </w:rPr>
        <w:t xml:space="preserve">      2. Тұрғын жай туралы N 3 үлгiдегi анықтама.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Өтiнiш  иесi :________         ____________________         </w:t>
      </w:r>
    </w:p>
    <w:p>
      <w:pPr>
        <w:spacing w:after="0"/>
        <w:ind w:left="0"/>
        <w:jc w:val="both"/>
      </w:pPr>
      <w:r>
        <w:rPr>
          <w:rFonts w:ascii="Times New Roman"/>
          <w:b w:val="false"/>
          <w:i w:val="false"/>
          <w:color w:val="000000"/>
          <w:sz w:val="28"/>
        </w:rPr>
        <w:t xml:space="preserve">                                        (аты - 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Пәтерiмдi (үйiмдi) коммуналдық меншiкке беруге келiсемiн  (келiсушi) отбасы мүшелерi </w:t>
      </w:r>
    </w:p>
    <w:p>
      <w:pPr>
        <w:spacing w:after="0"/>
        <w:ind w:left="0"/>
        <w:jc w:val="both"/>
      </w:pPr>
      <w:r>
        <w:rPr>
          <w:rFonts w:ascii="Times New Roman"/>
          <w:b w:val="false"/>
          <w:i w:val="false"/>
          <w:color w:val="000000"/>
          <w:sz w:val="28"/>
        </w:rPr>
        <w:t xml:space="preserve">                  __________       ______________________ </w:t>
      </w:r>
      <w:r>
        <w:br/>
      </w:r>
      <w:r>
        <w:rPr>
          <w:rFonts w:ascii="Times New Roman"/>
          <w:b w:val="false"/>
          <w:i w:val="false"/>
          <w:color w:val="000000"/>
          <w:sz w:val="28"/>
        </w:rPr>
        <w:t xml:space="preserve">
                                        (аты - жөнi)  </w:t>
      </w:r>
    </w:p>
    <w:p>
      <w:pPr>
        <w:spacing w:after="0"/>
        <w:ind w:left="0"/>
        <w:jc w:val="both"/>
      </w:pPr>
      <w:r>
        <w:rPr>
          <w:rFonts w:ascii="Times New Roman"/>
          <w:b w:val="false"/>
          <w:i w:val="false"/>
          <w:color w:val="000000"/>
          <w:sz w:val="28"/>
        </w:rPr>
        <w:t xml:space="preserve">                  __________       ______________________ </w:t>
      </w:r>
    </w:p>
    <w:p>
      <w:pPr>
        <w:spacing w:after="0"/>
        <w:ind w:left="0"/>
        <w:jc w:val="both"/>
      </w:pPr>
      <w:r>
        <w:rPr>
          <w:rFonts w:ascii="Times New Roman"/>
          <w:b w:val="false"/>
          <w:i w:val="false"/>
          <w:color w:val="000000"/>
          <w:sz w:val="28"/>
        </w:rPr>
        <w:t xml:space="preserve">                                   "____"   ___________ 2001 жыл </w:t>
      </w:r>
    </w:p>
    <w:p>
      <w:pPr>
        <w:spacing w:after="0"/>
        <w:ind w:left="0"/>
        <w:jc w:val="both"/>
      </w:pPr>
      <w:r>
        <w:rPr>
          <w:rFonts w:ascii="Times New Roman"/>
          <w:b w:val="false"/>
          <w:i w:val="false"/>
          <w:color w:val="000000"/>
          <w:sz w:val="28"/>
        </w:rPr>
        <w:t xml:space="preserve">Жалғызiлiктi зейнеткерлер мен </w:t>
      </w:r>
      <w:r>
        <w:br/>
      </w:r>
      <w:r>
        <w:rPr>
          <w:rFonts w:ascii="Times New Roman"/>
          <w:b w:val="false"/>
          <w:i w:val="false"/>
          <w:color w:val="000000"/>
          <w:sz w:val="28"/>
        </w:rPr>
        <w:t xml:space="preserve">
      мүгедектерге арналған әлеуметтiк </w:t>
      </w:r>
      <w:r>
        <w:br/>
      </w:r>
      <w:r>
        <w:rPr>
          <w:rFonts w:ascii="Times New Roman"/>
          <w:b w:val="false"/>
          <w:i w:val="false"/>
          <w:color w:val="000000"/>
          <w:sz w:val="28"/>
        </w:rPr>
        <w:t xml:space="preserve">
      тұрғын үй туралы Ережеге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Тұрғын жайдың (үйдiң, пәтердiң)  </w:t>
      </w:r>
    </w:p>
    <w:p>
      <w:pPr>
        <w:spacing w:after="0"/>
        <w:ind w:left="0"/>
        <w:jc w:val="both"/>
      </w:pPr>
      <w:r>
        <w:rPr>
          <w:rFonts w:ascii="Times New Roman"/>
          <w:b w:val="false"/>
          <w:i w:val="false"/>
          <w:color w:val="000000"/>
          <w:sz w:val="28"/>
        </w:rPr>
        <w:t xml:space="preserve">санитарлық - техникалық жағдайының  </w:t>
      </w:r>
    </w:p>
    <w:p>
      <w:pPr>
        <w:spacing w:after="0"/>
        <w:ind w:left="0"/>
        <w:jc w:val="both"/>
      </w:pPr>
      <w:r>
        <w:rPr>
          <w:rFonts w:ascii="Times New Roman"/>
          <w:b w:val="false"/>
          <w:i w:val="false"/>
          <w:color w:val="000000"/>
          <w:sz w:val="28"/>
        </w:rPr>
        <w:t xml:space="preserve">А К Т 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"Жалғызiлiктi зейнеткерлер мен мүгедектерге арналған Әлеуметтiк тұрғын үй туралы" Ереже негiзiнде мына құрамда қызмет еткен комиссия: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 үйдiң (пәтердiң) санитарлық жағдайын тексеруден өткiздi.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үйде тұрушы азамат(ша)_____________________________________________________________________________________________________________________________________________ көшесi (даңғыл) N ____ үй , ______ кор, _____пәтерде тұрады.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 (ордердi берген ұйымның аталуы) </w:t>
      </w:r>
    </w:p>
    <w:p>
      <w:pPr>
        <w:spacing w:after="0"/>
        <w:ind w:left="0"/>
        <w:jc w:val="both"/>
      </w:pPr>
      <w:r>
        <w:rPr>
          <w:rFonts w:ascii="Times New Roman"/>
          <w:b w:val="false"/>
          <w:i w:val="false"/>
          <w:color w:val="000000"/>
          <w:sz w:val="28"/>
        </w:rPr>
        <w:t xml:space="preserve">      Жеке есеп-шоты азамат(ша)   ____________________________________________________________________________________________________________________________________  N ________________ пәтердi жекешелендiру      (дата) </w:t>
      </w:r>
    </w:p>
    <w:p>
      <w:pPr>
        <w:spacing w:after="0"/>
        <w:ind w:left="0"/>
        <w:jc w:val="both"/>
      </w:pPr>
      <w:r>
        <w:rPr>
          <w:rFonts w:ascii="Times New Roman"/>
          <w:b w:val="false"/>
          <w:i w:val="false"/>
          <w:color w:val="000000"/>
          <w:sz w:val="28"/>
        </w:rPr>
        <w:t xml:space="preserve">келiсiм-шартының (ордердiң) негiзiнде ашылды. </w:t>
      </w:r>
    </w:p>
    <w:p>
      <w:pPr>
        <w:spacing w:after="0"/>
        <w:ind w:left="0"/>
        <w:jc w:val="both"/>
      </w:pPr>
      <w:r>
        <w:rPr>
          <w:rFonts w:ascii="Times New Roman"/>
          <w:b w:val="false"/>
          <w:i w:val="false"/>
          <w:color w:val="000000"/>
          <w:sz w:val="28"/>
        </w:rPr>
        <w:t xml:space="preserve">      ПИК аталуы 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жайда тұратын және осында жазылған отбасы мүшелерiнiң саны________________________________________________________________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410"/>
        <w:gridCol w:w="1693"/>
        <w:gridCol w:w="2390"/>
        <w:gridCol w:w="1632"/>
        <w:gridCol w:w="2208"/>
      </w:tblGrid>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Аты-жөнi</w:t>
            </w:r>
            <w:r>
              <w:br/>
            </w:r>
            <w:r>
              <w:rPr>
                <w:rFonts w:ascii="Times New Roman"/>
                <w:b w:val="false"/>
                <w:i w:val="false"/>
                <w:color w:val="000000"/>
                <w:sz w:val="20"/>
              </w:rPr>
              <w:t>
мәртебесi</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r>
              <w:br/>
            </w:r>
            <w:r>
              <w:rPr>
                <w:rFonts w:ascii="Times New Roman"/>
                <w:b w:val="false"/>
                <w:i w:val="false"/>
                <w:color w:val="000000"/>
                <w:sz w:val="20"/>
              </w:rPr>
              <w:t>
айы, жылы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w:t>
            </w:r>
            <w:r>
              <w:br/>
            </w:r>
            <w:r>
              <w:rPr>
                <w:rFonts w:ascii="Times New Roman"/>
                <w:b w:val="false"/>
                <w:i w:val="false"/>
                <w:color w:val="000000"/>
                <w:sz w:val="20"/>
              </w:rPr>
              <w:t>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берi</w:t>
            </w:r>
            <w:r>
              <w:br/>
            </w:r>
            <w:r>
              <w:rPr>
                <w:rFonts w:ascii="Times New Roman"/>
                <w:b w:val="false"/>
                <w:i w:val="false"/>
                <w:color w:val="000000"/>
                <w:sz w:val="20"/>
              </w:rPr>
              <w:t>
тұрады, тiркелген</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мәртебесi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w:t>
            </w:r>
            <w:r>
              <w:br/>
            </w:r>
            <w:r>
              <w:rPr>
                <w:rFonts w:ascii="Times New Roman"/>
                <w:b w:val="false"/>
                <w:i w:val="false"/>
                <w:color w:val="000000"/>
                <w:sz w:val="20"/>
              </w:rPr>
              <w:t>
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Үйдiң сипаттамасы: кiрпiш, панелдi, блокты, ағаш (оюланған, қалқанды, каркасты-үйiндi) аралас, жеңiл, апатты, тұрғын үйге келтiрiлген (сызу керек) </w:t>
      </w:r>
    </w:p>
    <w:p>
      <w:pPr>
        <w:spacing w:after="0"/>
        <w:ind w:left="0"/>
        <w:jc w:val="both"/>
      </w:pPr>
      <w:r>
        <w:rPr>
          <w:rFonts w:ascii="Times New Roman"/>
          <w:b w:val="false"/>
          <w:i w:val="false"/>
          <w:color w:val="000000"/>
          <w:sz w:val="28"/>
        </w:rPr>
        <w:t xml:space="preserve">     4. Пәтер жайлылығы: газ, суқұбыры, жуынды құбыры, ыстық су (орталық жылу, пеш, жуынатын орын, құбырлар (бiрiктiрiлген, бөлек) лифт, телефон_______________. </w:t>
      </w:r>
    </w:p>
    <w:p>
      <w:pPr>
        <w:spacing w:after="0"/>
        <w:ind w:left="0"/>
        <w:jc w:val="both"/>
      </w:pPr>
      <w:r>
        <w:rPr>
          <w:rFonts w:ascii="Times New Roman"/>
          <w:b w:val="false"/>
          <w:i w:val="false"/>
          <w:color w:val="000000"/>
          <w:sz w:val="28"/>
        </w:rPr>
        <w:t xml:space="preserve">     5. Пәтердiң жалпы көлемi __________ шаршы метр. Пәтердiң тұрғын жайы__________ шаршы метр, ас үй __________ шаршы метр. </w:t>
      </w:r>
    </w:p>
    <w:p>
      <w:pPr>
        <w:spacing w:after="0"/>
        <w:ind w:left="0"/>
        <w:jc w:val="both"/>
      </w:pPr>
      <w:r>
        <w:rPr>
          <w:rFonts w:ascii="Times New Roman"/>
          <w:b w:val="false"/>
          <w:i w:val="false"/>
          <w:color w:val="000000"/>
          <w:sz w:val="28"/>
        </w:rPr>
        <w:t>     6. Бөлмелердiң саны, олардың сипаттамасы (бөлек, аралас-бөлек, өтпелi,тiк өтпелi).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813"/>
        <w:gridCol w:w="4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Бөлмелердiң көлемi</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Үй қанша қабаттан тұрады _____________________, аталған жай  қай қабатта орналасқан _________________ .  </w:t>
      </w:r>
      <w:r>
        <w:br/>
      </w:r>
      <w:r>
        <w:rPr>
          <w:rFonts w:ascii="Times New Roman"/>
          <w:b w:val="false"/>
          <w:i w:val="false"/>
          <w:color w:val="000000"/>
          <w:sz w:val="28"/>
        </w:rPr>
        <w:t xml:space="preserve">
      8. Пәтер иесiнiң қосымша мәлiметi (отбасында қайтыс болғандар, Ұлы Отан соғысының мүгедегi, зейнеткер). </w:t>
      </w:r>
      <w:r>
        <w:br/>
      </w:r>
      <w:r>
        <w:rPr>
          <w:rFonts w:ascii="Times New Roman"/>
          <w:b w:val="false"/>
          <w:i w:val="false"/>
          <w:color w:val="000000"/>
          <w:sz w:val="28"/>
        </w:rPr>
        <w:t xml:space="preserve">
      9. Коммуналдық қызмет жөнiндегi берешектерiнiң жоқтығы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ПИК төрағасы _____________      Бас есепшi ____________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Актiмен таныстым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(үй, пәтер иесiнiң қолы) </w:t>
      </w:r>
    </w:p>
    <w:p>
      <w:pPr>
        <w:spacing w:after="0"/>
        <w:ind w:left="0"/>
        <w:jc w:val="both"/>
      </w:pPr>
      <w:r>
        <w:rPr>
          <w:rFonts w:ascii="Times New Roman"/>
          <w:b w:val="false"/>
          <w:i w:val="false"/>
          <w:color w:val="000000"/>
          <w:sz w:val="28"/>
        </w:rPr>
        <w:t xml:space="preserve">      "___"__________________ 2002 жыл </w:t>
      </w:r>
    </w:p>
    <w:bookmarkStart w:name="z9" w:id="3"/>
    <w:p>
      <w:pPr>
        <w:spacing w:after="0"/>
        <w:ind w:left="0"/>
        <w:jc w:val="both"/>
      </w:pPr>
      <w:r>
        <w:rPr>
          <w:rFonts w:ascii="Times New Roman"/>
          <w:b w:val="false"/>
          <w:i w:val="false"/>
          <w:color w:val="000000"/>
          <w:sz w:val="28"/>
        </w:rPr>
        <w:t xml:space="preserve">                                         
Жалғызiлiктi зейнеткерлер   мен мүгедектер үшiн әлеуметтiк </w:t>
      </w:r>
      <w:r>
        <w:br/>
      </w:r>
      <w:r>
        <w:rPr>
          <w:rFonts w:ascii="Times New Roman"/>
          <w:b w:val="false"/>
          <w:i w:val="false"/>
          <w:color w:val="000000"/>
          <w:sz w:val="28"/>
        </w:rPr>
        <w:t xml:space="preserve">
      тұрғын үй туралы Ережеге  </w:t>
      </w:r>
      <w:r>
        <w:br/>
      </w:r>
      <w:r>
        <w:rPr>
          <w:rFonts w:ascii="Times New Roman"/>
          <w:b w:val="false"/>
          <w:i w:val="false"/>
          <w:color w:val="000000"/>
          <w:sz w:val="28"/>
        </w:rPr>
        <w:t xml:space="preserve">
      N 3 Қосымша        </w:t>
      </w:r>
    </w:p>
    <w:bookmarkEnd w:id="3"/>
    <w:p>
      <w:pPr>
        <w:spacing w:after="0"/>
        <w:ind w:left="0"/>
        <w:jc w:val="left"/>
      </w:pPr>
      <w:r>
        <w:rPr>
          <w:rFonts w:ascii="Times New Roman"/>
          <w:b/>
          <w:i w:val="false"/>
          <w:color w:val="000000"/>
        </w:rPr>
        <w:t xml:space="preserve"> Әлеуметтiк тұрғын үйдегi</w:t>
      </w:r>
      <w:r>
        <w:br/>
      </w:r>
      <w:r>
        <w:rPr>
          <w:rFonts w:ascii="Times New Roman"/>
          <w:b/>
          <w:i w:val="false"/>
          <w:color w:val="000000"/>
        </w:rPr>
        <w:t xml:space="preserve">
тұрғын жайды жалға алу  Ш А Р Т Ы </w:t>
      </w:r>
    </w:p>
    <w:p>
      <w:pPr>
        <w:spacing w:after="0"/>
        <w:ind w:left="0"/>
        <w:jc w:val="both"/>
      </w:pPr>
      <w:r>
        <w:rPr>
          <w:rFonts w:ascii="Times New Roman"/>
          <w:b w:val="false"/>
          <w:i w:val="false"/>
          <w:color w:val="000000"/>
          <w:sz w:val="28"/>
        </w:rPr>
        <w:t>      Алматы қалалық халықты әлеуметтiк қорғау жөнiндегi өкiлеттi органы, Еңбек, жұмыспен қамту және халықты әлеуметтiк қорғау Департаментiнiң атынан А.Ж.Нұрланов, Департамент туралы Ереженiң негiзiнде қызмет етушi, бұдан әрi Жалға берушi, бiр жағынан және азамат _______________________________________________________________</w:t>
      </w:r>
    </w:p>
    <w:p>
      <w:pPr>
        <w:spacing w:after="0"/>
        <w:ind w:left="0"/>
        <w:jc w:val="both"/>
      </w:pPr>
      <w:r>
        <w:rPr>
          <w:rFonts w:ascii="Times New Roman"/>
          <w:b w:val="false"/>
          <w:i w:val="false"/>
          <w:color w:val="000000"/>
          <w:sz w:val="28"/>
        </w:rPr>
        <w:t xml:space="preserve">одан әрi Жалға алушы, екiншi жағынан төмендегiлер туралы шартқа отырды: </w:t>
      </w:r>
    </w:p>
    <w:p>
      <w:pPr>
        <w:spacing w:after="0"/>
        <w:ind w:left="0"/>
        <w:jc w:val="left"/>
      </w:pPr>
      <w:r>
        <w:rPr>
          <w:rFonts w:ascii="Times New Roman"/>
          <w:b/>
          <w:i w:val="false"/>
          <w:color w:val="000000"/>
        </w:rPr>
        <w:t xml:space="preserve"> І. Шарттың қызметi </w:t>
      </w:r>
    </w:p>
    <w:p>
      <w:pPr>
        <w:spacing w:after="0"/>
        <w:ind w:left="0"/>
        <w:jc w:val="both"/>
      </w:pPr>
      <w:r>
        <w:rPr>
          <w:rFonts w:ascii="Times New Roman"/>
          <w:b w:val="false"/>
          <w:i w:val="false"/>
          <w:color w:val="000000"/>
          <w:sz w:val="28"/>
        </w:rPr>
        <w:t xml:space="preserve">      1.1. Жалға берушi Жалға алушыға (оның отбасы мүшелерiне), жалғызiлiктi зейнеткерлер мен мүгедектерге арналған әлеуметтiк тұрғын үйге тұрушыларды анықтайтын Комиссияның шешiмi негiзiнде Тлендиев көшесi, 256/1 үй, пәтер мекен жайы бойынша, жалпы алаңы __________ шаршы метр, _____________ бөлмеден тұратын пәтер өмiрлiк ие болып пайдалануға берiледi. </w:t>
      </w:r>
      <w:r>
        <w:br/>
      </w:r>
      <w:r>
        <w:rPr>
          <w:rFonts w:ascii="Times New Roman"/>
          <w:b w:val="false"/>
          <w:i w:val="false"/>
          <w:color w:val="000000"/>
          <w:sz w:val="28"/>
        </w:rPr>
        <w:t xml:space="preserve">
      1.2. Екi бөлмелi пәтерде тұратын отбасы мүшелерiнiң бiреуi кетiп қалған жағдайда, комиссия тұрушының келiсiмiмен тұрғын жайды нормамен ережеге сәйкес кiшiрек алаңға ауыстыруға құқықты. </w:t>
      </w:r>
      <w:r>
        <w:br/>
      </w:r>
      <w:r>
        <w:rPr>
          <w:rFonts w:ascii="Times New Roman"/>
          <w:b w:val="false"/>
          <w:i w:val="false"/>
          <w:color w:val="000000"/>
          <w:sz w:val="28"/>
        </w:rPr>
        <w:t xml:space="preserve">
      1.3. Жалға алушы бастаушы болып әлеуметтiк тұрғын үйдегi тұрғын жайда жалға алу шартын бұзған күнде, қаланың коммуналдық меншiгiне өткен пәтер қайтарылмайды. </w:t>
      </w:r>
      <w:r>
        <w:br/>
      </w:r>
      <w:r>
        <w:rPr>
          <w:rFonts w:ascii="Times New Roman"/>
          <w:b w:val="false"/>
          <w:i w:val="false"/>
          <w:color w:val="000000"/>
          <w:sz w:val="28"/>
        </w:rPr>
        <w:t xml:space="preserve">
      1.4. Әлеуметтiк тұрғын зейнеткерлiк емес жастағы азаматтардың тұруына рұқсат етiлмейдi. </w:t>
      </w:r>
      <w:r>
        <w:br/>
      </w:r>
      <w:r>
        <w:rPr>
          <w:rFonts w:ascii="Times New Roman"/>
          <w:b w:val="false"/>
          <w:i w:val="false"/>
          <w:color w:val="000000"/>
          <w:sz w:val="28"/>
        </w:rPr>
        <w:t xml:space="preserve">
      1.5. Жалға алушы пәтердi мақсатына сай (тұру үшiн) пайдаланады. </w:t>
      </w:r>
      <w:r>
        <w:br/>
      </w:r>
      <w:r>
        <w:rPr>
          <w:rFonts w:ascii="Times New Roman"/>
          <w:b w:val="false"/>
          <w:i w:val="false"/>
          <w:color w:val="000000"/>
          <w:sz w:val="28"/>
        </w:rPr>
        <w:t xml:space="preserve">
      1.6. Әлеуметтiк тұрғын үйдегi тұрғын жайларды жекелiкке шығаруға, алмастыруға, тұрғын алаңын бөлуге, уақытша тұрғындарды жiберуге, пәтердi жалға беруге рұқсат етiлмейдi. </w:t>
      </w:r>
    </w:p>
    <w:p>
      <w:pPr>
        <w:spacing w:after="0"/>
        <w:ind w:left="0"/>
        <w:jc w:val="left"/>
      </w:pPr>
      <w:r>
        <w:rPr>
          <w:rFonts w:ascii="Times New Roman"/>
          <w:b/>
          <w:i w:val="false"/>
          <w:color w:val="000000"/>
        </w:rPr>
        <w:t xml:space="preserve"> II. Тараптардың құқықтары мен мiндеттерi</w:t>
      </w:r>
    </w:p>
    <w:p>
      <w:pPr>
        <w:spacing w:after="0"/>
        <w:ind w:left="0"/>
        <w:jc w:val="both"/>
      </w:pPr>
      <w:r>
        <w:rPr>
          <w:rFonts w:ascii="Times New Roman"/>
          <w:b w:val="false"/>
          <w:i w:val="false"/>
          <w:color w:val="000000"/>
          <w:sz w:val="28"/>
        </w:rPr>
        <w:t xml:space="preserve">      2.1. Жалға берушiнiң құқықтары мен мiндеттерi: </w:t>
      </w:r>
      <w:r>
        <w:br/>
      </w:r>
      <w:r>
        <w:rPr>
          <w:rFonts w:ascii="Times New Roman"/>
          <w:b w:val="false"/>
          <w:i w:val="false"/>
          <w:color w:val="000000"/>
          <w:sz w:val="28"/>
        </w:rPr>
        <w:t xml:space="preserve">
      2.1.1. Жалға алушыға пәтердi және пәтердегi жабдықтарды түгелiмен санитарлық-техникалық қанағатты жағдайда ұсынады. </w:t>
      </w:r>
      <w:r>
        <w:br/>
      </w:r>
      <w:r>
        <w:rPr>
          <w:rFonts w:ascii="Times New Roman"/>
          <w:b w:val="false"/>
          <w:i w:val="false"/>
          <w:color w:val="000000"/>
          <w:sz w:val="28"/>
        </w:rPr>
        <w:t xml:space="preserve">
      2.1.2. Үйдi дұрыс ұстауды жүзеге асырады. </w:t>
      </w:r>
      <w:r>
        <w:br/>
      </w:r>
      <w:r>
        <w:rPr>
          <w:rFonts w:ascii="Times New Roman"/>
          <w:b w:val="false"/>
          <w:i w:val="false"/>
          <w:color w:val="000000"/>
          <w:sz w:val="28"/>
        </w:rPr>
        <w:t xml:space="preserve">
      2.1.3. Пәтерде уақтылы қажеттi және ағымдағы жөндеу жұмыстарын жүргiзу. </w:t>
      </w:r>
      <w:r>
        <w:br/>
      </w:r>
      <w:r>
        <w:rPr>
          <w:rFonts w:ascii="Times New Roman"/>
          <w:b w:val="false"/>
          <w:i w:val="false"/>
          <w:color w:val="000000"/>
          <w:sz w:val="28"/>
        </w:rPr>
        <w:t xml:space="preserve">
      2.1.4. Жалға алушының өтiнiмi бойынша пәтердегi жабдықтарды қалпына келтiру. </w:t>
      </w:r>
      <w:r>
        <w:br/>
      </w:r>
      <w:r>
        <w:rPr>
          <w:rFonts w:ascii="Times New Roman"/>
          <w:b w:val="false"/>
          <w:i w:val="false"/>
          <w:color w:val="000000"/>
          <w:sz w:val="28"/>
        </w:rPr>
        <w:t xml:space="preserve">
      2.1.5. Егде азаматтың тұрғын үй-коммуналдық қызметтерi үшiн ақысын толық мөлшерде төлейдi.  </w:t>
      </w:r>
      <w:r>
        <w:br/>
      </w:r>
      <w:r>
        <w:rPr>
          <w:rFonts w:ascii="Times New Roman"/>
          <w:b w:val="false"/>
          <w:i w:val="false"/>
          <w:color w:val="000000"/>
          <w:sz w:val="28"/>
        </w:rPr>
        <w:t xml:space="preserve">
      2.1.6. Жалға алушы тұру тәртiбiн үнемi бұзып тұрған жағдайда, жалға берушi оған қолданыстағы заңда көрсетiлген әсер ету шараларын қолдануға құқығы бар.  </w:t>
      </w:r>
      <w:r>
        <w:br/>
      </w:r>
      <w:r>
        <w:rPr>
          <w:rFonts w:ascii="Times New Roman"/>
          <w:b w:val="false"/>
          <w:i w:val="false"/>
          <w:color w:val="000000"/>
          <w:sz w:val="28"/>
        </w:rPr>
        <w:t xml:space="preserve">
      2.2. Жалға алушының құқықтары мен мiндеттерi:  </w:t>
      </w:r>
      <w:r>
        <w:br/>
      </w:r>
      <w:r>
        <w:rPr>
          <w:rFonts w:ascii="Times New Roman"/>
          <w:b w:val="false"/>
          <w:i w:val="false"/>
          <w:color w:val="000000"/>
          <w:sz w:val="28"/>
        </w:rPr>
        <w:t xml:space="preserve">
      2.2.1. Пәтердi тек қана тұру мақсатында пайдалануға және оны техникалық жағдайы мен бағыты бойынша пайдалану.  </w:t>
      </w:r>
      <w:r>
        <w:br/>
      </w:r>
      <w:r>
        <w:rPr>
          <w:rFonts w:ascii="Times New Roman"/>
          <w:b w:val="false"/>
          <w:i w:val="false"/>
          <w:color w:val="000000"/>
          <w:sz w:val="28"/>
        </w:rPr>
        <w:t xml:space="preserve">
      2.2.2. Тұрғын үйдi пайдалану ережесiн ұстану, оның iшiнде өрт қауiпсiздiгiн сақтау, пәтердi және оның iшiндегi орнатылған жабдықтарды ұқыпты пайдалану.  </w:t>
      </w:r>
      <w:r>
        <w:br/>
      </w:r>
      <w:r>
        <w:rPr>
          <w:rFonts w:ascii="Times New Roman"/>
          <w:b w:val="false"/>
          <w:i w:val="false"/>
          <w:color w:val="000000"/>
          <w:sz w:val="28"/>
        </w:rPr>
        <w:t xml:space="preserve">
      2.2.3. Жалға алушыға пәтерге және оның iшiндегi орнатылған жабдықтарға зиян келтiрген жағдайда оның орнын төлеу.  </w:t>
      </w:r>
      <w:r>
        <w:br/>
      </w:r>
      <w:r>
        <w:rPr>
          <w:rFonts w:ascii="Times New Roman"/>
          <w:b w:val="false"/>
          <w:i w:val="false"/>
          <w:color w:val="000000"/>
          <w:sz w:val="28"/>
        </w:rPr>
        <w:t xml:space="preserve">
      2.2.4. Тиiстi рұқсатсыз жайларда қайта жабдықтауды, орын алмастыруды және орнынан қозғауға болмайды.  </w:t>
      </w:r>
      <w:r>
        <w:br/>
      </w:r>
      <w:r>
        <w:rPr>
          <w:rFonts w:ascii="Times New Roman"/>
          <w:b w:val="false"/>
          <w:i w:val="false"/>
          <w:color w:val="000000"/>
          <w:sz w:val="28"/>
        </w:rPr>
        <w:t xml:space="preserve">
      2.2.5. Күндiз апат болған жағдайда түнгi уақытта пәтерiне жалға берушiлердi және өзге әлеуметтiк тұрғын үйдiң өкiлдерiн жөндеу жұмыстарын жүргiзуге керек болған жағдайда санитарлық өңдеуге тоқтаусыз жiберу.  </w:t>
      </w:r>
      <w:r>
        <w:br/>
      </w:r>
      <w:r>
        <w:rPr>
          <w:rFonts w:ascii="Times New Roman"/>
          <w:b w:val="false"/>
          <w:i w:val="false"/>
          <w:color w:val="000000"/>
          <w:sz w:val="28"/>
        </w:rPr>
        <w:t xml:space="preserve">
      2.2.6. Қажет болған жағдайда Жалға берушiден жоспардан тыс пәтердi және оның техникалық жағдайын қарап шығуды талап етуге.  </w:t>
      </w:r>
      <w:r>
        <w:br/>
      </w:r>
      <w:r>
        <w:rPr>
          <w:rFonts w:ascii="Times New Roman"/>
          <w:b w:val="false"/>
          <w:i w:val="false"/>
          <w:color w:val="000000"/>
          <w:sz w:val="28"/>
        </w:rPr>
        <w:t xml:space="preserve">
      2.2.7. Жалға алушы 6 айдан аса белгiлi себептермен жоқ болған жағдайда Жалға берушiге жазбаша хабарлау.  </w:t>
      </w:r>
      <w:r>
        <w:br/>
      </w:r>
      <w:r>
        <w:rPr>
          <w:rFonts w:ascii="Times New Roman"/>
          <w:b w:val="false"/>
          <w:i w:val="false"/>
          <w:color w:val="000000"/>
          <w:sz w:val="28"/>
        </w:rPr>
        <w:t xml:space="preserve">
      2.2.8. Өз уақытында қалааралық сөйлесулерiн қоса байланыс қызметiн пайдаланғаны үшiн ақысын төлеу.  </w:t>
      </w:r>
      <w:r>
        <w:br/>
      </w:r>
      <w:r>
        <w:rPr>
          <w:rFonts w:ascii="Times New Roman"/>
          <w:b w:val="false"/>
          <w:i w:val="false"/>
          <w:color w:val="000000"/>
          <w:sz w:val="28"/>
        </w:rPr>
        <w:t xml:space="preserve">
      2.2.9. Қандай да болмасын уақытта осы шарттан шығуға.  </w:t>
      </w:r>
      <w:r>
        <w:br/>
      </w:r>
      <w:r>
        <w:rPr>
          <w:rFonts w:ascii="Times New Roman"/>
          <w:b w:val="false"/>
          <w:i w:val="false"/>
          <w:color w:val="000000"/>
          <w:sz w:val="28"/>
        </w:rPr>
        <w:t xml:space="preserve">
      2.2.10. Тұрғын үйден басқасына көшкенде Жалға берушiге жайды және ондағы жабдықтарды санитарлық-техникалық жағдайда тапсыруға. </w:t>
      </w:r>
      <w:r>
        <w:br/>
      </w:r>
      <w:r>
        <w:rPr>
          <w:rFonts w:ascii="Times New Roman"/>
          <w:b w:val="false"/>
          <w:i w:val="false"/>
          <w:color w:val="000000"/>
          <w:sz w:val="28"/>
        </w:rPr>
        <w:t xml:space="preserve">
      2.2.11. Қолданыстағы белгiленген заңдардағы өзге мiндеттердi орындау. </w:t>
      </w:r>
    </w:p>
    <w:p>
      <w:pPr>
        <w:spacing w:after="0"/>
        <w:ind w:left="0"/>
        <w:jc w:val="left"/>
      </w:pPr>
      <w:r>
        <w:rPr>
          <w:rFonts w:ascii="Times New Roman"/>
          <w:b/>
          <w:i w:val="false"/>
          <w:color w:val="000000"/>
        </w:rPr>
        <w:t xml:space="preserve"> III. Тараптардың мiндетi</w:t>
      </w:r>
    </w:p>
    <w:p>
      <w:pPr>
        <w:spacing w:after="0"/>
        <w:ind w:left="0"/>
        <w:jc w:val="both"/>
      </w:pPr>
      <w:r>
        <w:rPr>
          <w:rFonts w:ascii="Times New Roman"/>
          <w:b w:val="false"/>
          <w:i w:val="false"/>
          <w:color w:val="000000"/>
          <w:sz w:val="28"/>
        </w:rPr>
        <w:t xml:space="preserve">      3.1. Жалға берушi Жалға алушыға осы шарттағы 2.1.1. 2.15. тармақтарында аталған мiндеттердi орындамаған жағдайда оның шығынының орнын толтырады. </w:t>
      </w:r>
      <w:r>
        <w:br/>
      </w:r>
      <w:r>
        <w:rPr>
          <w:rFonts w:ascii="Times New Roman"/>
          <w:b w:val="false"/>
          <w:i w:val="false"/>
          <w:color w:val="000000"/>
          <w:sz w:val="28"/>
        </w:rPr>
        <w:t xml:space="preserve">
      3.2. Жалға алушы Жалға берушiге белгiленген заң тәртiбiмен 2.2.1, 2.2.2, 2.2.3, 2.2.4, 2.2.5. көзделген мiндеттердi орындамаған жағдайда оның материалдық шығынының орнын толтырады.      </w:t>
      </w:r>
    </w:p>
    <w:p>
      <w:pPr>
        <w:spacing w:after="0"/>
        <w:ind w:left="0"/>
        <w:jc w:val="left"/>
      </w:pPr>
      <w:r>
        <w:rPr>
          <w:rFonts w:ascii="Times New Roman"/>
          <w:b/>
          <w:i w:val="false"/>
          <w:color w:val="000000"/>
        </w:rPr>
        <w:t xml:space="preserve"> IV. Шарттың күшiне ену мерзiмi</w:t>
      </w:r>
    </w:p>
    <w:p>
      <w:pPr>
        <w:spacing w:after="0"/>
        <w:ind w:left="0"/>
        <w:jc w:val="both"/>
      </w:pPr>
      <w:r>
        <w:rPr>
          <w:rFonts w:ascii="Times New Roman"/>
          <w:b w:val="false"/>
          <w:i w:val="false"/>
          <w:color w:val="000000"/>
          <w:sz w:val="28"/>
        </w:rPr>
        <w:t xml:space="preserve">      4.1. Шарт өз күшiне қол қойған сәттен бастап кіредi. </w:t>
      </w:r>
    </w:p>
    <w:p>
      <w:pPr>
        <w:spacing w:after="0"/>
        <w:ind w:left="0"/>
        <w:jc w:val="left"/>
      </w:pPr>
      <w:r>
        <w:rPr>
          <w:rFonts w:ascii="Times New Roman"/>
          <w:b/>
          <w:i w:val="false"/>
          <w:color w:val="000000"/>
        </w:rPr>
        <w:t xml:space="preserve"> V. Басқа жағдайлар</w:t>
      </w:r>
    </w:p>
    <w:p>
      <w:pPr>
        <w:spacing w:after="0"/>
        <w:ind w:left="0"/>
        <w:jc w:val="both"/>
      </w:pPr>
      <w:r>
        <w:rPr>
          <w:rFonts w:ascii="Times New Roman"/>
          <w:b w:val="false"/>
          <w:i w:val="false"/>
          <w:color w:val="000000"/>
          <w:sz w:val="28"/>
        </w:rPr>
        <w:t xml:space="preserve">      5.1. Екі жақ келіскен жағдайда, келісімінің бір жағының бастамасымен тұрғын үйді жалға беру келісіміне қосымша шарттар енгізілуі мүмкін. </w:t>
      </w:r>
      <w:r>
        <w:br/>
      </w:r>
      <w:r>
        <w:rPr>
          <w:rFonts w:ascii="Times New Roman"/>
          <w:b w:val="false"/>
          <w:i w:val="false"/>
          <w:color w:val="000000"/>
          <w:sz w:val="28"/>
        </w:rPr>
        <w:t xml:space="preserve">
      5.2. Осы шартта көзделмеген мәселелер, қолданыстағы заңдарға сәйкес шешiледi. </w:t>
      </w:r>
      <w:r>
        <w:br/>
      </w:r>
      <w:r>
        <w:rPr>
          <w:rFonts w:ascii="Times New Roman"/>
          <w:b w:val="false"/>
          <w:i w:val="false"/>
          <w:color w:val="000000"/>
          <w:sz w:val="28"/>
        </w:rPr>
        <w:t xml:space="preserve">
      5.3. Осы шартты орындау кезiндегi дау мәселелердi тараптар оны соттан тыс тәртiппен шешуге қажеттi шараларды қабылдайды. </w:t>
      </w:r>
      <w:r>
        <w:br/>
      </w:r>
      <w:r>
        <w:rPr>
          <w:rFonts w:ascii="Times New Roman"/>
          <w:b w:val="false"/>
          <w:i w:val="false"/>
          <w:color w:val="000000"/>
          <w:sz w:val="28"/>
        </w:rPr>
        <w:t xml:space="preserve">
      Тараптар Қазақстан Республикасының заңдарына сәйкес қаралады. </w:t>
      </w:r>
      <w:r>
        <w:br/>
      </w:r>
      <w:r>
        <w:rPr>
          <w:rFonts w:ascii="Times New Roman"/>
          <w:b w:val="false"/>
          <w:i w:val="false"/>
          <w:color w:val="000000"/>
          <w:sz w:val="28"/>
        </w:rPr>
        <w:t xml:space="preserve">
      Осы шарт екi данада жасалды және заң күшi бiрдей, оның бiреуi Жалға берушiде, екiншiсi Жалға алушыда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6553"/>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берушi: </w:t>
            </w:r>
            <w:r>
              <w:br/>
            </w:r>
            <w:r>
              <w:rPr>
                <w:rFonts w:ascii="Times New Roman"/>
                <w:b w:val="false"/>
                <w:i w:val="false"/>
                <w:color w:val="000000"/>
                <w:sz w:val="20"/>
              </w:rPr>
              <w:t xml:space="preserve">
______________________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жеке куәлігі N__________ </w:t>
            </w:r>
            <w:r>
              <w:br/>
            </w:r>
            <w:r>
              <w:rPr>
                <w:rFonts w:ascii="Times New Roman"/>
                <w:b w:val="false"/>
                <w:i w:val="false"/>
                <w:color w:val="000000"/>
                <w:sz w:val="20"/>
              </w:rPr>
              <w:t xml:space="preserve">
берілген   _____________ </w:t>
            </w:r>
            <w:r>
              <w:br/>
            </w:r>
            <w:r>
              <w:rPr>
                <w:rFonts w:ascii="Times New Roman"/>
                <w:b w:val="false"/>
                <w:i w:val="false"/>
                <w:color w:val="000000"/>
                <w:sz w:val="20"/>
              </w:rPr>
              <w:t xml:space="preserve">
берілген күні __________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