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3999" w14:textId="0143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Облыста жалпыға бірдей құқықтық оқу жөніндегі шаралар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2002 жылғы 28 қарашадағы N 106 қаулысы. Жамбыл облыстық Әділет басқармасында 2003 жылғы 10 маусымда N 983 тіркелді. Қабылдау мерзімінің өтуіне байланысты қолдану тоқтатылды - Жамбыл облысы Әділет департаментінің 2007 жылғы 24 сәуірдегі № 4-1874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Еркерту. Қабылдау мерзімінің өтуіне байланысты қолдану тоқтатылды - Жамбыл облысы Әділет департаментінің 2007.04.24 № 4-1874 Хатымен.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1995 жылғы 21 маусымдағы "Қазақстан Республикасында жалпыға бірдей құқықтық оқуды ұйымдастыру жөніндегі шаралар туралы" N 2347 қаулысын орындау, халықтың және мемлекеттік қызметкерлердің құқықтық мәдениеті мен хабардарлығын жоғарылату мақсатында, Қазақстан Республикасының "Қазақстан Республикасындағы жергілікті мемлекеттік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негізге ала отырып облыс әкімияты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Әкімі жанындағы құқықтық насихат және жалпыға бірдей құқықтық оқу жөніндегі үйлестіру-әдістемелік кеңесі туралы ереже бекітілсін (қоса беріледі).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Жамбыл облысы әкімиятының 2004 жылғы 30 қаңтардағы N 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Әкімі аппараты жанынан мемлекеттік қызметкерлерге арналған құқықтық білім мектебі ашылсын.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 Әкімі аппаратының мемлекеттік-құқықтық бөлімі (Б.О. Керімбеков) облыстық әділет басқармасымен (Е.Е. Ыбраев) бірлесе отырып, тыңдаушылар контингентін белгілеп, сабақтардың оқыту-тақырыптық жоспарын әзірлесін.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Аудандар мен Тараз қаласының әкімдері осы қаулыда белгіленген тәртіппен жалпыға бірдей құқықтық оқу өткізу жөніндегі жұмысты ұйымдастырсын.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облыс Әкімі аппаратының мемлекеттік-құқықтық бөліміне жүктелсін.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"Облыста жалпыға бірдей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құқықтық оқу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шаралар өткізу туралы" N 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Облыс Әкімі жанындағы құқықтық насихат және жалпыға бірдей </w:t>
      </w:r>
      <w:r>
        <w:br/>
      </w:r>
      <w:r>
        <w:rPr>
          <w:rFonts w:ascii="Times New Roman"/>
          <w:b/>
          <w:i w:val="false"/>
          <w:color w:val="000000"/>
        </w:rPr>
        <w:t xml:space="preserve">
құқықтық оқу жөніндегі үйлестіру-әдістемелік кеңесінің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  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Кеңес құрамының күші жойылды - Жамбыл облысы әкімиятының 2004 жылғы 30 қаңтардағы N 5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"Облыста жалпыға бірдей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құқықтық оқу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шаралар өткізу туралы" N 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Облыс Әкімі жанындағы құқықтық насихат және жалпыға </w:t>
      </w:r>
      <w:r>
        <w:br/>
      </w:r>
      <w:r>
        <w:rPr>
          <w:rFonts w:ascii="Times New Roman"/>
          <w:b/>
          <w:i w:val="false"/>
          <w:color w:val="000000"/>
        </w:rPr>
        <w:t xml:space="preserve">
бірдей құқықтық оқу жөніндегі үйлестіру-әдістемелік кеңесі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  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 Әкімі жанындағы құқықтық насихат және жалпыға бірдей құқықтық оқу жөніндегі облыстық үйлестіру-әдістемелік кеңесі (бұдан әрі мәтін бойынша Кеңес) мемлекеттік органдардың, қоғамдық бірлестіктердің, кәсіпорындардың, ұйымдардың, мекемелердің құқықтық насихат жөніндегі жұмыстарын үйлестіруші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облыс Әкімі жанында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қызметі Қазақстан Республикасының қолданыстағы заңнамасына және осы ережеге сәйкес реттеледі.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Кеңес қызметінің мақсаттары мен міндеттері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Кеңес қызметінің мақсаттары: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 Әкімі аппараты қызметкерлерінің, облыстық ұйымдар басшыларының және азаматтардың құқықтық білім деңгейін жоғарылату;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тұрғындардың құқықтық мәдениетін жоғарылату;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органдардың, қоғамдық бірлестіктердің, кәсіпорындардың, ұйымдардың, мекемелердің құқықтық тәрбие жұмыстарын үйлестіру;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қатынасында, шарт жасасу және ондағы міндеттемелерді орындауда қолданыстағы заңнамалардың дұрыс пайдаланылуын қамтамасыз ету үшін кәсіпорындар, ұйымдар, мекемелердің заң қызметі, кадрлар бөлімі қызметкерлерін құқықтық оқыту.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Кеңестің міндеттері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кәсіпорындардағы, ұйымдардағы, мекемелердегі құқықтық тәрбие жұмысы және құқықтық насихаттың жағдайын зерделеу және олардың нәтижесі бойынша тиісті ұсынымдар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 тәжірибелерді тарату, құқықтық тәрбие жұмысының әдістемелік құралдарын дайындау, кәсіби-құқықтық дайындық және құқықтық тәрбиенің жоғары деңгейін қамтамасыз ету.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Кеңес қызметінің нысаны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Құқықтық білім "күндерін", "он күндігін", "айлығын", құқық қорғау органдары қызметкерлерінің қатысуымен кездесулер өткізу, бұқаралық ақпарат құралдарында, оқу және еңбек ұжымдарында құқықтық тақырыпқа баяндама жасау.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насихат және жалпыға бірдей құқықтық оқу мәселелеріне арналған ғылыми-практикалық конференциялар өткізу;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Жалпыға бірдей құқықтық оқу мен құқықтық тәрбие жұмысының ең үздік қойылымы мен ұйымдастырылуына конкурс әзірлеу және өткізу;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тәрбие жұмысын жетілдіру бойынша әдістемелік құралдар дайындау және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арасында құқықтық тәрбие жұмыстарын ұйымдастыру және осы жұмысты үйлестіру.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Кеңес жұмысын ұйымдастыру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Кеңес құрамы облыс әкімиятының қаулысымен үш жылға бекітіледі. Кеңес төрағадан, төрағаның орынбасарынан, хатшыдан және мүшелерінен тұрады.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Кеңестің сандық құрамы облыс Әкімімен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отырысы қажетіне қарай, бірақ тоқсанына кемінде бір реттен өткізіледі. Кеңес отырысына оның құрамының 3-тен 2-сі қатысса құқылы деп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Мәжіліс қорытындылары бойынша хаттама жасалады, онда қатысушылардың саны, күн тәртібі, мәжіліс барысы мен қабылданған шешімдер көрсетілді.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осы ережемен белгіленген шектерде, өз жұмысына құқық қорғау, ұйымдар, мекемелердің қызметкерлерін тартуға және оларға шешімдердің, жоспарлы іс шаралардың атқарылуы жөнінде тапсырмалар беруге құқылы.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