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aeff" w14:textId="817a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2002 жылғы 24 желтоқсандағы N 08-1/77. Қазақстан Республикасы Ішкі істер министрінің 2002 жылғы 27 желтоқсандағы N 806 бірлескен бұйрығы. Қазақстан Республикасы Әділет министрлігінде 2003 жылғы 10 ақпанда тіркелді. Тіркеу N 2162. Күші жойылды - Қазақстан Республикасы Сыртқы істер министрінің м.а. 2009 жылғы 14 желтоқсандағы N 08-1-1-1/457 және Қазақстан Республикасы Ішкі істер министрінің 2009 жылғы 22 желтоқсандағы N 488 Бірлескен бұйрықтарымен.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Сыртқы істер министрінің м.а. 2009.12.14 N 08-1-1-1/457 және ҚР Ішкі істер министрінің 2009.12.22 N 488 </w:t>
      </w:r>
      <w:r>
        <w:rPr>
          <w:rFonts w:ascii="Times New Roman"/>
          <w:b w:val="false"/>
          <w:i w:val="false"/>
          <w:color w:val="000000"/>
          <w:sz w:val="28"/>
        </w:rPr>
        <w:t>бірлескен бұйрықтарымен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визаларын беру тәртiбiн одан әрi жетiлдiру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визаларын беру тәртiбi туралы Нұсқаулық бекiтiлсiн. </w:t>
      </w:r>
      <w:r>
        <w:br/>
      </w:r>
      <w:r>
        <w:rPr>
          <w:rFonts w:ascii="Times New Roman"/>
          <w:b w:val="false"/>
          <w:i w:val="false"/>
          <w:color w:val="000000"/>
          <w:sz w:val="28"/>
        </w:rPr>
        <w:t xml:space="preserve">
      2. 2000 жылғы 11 шiлдедегi Қазақстан Республикасының Сыртқы iстер министрлiгiнiң N 65 бұйрығымен және 2000 жылғы 11 шiлдедегi Қазақстан Республикасының Iшкi iстер министрлiгiнiң N 388 бұйрығымен бекiтiлген Қазақстан Республикасының визаларын беру тәртiбi туралы </w:t>
      </w:r>
      <w:r>
        <w:rPr>
          <w:rFonts w:ascii="Times New Roman"/>
          <w:b w:val="false"/>
          <w:i w:val="false"/>
          <w:color w:val="000000"/>
          <w:sz w:val="28"/>
        </w:rPr>
        <w:t xml:space="preserve">Нұсқаулықтың </w:t>
      </w:r>
      <w:r>
        <w:rPr>
          <w:rFonts w:ascii="Times New Roman"/>
          <w:b w:val="false"/>
          <w:i w:val="false"/>
          <w:color w:val="000000"/>
          <w:sz w:val="28"/>
        </w:rPr>
        <w:t xml:space="preserve">күш жойылды деп есептелсiн.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 күнiнен бастап қолданысқа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Мемлекеттік хатшысы -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генерал-лейтенант </w:t>
      </w:r>
      <w:r>
        <w:br/>
      </w:r>
      <w:r>
        <w:rPr>
          <w:rFonts w:ascii="Times New Roman"/>
          <w:b w:val="false"/>
          <w:i w:val="false"/>
          <w:color w:val="000000"/>
          <w:sz w:val="28"/>
        </w:rPr>
        <w:t xml:space="preserve">
      2002 жылғы 19 желтоқсан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хатшысы -    </w:t>
      </w:r>
      <w:r>
        <w:br/>
      </w:r>
      <w:r>
        <w:rPr>
          <w:rFonts w:ascii="Times New Roman"/>
          <w:b w:val="false"/>
          <w:i w:val="false"/>
          <w:color w:val="000000"/>
          <w:sz w:val="28"/>
        </w:rPr>
        <w:t xml:space="preserve">
Сыртқы iстер министрiнiң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08-1/77 бұйрығымен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iстер министрiнiң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806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визаларын </w:t>
      </w:r>
      <w:r>
        <w:br/>
      </w:r>
      <w:r>
        <w:rPr>
          <w:rFonts w:ascii="Times New Roman"/>
          <w:b w:val="false"/>
          <w:i w:val="false"/>
          <w:color w:val="000000"/>
          <w:sz w:val="28"/>
        </w:rPr>
        <w:t>
</w:t>
      </w:r>
      <w:r>
        <w:rPr>
          <w:rFonts w:ascii="Times New Roman"/>
          <w:b/>
          <w:i w:val="false"/>
          <w:color w:val="000080"/>
          <w:sz w:val="28"/>
        </w:rPr>
        <w:t xml:space="preserve">беру тәртібі туралы нұсқаулық </w:t>
      </w:r>
    </w:p>
    <w:p>
      <w:pPr>
        <w:spacing w:after="0"/>
        <w:ind w:left="0"/>
        <w:jc w:val="both"/>
      </w:pPr>
      <w:r>
        <w:rPr>
          <w:rFonts w:ascii="Times New Roman"/>
          <w:b/>
          <w:i w:val="false"/>
          <w:color w:val="000080"/>
          <w:sz w:val="28"/>
        </w:rPr>
        <w:t xml:space="preserve">1. Жалпы ереже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Барлық мәтін бойынша "ІІБ-ІІББ, ІІББ-ІІБ, ІІБ" қысқартылған атаулары "ІІД" атауымен ауыстырылды - 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 Егер Қазақстан Республикасы бекiткен халықаралық шарттарда өзгеше тәртiп белгiленбесе, шетел азаматтарының Қазақстан Республикасына келуi және Қазақстан Республикасынан кетуi Қазақстан Республикасының визасы болған жағдайда, жарамды паспорты немесе оны алмастыратын құжаттар бойынша мемлекеттiк шекарадағы халықаралық және екi жақты қатынастар үшiн ашық </w:t>
      </w:r>
      <w:r>
        <w:rPr>
          <w:rFonts w:ascii="Times New Roman"/>
          <w:b w:val="false"/>
          <w:i w:val="false"/>
          <w:color w:val="000000"/>
          <w:sz w:val="28"/>
        </w:rPr>
        <w:t>өткiзу пункттерi</w:t>
      </w:r>
      <w:r>
        <w:rPr>
          <w:rFonts w:ascii="Times New Roman"/>
          <w:b w:val="false"/>
          <w:i w:val="false"/>
          <w:color w:val="000000"/>
          <w:sz w:val="28"/>
        </w:rPr>
        <w:t xml:space="preserve"> арқылы жүзеге асырылады. </w:t>
      </w:r>
      <w:r>
        <w:br/>
      </w:r>
      <w:r>
        <w:rPr>
          <w:rFonts w:ascii="Times New Roman"/>
          <w:b w:val="false"/>
          <w:i w:val="false"/>
          <w:color w:val="000000"/>
          <w:sz w:val="28"/>
        </w:rPr>
        <w:t xml:space="preserve">
      Осы Нұсқаулықтың ережелерi азаматтығы жоқ тұлғаларға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Визалар төмендегi санаттарға бөлiнедi: </w:t>
      </w:r>
      <w:r>
        <w:br/>
      </w:r>
      <w:r>
        <w:rPr>
          <w:rFonts w:ascii="Times New Roman"/>
          <w:b w:val="false"/>
          <w:i w:val="false"/>
          <w:color w:val="000000"/>
          <w:sz w:val="28"/>
        </w:rPr>
        <w:t xml:space="preserve">
      1) дипломаттық (ДВ); </w:t>
      </w:r>
      <w:r>
        <w:br/>
      </w:r>
      <w:r>
        <w:rPr>
          <w:rFonts w:ascii="Times New Roman"/>
          <w:b w:val="false"/>
          <w:i w:val="false"/>
          <w:color w:val="000000"/>
          <w:sz w:val="28"/>
        </w:rPr>
        <w:t xml:space="preserve">
      2) қызметтiк (ҚВ); </w:t>
      </w:r>
      <w:r>
        <w:br/>
      </w:r>
      <w:r>
        <w:rPr>
          <w:rFonts w:ascii="Times New Roman"/>
          <w:b w:val="false"/>
          <w:i w:val="false"/>
          <w:color w:val="000000"/>
          <w:sz w:val="28"/>
        </w:rPr>
        <w:t xml:space="preserve">
      3) инвесторлық (ИНВ); </w:t>
      </w:r>
      <w:r>
        <w:br/>
      </w:r>
      <w:r>
        <w:rPr>
          <w:rFonts w:ascii="Times New Roman"/>
          <w:b w:val="false"/>
          <w:i w:val="false"/>
          <w:color w:val="000000"/>
          <w:sz w:val="28"/>
        </w:rPr>
        <w:t xml:space="preserve">
      4) iскерлiк (IСВ); </w:t>
      </w:r>
      <w:r>
        <w:br/>
      </w:r>
      <w:r>
        <w:rPr>
          <w:rFonts w:ascii="Times New Roman"/>
          <w:b w:val="false"/>
          <w:i w:val="false"/>
          <w:color w:val="000000"/>
          <w:sz w:val="28"/>
        </w:rPr>
        <w:t xml:space="preserve">
      5) жеке (ЖСВ); </w:t>
      </w:r>
      <w:r>
        <w:br/>
      </w:r>
      <w:r>
        <w:rPr>
          <w:rFonts w:ascii="Times New Roman"/>
          <w:b w:val="false"/>
          <w:i w:val="false"/>
          <w:color w:val="000000"/>
          <w:sz w:val="28"/>
        </w:rPr>
        <w:t xml:space="preserve">
      6) туристiк (ТСВ); </w:t>
      </w:r>
      <w:r>
        <w:br/>
      </w:r>
      <w:r>
        <w:rPr>
          <w:rFonts w:ascii="Times New Roman"/>
          <w:b w:val="false"/>
          <w:i w:val="false"/>
          <w:color w:val="000000"/>
          <w:sz w:val="28"/>
        </w:rPr>
        <w:t xml:space="preserve">
      7) оқуға арналған (ОУВ); </w:t>
      </w:r>
      <w:r>
        <w:br/>
      </w:r>
      <w:r>
        <w:rPr>
          <w:rFonts w:ascii="Times New Roman"/>
          <w:b w:val="false"/>
          <w:i w:val="false"/>
          <w:color w:val="000000"/>
          <w:sz w:val="28"/>
        </w:rPr>
        <w:t xml:space="preserve">
      8) жұмысқа арналған (ЖЕВ); </w:t>
      </w:r>
      <w:r>
        <w:br/>
      </w:r>
      <w:r>
        <w:rPr>
          <w:rFonts w:ascii="Times New Roman"/>
          <w:b w:val="false"/>
          <w:i w:val="false"/>
          <w:color w:val="000000"/>
          <w:sz w:val="28"/>
        </w:rPr>
        <w:t xml:space="preserve">
      9) емделуге арналған (ЕАВ); </w:t>
      </w:r>
      <w:r>
        <w:br/>
      </w:r>
      <w:r>
        <w:rPr>
          <w:rFonts w:ascii="Times New Roman"/>
          <w:b w:val="false"/>
          <w:i w:val="false"/>
          <w:color w:val="000000"/>
          <w:sz w:val="28"/>
        </w:rPr>
        <w:t xml:space="preserve">
      10) тұрақты тұруға арналған (ТТВ); </w:t>
      </w:r>
      <w:r>
        <w:br/>
      </w:r>
      <w:r>
        <w:rPr>
          <w:rFonts w:ascii="Times New Roman"/>
          <w:b w:val="false"/>
          <w:i w:val="false"/>
          <w:color w:val="000000"/>
          <w:sz w:val="28"/>
        </w:rPr>
        <w:t xml:space="preserve">
      11) транзиттiк (ТВ).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Дипломаттық визалар (ДВ) </w:t>
      </w:r>
    </w:p>
    <w:p>
      <w:pPr>
        <w:spacing w:after="0"/>
        <w:ind w:left="0"/>
        <w:jc w:val="both"/>
      </w:pPr>
      <w:r>
        <w:rPr>
          <w:rFonts w:ascii="Times New Roman"/>
          <w:b w:val="false"/>
          <w:i w:val="false"/>
          <w:color w:val="000000"/>
          <w:sz w:val="28"/>
        </w:rPr>
        <w:t xml:space="preserve">      3. Дипломаттық визалар </w:t>
      </w:r>
      <w:r>
        <w:rPr>
          <w:rFonts w:ascii="Times New Roman"/>
          <w:b w:val="false"/>
          <w:i w:val="false"/>
          <w:color w:val="000000"/>
          <w:sz w:val="28"/>
        </w:rPr>
        <w:t>дипломаттық паспорттары</w:t>
      </w:r>
      <w:r>
        <w:rPr>
          <w:rFonts w:ascii="Times New Roman"/>
          <w:b w:val="false"/>
          <w:i w:val="false"/>
          <w:color w:val="000000"/>
          <w:sz w:val="28"/>
        </w:rPr>
        <w:t xml:space="preserve"> бар шетел азаматтарына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Дипломаттық визалар халықаралық ұйымдардың паспорттары немесе ұлттық паспорттары бар шетел азаматтары болып табылатын: </w:t>
      </w:r>
      <w:r>
        <w:br/>
      </w:r>
      <w:r>
        <w:rPr>
          <w:rFonts w:ascii="Times New Roman"/>
          <w:b w:val="false"/>
          <w:i w:val="false"/>
          <w:color w:val="000000"/>
          <w:sz w:val="28"/>
        </w:rPr>
        <w:t xml:space="preserve">
      1) халықаралық ұйымдардың қызметкерлерiне және олардың отбасы мүшелерiне; </w:t>
      </w:r>
      <w:r>
        <w:br/>
      </w:r>
      <w:r>
        <w:rPr>
          <w:rFonts w:ascii="Times New Roman"/>
          <w:b w:val="false"/>
          <w:i w:val="false"/>
          <w:color w:val="000000"/>
          <w:sz w:val="28"/>
        </w:rPr>
        <w:t xml:space="preserve">
      2) Қазақстан Республикасындағы шетелдiк дипломатиялық өкiлдiктерде, консулдық мекемелерде қызметкер - дипломаттардың отбасы мүшелерiне; </w:t>
      </w:r>
      <w:r>
        <w:br/>
      </w:r>
      <w:r>
        <w:rPr>
          <w:rFonts w:ascii="Times New Roman"/>
          <w:b w:val="false"/>
          <w:i w:val="false"/>
          <w:color w:val="000000"/>
          <w:sz w:val="28"/>
        </w:rPr>
        <w:t xml:space="preserve">
      3) Қазақстан Республикасы таныған мемлекеттерде үкiметке, парламентке мүше, көрнектi қоғамдық және саяси қайраткер шетел азаматтарына; </w:t>
      </w:r>
      <w:r>
        <w:br/>
      </w:r>
      <w:r>
        <w:rPr>
          <w:rFonts w:ascii="Times New Roman"/>
          <w:b w:val="false"/>
          <w:i w:val="false"/>
          <w:color w:val="000000"/>
          <w:sz w:val="28"/>
        </w:rPr>
        <w:t xml:space="preserve">
      4) құрметтi консулдарға, олардың отбасы мүшелерiне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Дипломаттық визалар: </w:t>
      </w:r>
      <w:r>
        <w:br/>
      </w:r>
      <w:r>
        <w:rPr>
          <w:rFonts w:ascii="Times New Roman"/>
          <w:b w:val="false"/>
          <w:i w:val="false"/>
          <w:color w:val="000000"/>
          <w:sz w:val="28"/>
        </w:rPr>
        <w:t xml:space="preserve">
      1) Қазақстан Республикасында дипломаттық сапасы танылмаған дипломаттық паспортты көрсеткен тұлғаларға; </w:t>
      </w:r>
      <w:r>
        <w:br/>
      </w:r>
      <w:r>
        <w:rPr>
          <w:rFonts w:ascii="Times New Roman"/>
          <w:b w:val="false"/>
          <w:i w:val="false"/>
          <w:color w:val="000000"/>
          <w:sz w:val="28"/>
        </w:rPr>
        <w:t xml:space="preserve">
      2) егер дипломаттық паспорты болмаса, дипломатиялық поштаны тасымалдаушы тұлғаларға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Қызметтiк визалар (ҚB) </w:t>
      </w:r>
    </w:p>
    <w:p>
      <w:pPr>
        <w:spacing w:after="0"/>
        <w:ind w:left="0"/>
        <w:jc w:val="both"/>
      </w:pPr>
      <w:r>
        <w:rPr>
          <w:rFonts w:ascii="Times New Roman"/>
          <w:b w:val="false"/>
          <w:i w:val="false"/>
          <w:color w:val="000000"/>
          <w:sz w:val="28"/>
        </w:rPr>
        <w:t xml:space="preserve">      6. Қызметтiк визалар мыналарға берiледi: </w:t>
      </w:r>
      <w:r>
        <w:br/>
      </w:r>
      <w:r>
        <w:rPr>
          <w:rFonts w:ascii="Times New Roman"/>
          <w:b w:val="false"/>
          <w:i w:val="false"/>
          <w:color w:val="000000"/>
          <w:sz w:val="28"/>
        </w:rPr>
        <w:t xml:space="preserve">
      1) Қазақстан Республикасындағы шетелдiк дипломатиялық өкiлдiктердiң және консулдық мекемелердiң қызметтiк, техникалық және қызмет көрсету персоналына жататын шетел азаматтарына, сондай-ақ олардың отбасы мүшелерiне; </w:t>
      </w:r>
      <w:r>
        <w:br/>
      </w:r>
      <w:r>
        <w:rPr>
          <w:rFonts w:ascii="Times New Roman"/>
          <w:b w:val="false"/>
          <w:i w:val="false"/>
          <w:color w:val="000000"/>
          <w:sz w:val="28"/>
        </w:rPr>
        <w:t xml:space="preserve">
      2) курьерлiк парағы болған жағдайда дипломатиялық поштаны тасымалдаушы тұлғаларға, егер олардың дипломаттық паспорты болмаса; </w:t>
      </w:r>
      <w:r>
        <w:br/>
      </w:r>
      <w:r>
        <w:rPr>
          <w:rFonts w:ascii="Times New Roman"/>
          <w:b w:val="false"/>
          <w:i w:val="false"/>
          <w:color w:val="000000"/>
          <w:sz w:val="28"/>
        </w:rPr>
        <w:t xml:space="preserve">
      3) Қазақстан Республикасында тіркелген дипломатиялық өкiлдiктердiң, халықаралық ұйымдардың шақыруы бойынша қызметтiк немесе қоғамдық iстермен Қазақстан Республикасына келетiн шетел азаматтарына; </w:t>
      </w:r>
      <w:r>
        <w:br/>
      </w:r>
      <w:r>
        <w:rPr>
          <w:rFonts w:ascii="Times New Roman"/>
          <w:b w:val="false"/>
          <w:i w:val="false"/>
          <w:color w:val="000000"/>
          <w:sz w:val="28"/>
        </w:rPr>
        <w:t xml:space="preserve">
      4) қызметтiк немесе қоғамдық iстер бойынша Қазақстан Республикасына келетiн, қызметтiк паспорттары бар шетел азаматтарына.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Инвесторлық визалар (ИHB) </w:t>
      </w:r>
    </w:p>
    <w:p>
      <w:pPr>
        <w:spacing w:after="0"/>
        <w:ind w:left="0"/>
        <w:jc w:val="both"/>
      </w:pPr>
      <w:r>
        <w:rPr>
          <w:rFonts w:ascii="Times New Roman"/>
          <w:b w:val="false"/>
          <w:i w:val="false"/>
          <w:color w:val="000000"/>
          <w:sz w:val="28"/>
        </w:rPr>
        <w:t xml:space="preserve">      7. Инвесторлық визалар Қазақстан экономикасын инвестициялауға қатысушы шетелдiк фирмалар мен компаниялардың басқару буындарының басшылары мен өкiлдерiне, сондай-ақ олардың отбасы мүшелерiне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Бiр мәртелiк инвесторлық визалар Қазақстан Республикасының Сыртқы iстер министрлiгi (бұдан әрi - ҚР CTM) басшылығының нұсқауы бойынша, болмаса шетелдiк компаниялардың немесе Қазақстан Республикасының Индустрия және сауда министрлiгiнiң Инвестициялар жөнiндегi комитетiнiң қолдаухаты болған жағдайда ҚР CІM шетелдегi мекемелерi басшыларының келiсiмi бойынша ТМД-на қатысушы мемлекеттердiң аумағына кiруге шектiлер жоқтығы алдын-ала тексерiлiп </w:t>
      </w:r>
      <w:r>
        <w:br/>
      </w:r>
      <w:r>
        <w:rPr>
          <w:rFonts w:ascii="Times New Roman"/>
          <w:b w:val="false"/>
          <w:i w:val="false"/>
          <w:color w:val="000000"/>
          <w:sz w:val="28"/>
        </w:rPr>
        <w:t xml:space="preserve">
виза  берілген дерегі туралы кейін Қазақстан Республикасының Ұлттық қауіпсіздік комитетіне (бұдан әрі - ҚР ҰҚК) өз кезегінде хабарлайтын ҚР СІМ-н хабардар ету арқылы өтініш білдірілген күні шақырусыз беріледі. Көп мәртелік инвесторлық визалар беру кезінде ҚР СІМ-нің келісімі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Алматы қаласының өңірлік қаржы орталығының қызметін реттеу жөніндегі уәкілетті органның қолдаухаты бойынша және ҚР СІМ, ҚР ІІМ мен ҚР ҰҚК-мен келісілген паспорттық мәліметі бар Алматы қаласының өңірлік қаржы орталығына қатысушылардың (дилерлер, брокерлер және эмитенттер) (бұдан әрі - АӨҚО қатысушылары) тізімдері негізінде, АӨҚО қатысушыларына, АӨҚО әкімшілігі жанындағы халықаралық кеңес мүшелеріне, сондай-ақ олардың отбасыларының мүшелеріне көп мәртелік инвесторлық визалар беріледі. Өңірлік қаржы орталығының қызметін реттеу жөніндегі уәкілетті органның қолдаухатын ұлттық қауіпсіздік органында келісу 5 жұмыс күнінен аспайтын мерзім ішінде жүзеге асырылады. </w:t>
      </w:r>
      <w:r>
        <w:br/>
      </w:r>
      <w:r>
        <w:rPr>
          <w:rFonts w:ascii="Times New Roman"/>
          <w:b w:val="false"/>
          <w:i w:val="false"/>
          <w:color w:val="000000"/>
          <w:sz w:val="28"/>
        </w:rPr>
        <w:t xml:space="preserve">
      Өңірлік қаржы орталығының қызметін реттеу жөніндегі уәкілетті органның белгіленген тәртіпте келісілген қолдаухаты бойынша АӨҚО қатысушыларға өтініш берілген күні бір айға дейінгі мерзімге бір мәртелік инвесторлық виза беріледі. </w:t>
      </w:r>
      <w:r>
        <w:br/>
      </w:r>
      <w:r>
        <w:rPr>
          <w:rFonts w:ascii="Times New Roman"/>
          <w:b w:val="false"/>
          <w:i w:val="false"/>
          <w:color w:val="000000"/>
          <w:sz w:val="28"/>
        </w:rPr>
        <w:t xml:space="preserve">
      Осы тармақта ҚР СІМ, ҚР ІІМ және ҚР ҰҚК-ке беру туралы көзделген мәліметтің уақтылығы мен дұрыстығы үшін өңірлік қаржы орталығының қызметін реттеу жөніндегі уәкілетті орган жауапты болады. </w:t>
      </w:r>
      <w:r>
        <w:br/>
      </w:r>
      <w:r>
        <w:rPr>
          <w:rFonts w:ascii="Times New Roman"/>
          <w:b w:val="false"/>
          <w:i w:val="false"/>
          <w:color w:val="000000"/>
          <w:sz w:val="28"/>
        </w:rPr>
        <w:t>
</w:t>
      </w:r>
      <w:r>
        <w:rPr>
          <w:rFonts w:ascii="Times New Roman"/>
          <w:b w:val="false"/>
          <w:i/>
          <w:color w:val="800000"/>
          <w:sz w:val="28"/>
        </w:rPr>
        <w:t xml:space="preserve">      Ескерту: 8-1-тармақпен толықтырылды - ҚР Сыртқы істер министрінің 2006 жылғы 22 қыркүйектегі N 08-1/276, ҚР Ішкі істер министрінің 2006 жылғы 25 қыркүйектегі </w:t>
      </w:r>
      <w:r>
        <w:rPr>
          <w:rFonts w:ascii="Times New Roman"/>
          <w:b w:val="false"/>
          <w:i w:val="false"/>
          <w:color w:val="000000"/>
          <w:sz w:val="28"/>
        </w:rPr>
        <w:t xml:space="preserve">N 468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бірлескен бұйрығымен.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Іскерлік визалар (ІСВ) </w:t>
      </w:r>
    </w:p>
    <w:p>
      <w:pPr>
        <w:spacing w:after="0"/>
        <w:ind w:left="0"/>
        <w:jc w:val="both"/>
      </w:pPr>
      <w:r>
        <w:rPr>
          <w:rFonts w:ascii="Times New Roman"/>
          <w:b w:val="false"/>
          <w:i w:val="false"/>
          <w:color w:val="000000"/>
          <w:sz w:val="28"/>
        </w:rPr>
        <w:t xml:space="preserve">      9. Іскерлік визалар (іссапар, іскерлік және коммерциялық сипаттағы іскерлік келіссөздерге, кеңесулерге, симпозиумдарға, конференцияларға, тендерлерге қатысу, келісім-шарттар жасасу, бірлескен кәсіпорындар құру, қазақстандық рынокты зерттеу, аукциондарға, көрмелерге және жәрмеңкелерге қатысу, сауда операцияларын және халықаралық тасымалдарды жүзеге асыру, консультативті және аудиторлық қызмет көрсету) Қазақстан Республикасына іскерлік мақсатпен келетін, сондай-ақ болатын шетел азаматтарына: </w:t>
      </w:r>
      <w:r>
        <w:br/>
      </w:r>
      <w:r>
        <w:rPr>
          <w:rFonts w:ascii="Times New Roman"/>
          <w:b w:val="false"/>
          <w:i w:val="false"/>
          <w:color w:val="000000"/>
          <w:sz w:val="28"/>
        </w:rPr>
        <w:t xml:space="preserve">
      1) мемлекеттік емес заңды тұлғалардың шетел азаматтарын шақырған жағдайында ішкі істер органдарының рұқсаты; </w:t>
      </w:r>
      <w:r>
        <w:br/>
      </w:r>
      <w:r>
        <w:rPr>
          <w:rFonts w:ascii="Times New Roman"/>
          <w:b w:val="false"/>
          <w:i w:val="false"/>
          <w:color w:val="000000"/>
          <w:sz w:val="28"/>
        </w:rPr>
        <w:t xml:space="preserve">
      2) халықаралық ұйымдардың, шетел мемлекеттері өкілдіктерінің және Қазақстан Республикасының мемлекеттік заңды ұйымдардың шақыруы; </w:t>
      </w:r>
      <w:r>
        <w:br/>
      </w:r>
      <w:r>
        <w:rPr>
          <w:rFonts w:ascii="Times New Roman"/>
          <w:b w:val="false"/>
          <w:i w:val="false"/>
          <w:color w:val="000000"/>
          <w:sz w:val="28"/>
        </w:rPr>
        <w:t xml:space="preserve">
      3) тізімін ҚР СІМ, Қазақстан Республикасының Ішкі істер министрлігі (бұдан әрі - ҚР ІІМ) және ҚР ҰҚК белгілейтін елдердің азаматтары үшін заңды тұлғалардың шақыруы негізінде беріледі; </w:t>
      </w:r>
      <w:r>
        <w:br/>
      </w:r>
      <w:r>
        <w:rPr>
          <w:rFonts w:ascii="Times New Roman"/>
          <w:b w:val="false"/>
          <w:i w:val="false"/>
          <w:color w:val="000000"/>
          <w:sz w:val="28"/>
        </w:rPr>
        <w:t xml:space="preserve">
      4)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Корея Республикасы, Біріккен Араб Әмірліктерінің, Сауд Арабиясы Корольдігінің, Польша Республикасының, Венгрия Республикасының, Словак Республикасының, Израиль Мемлекетінің, Хорватия Республикасының, Оман Сұлтандығының, Чех Республикасының, Румынияның, Болгар Республикасының, Мальтаның, Кипр Республикасының, Словения Республикасының, Литва Республикасының, Латвия Республикасының, Эстония Республикасының,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Қазақстан Республикасының бір мәртелік іскерлік визасын беру жөніндегі жазбаша өтініші негізінде беріледі.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ҚР Сыртқы істер министрінің 2003.12.03. N 08-1/187 және Қазақстан Республикасы Ішкі істер министрінің 2003.12.18. N 724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2004.05.25. N 08-1/123, 2004.06.23. N 357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r>
        <w:rPr>
          <w:rFonts w:ascii="Times New Roman"/>
          <w:b w:val="false"/>
          <w:i/>
          <w:color w:val="800000"/>
          <w:sz w:val="28"/>
        </w:rPr>
        <w:t xml:space="preserve">ҚР Ішкі істер министрінің 2007.07.04. N 272, ҚР Сыртқы істер министрінің 2007.06.29. N 08-1-1-1/200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2007.09.06. N 365, Қазақстан Республикасы Сыртқы істер министрінің 2007.09.03. N 08-1-1-1/257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2007.12.24. N 494, Қазақстан Республикасы Сыртқы істер министрінің 2007.12.07. N 08-1-1-1/415 (тұңғыш рет ресми жарияланғаннан кейін он күнтізбелік күн өтісімен қолданысқа енгізіледі) </w:t>
      </w:r>
      <w:r>
        <w:rPr>
          <w:rFonts w:ascii="Times New Roman"/>
          <w:b w:val="false"/>
          <w:i w:val="false"/>
          <w:color w:val="0000ff"/>
          <w:sz w:val="28"/>
          <w:u w:val="single"/>
        </w:rPr>
        <w:t xml:space="preserve">Бірлескен бұйрығымен </w:t>
      </w:r>
      <w:r>
        <w:rPr>
          <w:rFonts w:ascii="Times New Roman"/>
          <w:b w:val="false"/>
          <w:i/>
          <w:color w:val="800000"/>
          <w:sz w:val="28"/>
        </w:rPr>
        <w:t xml:space="preserve">, 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Жеке визалар (ЖСВ) </w:t>
      </w:r>
    </w:p>
    <w:p>
      <w:pPr>
        <w:spacing w:after="0"/>
        <w:ind w:left="0"/>
        <w:jc w:val="both"/>
      </w:pPr>
      <w:r>
        <w:rPr>
          <w:rFonts w:ascii="Times New Roman"/>
          <w:b w:val="false"/>
          <w:i w:val="false"/>
          <w:color w:val="000000"/>
          <w:sz w:val="28"/>
        </w:rPr>
        <w:t xml:space="preserve">      10. Жеке визалар жеке мақсатпен келетін, сондай-ақ Қазақстан Республикасында болатын шетел азаматтарына: </w:t>
      </w:r>
      <w:r>
        <w:br/>
      </w:r>
      <w:r>
        <w:rPr>
          <w:rFonts w:ascii="Times New Roman"/>
          <w:b w:val="false"/>
          <w:i w:val="false"/>
          <w:color w:val="000000"/>
          <w:sz w:val="28"/>
        </w:rPr>
        <w:t xml:space="preserve">
      1) Облыстардың және Астана мен Алматы қалаларының Ішкі істер департаментімен (бұдан әрі - ІІД) берген уақытша келуге арналған шақыруы. Шақыру берілген күнінен бастап бір жылға жарамды; </w:t>
      </w:r>
      <w:r>
        <w:br/>
      </w:r>
      <w:r>
        <w:rPr>
          <w:rFonts w:ascii="Times New Roman"/>
          <w:b w:val="false"/>
          <w:i w:val="false"/>
          <w:color w:val="000000"/>
          <w:sz w:val="28"/>
        </w:rPr>
        <w:t xml:space="preserve">
      2) Қазақстан Республикасында тіркелген шет мемлекеттерінің дипломатиялық және өзге де өкілдіктерінің, халықаралық ұйымдардың шақыруы негізінде ресімделген визалық қолдау; </w:t>
      </w:r>
      <w:r>
        <w:br/>
      </w:r>
      <w:r>
        <w:rPr>
          <w:rFonts w:ascii="Times New Roman"/>
          <w:b w:val="false"/>
          <w:i w:val="false"/>
          <w:color w:val="000000"/>
          <w:sz w:val="28"/>
        </w:rPr>
        <w:t xml:space="preserve">
      3) Қазақстан Республикасының Әділет министрлігінің Қылмыстық-атқару жүйесі комитетінің шешімі негізінде Қазақстан Республикасының аумағындағы түзету мекемесінде жазасын өтеп жатқан тұлғалармен кездесуге келетін шетел азаматтары үшін ресімделген виза беру туралы ҚР СІМ-нің нұсқауы; </w:t>
      </w:r>
      <w:r>
        <w:br/>
      </w:r>
      <w:r>
        <w:rPr>
          <w:rFonts w:ascii="Times New Roman"/>
          <w:b w:val="false"/>
          <w:i w:val="false"/>
          <w:color w:val="000000"/>
          <w:sz w:val="28"/>
        </w:rPr>
        <w:t xml:space="preserve">
      4) Қазақстан Республикасының азаматы болып табылатын балаларды ұл (қыз) етіп асырап алғысы келетін және асырап алушыға кандидат ретінде консулдық есепте тұрған шетел азаматтары үшін Қазақстан Республикасының Білім және ғылым министрлігінің, Қазақстан Республикасы облыстарының және Астана мен Алматы қалаларының білім басқармаларының (департаменттерiнiң) шақыруы негiзiнде ресiмделген визалық қолдау; </w:t>
      </w:r>
      <w:r>
        <w:br/>
      </w:r>
      <w:r>
        <w:rPr>
          <w:rFonts w:ascii="Times New Roman"/>
          <w:b w:val="false"/>
          <w:i w:val="false"/>
          <w:color w:val="000000"/>
          <w:sz w:val="28"/>
        </w:rPr>
        <w:t xml:space="preserve">
      5) ҚР СIМ-нiң келiсiмi бойынша бiр айға дейінгi, бiрақ бiр жыл ішінде екi реттен артық емес мерзiмге, шетел азаматтары болып табылатын - жұбайларымен, балаларымен немесе ата-аналарымен Қазақстан Республикасына бiрге келетiн Қазақстан Республикасының азаматтарының өтiнiшi (осы шектеу Қазақстан Республикасының азаматы болып табылатын ата-аналарымен бiрге келетiн кәмелетке толмаған шетел азаматтарына қолданылмайды); </w:t>
      </w:r>
      <w:r>
        <w:br/>
      </w:r>
      <w:r>
        <w:rPr>
          <w:rFonts w:ascii="Times New Roman"/>
          <w:b w:val="false"/>
          <w:i w:val="false"/>
          <w:color w:val="000000"/>
          <w:sz w:val="28"/>
        </w:rPr>
        <w:t xml:space="preserve">
      6) бiр айға дейiнгi мерзiмге Қазақстан Республикасына туыстарын немесе таныстарын жерлеуге келетiн (сондай-ақ, ауыр науқастанған жағдайларда) шетелдiк азаматтары үшiн нотариалды куәландырылған қайтыс болу туралы анықтаманың көшiрмелерi, болмаса дәрiгер куәландырған халықаралық жеделхат (телеграмма); </w:t>
      </w:r>
      <w:r>
        <w:br/>
      </w:r>
      <w:r>
        <w:rPr>
          <w:rFonts w:ascii="Times New Roman"/>
          <w:b w:val="false"/>
          <w:i w:val="false"/>
          <w:color w:val="000000"/>
          <w:sz w:val="28"/>
        </w:rPr>
        <w:t xml:space="preserve">
      7) ҚР СIМ-мен келiсiмi бойынша үш айға дейiнгi мерзiмге туған жерлерiне, туысқандарының зираттарына болып қайту мақсатымен келетiн Қазақстан Республикасынан қоныс аударған шетел азаматтары үшiн ҚР СIМ-нiң шетелдегi мекемесiне олар жеке өтiнiш жасаған жағдайда Қазақстан Республикасымен байланыстығын растайтын құжаттары (мыс.: ұлттық паспорттағы бағаны немесе Қазақстан Республикасында туғандығы туралы куәлiгi, Қазақстан Республикасында жақын туысқанының жерленгендiгi туралы құжаттың, Қазақстан Республикасының азаматтығынан шыққандығы туралы анықтаманың көшiрмесi); </w:t>
      </w:r>
      <w:r>
        <w:br/>
      </w:r>
      <w:r>
        <w:rPr>
          <w:rFonts w:ascii="Times New Roman"/>
          <w:b w:val="false"/>
          <w:i w:val="false"/>
          <w:color w:val="000000"/>
          <w:sz w:val="28"/>
        </w:rPr>
        <w:t xml:space="preserve">
      8) ҚР СIМ-мен келiсiм бойынша үш айға дейiнгi, бiрақ бiр жыл ішінде екi реттен аспайтын мерзiмге қазақ диаспорасының өкiлдерi болып табылатын шетел азаматтары үшiн Қазақстан Республикасында әлеуметтiк-экономикалық жеңiлдiктерге арналған куәлiк негiзiнде берiледi; </w:t>
      </w:r>
      <w:r>
        <w:br/>
      </w:r>
      <w:r>
        <w:rPr>
          <w:rFonts w:ascii="Times New Roman"/>
          <w:b w:val="false"/>
          <w:i w:val="false"/>
          <w:color w:val="000000"/>
          <w:sz w:val="28"/>
        </w:rPr>
        <w:t xml:space="preserve">
      9)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Корея Республикасы, Біріккен Араб Әмірліктерінің, Сауд Арабиясы Корольдігінің, Польша Республикасының, Венгрия Республикасының, Словак Республикасының, Израиль Мемлекетінің, Хорватия Республикасының, Оман Сұлтандығының, Чех Республикасының, Румынияның, Болгар Республикасының, Мальтаның, Кипр Республикасының, Словения Республикасының, Литва Республикасының, Латвия Республикасының, Эстония Республикасының,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жеке шаруаларына қатысты сапары үшін Қазақстан Республикасының жеке визасын беру жөніндегі жазбаша өтініші негізінде беріледі. </w:t>
      </w:r>
      <w:r>
        <w:br/>
      </w:r>
      <w:r>
        <w:rPr>
          <w:rFonts w:ascii="Times New Roman"/>
          <w:b w:val="false"/>
          <w:i w:val="false"/>
          <w:color w:val="000000"/>
          <w:sz w:val="28"/>
        </w:rPr>
        <w:t>
</w:t>
      </w:r>
      <w:r>
        <w:rPr>
          <w:rFonts w:ascii="Times New Roman"/>
          <w:b w:val="false"/>
          <w:i/>
          <w:color w:val="800000"/>
          <w:sz w:val="28"/>
        </w:rPr>
        <w:t xml:space="preserve">      Ескерту: 10-тармаққа толықтырулар енгізілді - ҚР Сыртқы істер министрінің 2003 жылғы 3 желтоқсандағы N 08-1/187 және Қазақстан Республикасы Ішкі істер министрінің 2003 жылғы 18 желтоқсандағы N 724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25 мамырдағы N 08-1/123,  2004 жылғы 23 маусымдағы N 357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r>
        <w:rPr>
          <w:rFonts w:ascii="Times New Roman"/>
          <w:b w:val="false"/>
          <w:i/>
          <w:color w:val="800000"/>
          <w:sz w:val="28"/>
        </w:rPr>
        <w:t xml:space="preserve">ҚР Ішкі істер министрінің 2007.07.04. N 272, ҚР Сыртқы істер министрінің 2007.06.29. N 08-1-1-1/200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 жылғы 6 қыркүйектегі N 365, Қазақстан Республикасы Сыртқы істер министрінің 2007 жылғы 3 қыркүйектегі N 08-1-1-1/257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2007.12.24. N 494, Қазақстан Республикасы Сыртқы істер министрінің 2007.12.07. N 08-1-1-1/415 (тұңғыш рет ресми жарияланғаннан кейін он күнтізбелік күн өтісімен қолданысқа енгізіледі) </w:t>
      </w:r>
      <w:r>
        <w:rPr>
          <w:rFonts w:ascii="Times New Roman"/>
          <w:b w:val="false"/>
          <w:i w:val="false"/>
          <w:color w:val="000000"/>
          <w:sz w:val="28"/>
        </w:rPr>
        <w:t xml:space="preserve">Бірлескен бұйрығымен </w:t>
      </w:r>
      <w:r>
        <w:rPr>
          <w:rFonts w:ascii="Times New Roman"/>
          <w:b w:val="false"/>
          <w:i/>
          <w:color w:val="800000"/>
          <w:sz w:val="28"/>
        </w:rPr>
        <w:t xml:space="preserve">, өзгерту енгізілді - </w:t>
      </w:r>
      <w:r>
        <w:rPr>
          <w:rFonts w:ascii="Times New Roman"/>
          <w:b w:val="false"/>
          <w:i/>
          <w:color w:val="800000"/>
          <w:sz w:val="28"/>
        </w:rPr>
        <w:t xml:space="preserve">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Туристiк визалар (ТСВ) </w:t>
      </w:r>
    </w:p>
    <w:p>
      <w:pPr>
        <w:spacing w:after="0"/>
        <w:ind w:left="0"/>
        <w:jc w:val="both"/>
      </w:pPr>
      <w:r>
        <w:rPr>
          <w:rFonts w:ascii="Times New Roman"/>
          <w:b w:val="false"/>
          <w:i w:val="false"/>
          <w:color w:val="000000"/>
          <w:sz w:val="28"/>
        </w:rPr>
        <w:t xml:space="preserve">      11. Туристiк визалар шетел азаматтарына туристiк қызметтi жүзеге асыру құқығына арналған </w:t>
      </w:r>
      <w:r>
        <w:rPr>
          <w:rFonts w:ascii="Times New Roman"/>
          <w:b w:val="false"/>
          <w:i w:val="false"/>
          <w:color w:val="000000"/>
          <w:sz w:val="28"/>
        </w:rPr>
        <w:t>лицензиясы</w:t>
      </w:r>
      <w:r>
        <w:rPr>
          <w:rFonts w:ascii="Times New Roman"/>
          <w:b w:val="false"/>
          <w:i w:val="false"/>
          <w:color w:val="000000"/>
          <w:sz w:val="28"/>
        </w:rPr>
        <w:t xml:space="preserve"> бар Қазақстан Республикасының туристiк ұйымдарының оларды қабылдау туралы растауы, сондай-ақ iшкi iстер органдарының рұқсаты және ҚР СIМ-нiң визалық қолдауы болған жағдайда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Тiзiмiн ҚР СIМ, ҚР ІІМ және ҚР ҰҚК белгiлейтiн елдердiң азаматтарын - туристерiн шақырған кезде iшкi iстер органының рұқсаты талап етiлмейдi. Сондай-ақ аталған азаматтарға туристiк ұйымдардың қолдаухаты бойынша туристiк визалар ҚР СIМ-нiң консулдық пункттерiнде ресiмделуi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Корея Республикасы, Біріккен Араб Әмірліктерінің, Сауд Арабиясы Корольдігінің, Польша Республикасының, Венгрия Республикасының, Словак Республикасының, Израиль Мемлекетінің, Хорватия Республикасының, Оман Сұлтандығының, Чех Республикасының, Румынияның, Болгар Республикасының, Мальтаның, Кипр Республикасының, Словения Республикасының, Литва Республикасының, Латвия Республикасының, Эстония Республикасының,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Қазақстан Республикасының туристік визасын беру жөніндегі жазбаша өтініші бар болған жағдайда бір мәртелік туристік визалар 30 тәулік мерзімге немесе екі мәртелік туристік визаны 60 тәулік мерзімге берілуі мүмкін </w:t>
      </w:r>
      <w:r>
        <w:br/>
      </w:r>
      <w:r>
        <w:rPr>
          <w:rFonts w:ascii="Times New Roman"/>
          <w:b w:val="false"/>
          <w:i w:val="false"/>
          <w:color w:val="000000"/>
          <w:sz w:val="28"/>
        </w:rPr>
        <w:t>
</w:t>
      </w:r>
      <w:r>
        <w:rPr>
          <w:rFonts w:ascii="Times New Roman"/>
          <w:b w:val="false"/>
          <w:i/>
          <w:color w:val="800000"/>
          <w:sz w:val="28"/>
        </w:rPr>
        <w:t xml:space="preserve">      Ескерту: 12-1-тармақпен толықтырылды, толықтыру енгізілді - ҚР Сыртқы істер министрінің 2003 жылғы 3 желтоқсандағы N 08-1/187 және Қазақстан Республикасы Ішкі істер министрінің 2003 жылғы 18 желтоқсандағы N 724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25 мамырдағы N 08-1/123,  2004 жылғы 23 маусымдағы N 357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r>
        <w:rPr>
          <w:rFonts w:ascii="Times New Roman"/>
          <w:b w:val="false"/>
          <w:i/>
          <w:color w:val="800000"/>
          <w:sz w:val="28"/>
        </w:rPr>
        <w:t xml:space="preserve">ҚР Ішкі істер министрінің 2007.07.04. N 272, ҚР Сыртқы істер министрінің 2007.06.29. N 08-1-1-1/200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 жылғы 6 қыркүйектегі N 365, Қазақстан Республикасы Сыртқы істер министрінің 2007 жылғы 3 қыркүйектегі N 08-1-1-1/257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2007.12.24. N 494, Қазақстан Республикасы Сыртқы істер министрінің 2007.12.07. N 08-1-1-1/415 (тұңғыш рет ресми жарияланғаннан кейін он күнтізбелік күн өтісімен қолданысқа енгізіледі)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r>
        <w:rPr>
          <w:rFonts w:ascii="Times New Roman"/>
          <w:b w:val="false"/>
          <w:i/>
          <w:color w:val="800000"/>
          <w:sz w:val="28"/>
        </w:rPr>
        <w:t xml:space="preserve">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Оқуға арналған визалар (OУB) </w:t>
      </w:r>
    </w:p>
    <w:p>
      <w:pPr>
        <w:spacing w:after="0"/>
        <w:ind w:left="0"/>
        <w:jc w:val="both"/>
      </w:pPr>
      <w:r>
        <w:rPr>
          <w:rFonts w:ascii="Times New Roman"/>
          <w:b w:val="false"/>
          <w:i w:val="false"/>
          <w:color w:val="000000"/>
          <w:sz w:val="28"/>
        </w:rPr>
        <w:t xml:space="preserve">      13. Оқуға арналған визалар оқу орындарының қолдаухаттары негiзiнде ресiмделетiн ҚР CIM-ның визалық қолдауы болған жағдайда, Қазақстан Республикасына оқуға, оқу тәжiрибесiнен өтуге, сынақ мерзiмiне және осыларға тәрiздi себептермен келетiн, сондай-ақ болатын шетел азаматтарына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Емделуге арналған визалар (ЕАВ) </w:t>
      </w:r>
    </w:p>
    <w:p>
      <w:pPr>
        <w:spacing w:after="0"/>
        <w:ind w:left="0"/>
        <w:jc w:val="both"/>
      </w:pPr>
      <w:r>
        <w:rPr>
          <w:rFonts w:ascii="Times New Roman"/>
          <w:b w:val="false"/>
          <w:i w:val="false"/>
          <w:color w:val="000000"/>
          <w:sz w:val="28"/>
        </w:rPr>
        <w:t xml:space="preserve">      14. Емделуге арналған визаларды медициналық мекемелердiң шақыру мақсатын растайтын құжаттары негiзiнде ресiмделетiн ҚР СIМ-нiң визалық қолдауы болған жағдайда, Қазақстан Республикасына емделуге, медициналық тексерiлуге, кеңес алуға және басқа да осыған ұқсас мақсаттармен келетiн, сондай-ақ болатын шетел азаматтарына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Жұмысқа арналған визалар (ЖЕВ) </w:t>
      </w:r>
    </w:p>
    <w:p>
      <w:pPr>
        <w:spacing w:after="0"/>
        <w:ind w:left="0"/>
        <w:jc w:val="both"/>
      </w:pPr>
      <w:r>
        <w:rPr>
          <w:rFonts w:ascii="Times New Roman"/>
          <w:b w:val="false"/>
          <w:i w:val="false"/>
          <w:color w:val="000000"/>
          <w:sz w:val="28"/>
        </w:rPr>
        <w:t xml:space="preserve">      15. Жұмысқа арналған визалар: </w:t>
      </w:r>
      <w:r>
        <w:br/>
      </w:r>
      <w:r>
        <w:rPr>
          <w:rFonts w:ascii="Times New Roman"/>
          <w:b w:val="false"/>
          <w:i w:val="false"/>
          <w:color w:val="000000"/>
          <w:sz w:val="28"/>
        </w:rPr>
        <w:t xml:space="preserve">
      1) шетелдiк жұмыс күшiн тарту құқығына арналған рұқсаты мен </w:t>
      </w:r>
      <w:r>
        <w:rPr>
          <w:rFonts w:ascii="Times New Roman"/>
          <w:b w:val="false"/>
          <w:i w:val="false"/>
          <w:color w:val="000000"/>
          <w:sz w:val="28"/>
        </w:rPr>
        <w:t>белгiленген</w:t>
      </w:r>
      <w:r>
        <w:rPr>
          <w:rFonts w:ascii="Times New Roman"/>
          <w:b w:val="false"/>
          <w:i w:val="false"/>
          <w:color w:val="000000"/>
          <w:sz w:val="28"/>
        </w:rPr>
        <w:t xml:space="preserve"> тәртiпте</w:t>
      </w:r>
      <w:r>
        <w:rPr>
          <w:rFonts w:ascii="Times New Roman"/>
          <w:b w:val="false"/>
          <w:i w:val="false"/>
          <w:color w:val="000000"/>
          <w:sz w:val="28"/>
        </w:rPr>
        <w:t xml:space="preserve"> ресiмделген ұйымдардың шақыруы болған жағдайда, Қазақстан Республикасына жұмыс iстеуге келетiн шетел азаматтарына берiледi. Рұқсатқа Қазақстанда жұмыс iстеу үшiн тартылған тұлғалардың паспорттық мәлiметтерiмен бiрге еңбекпен қамту мәселелерi жөнiндегi жергiлiктi уәкiлеттi органның мөрiмен куәландырған және лауазымды тұлға қол қойған тiзiм мiндеттi түрде қоса берiлуi қажет; </w:t>
      </w:r>
      <w:r>
        <w:br/>
      </w:r>
      <w:r>
        <w:rPr>
          <w:rFonts w:ascii="Times New Roman"/>
          <w:b w:val="false"/>
          <w:i w:val="false"/>
          <w:color w:val="000000"/>
          <w:sz w:val="28"/>
        </w:rPr>
        <w:t xml:space="preserve">
      2) егер жұмыс iстеуге арналған рұқсаттарды алу талап етiлмейтiн жағдайда халықаралық шарттар мен келiсiмдерге сәйкес Қазақстан Республикасына жұмыс iстеуге келетiн шетел азаматтарына; </w:t>
      </w:r>
      <w:r>
        <w:br/>
      </w: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жұмыс істеуге арналған рұқсаттарды алу талап етілмейтін жағдайда Қазақстан Республикасына жұмыс істеуге келетін шетел азаматтарына; </w:t>
      </w:r>
      <w:r>
        <w:br/>
      </w:r>
      <w:r>
        <w:rPr>
          <w:rFonts w:ascii="Times New Roman"/>
          <w:b w:val="false"/>
          <w:i w:val="false"/>
          <w:color w:val="000000"/>
          <w:sz w:val="28"/>
        </w:rPr>
        <w:t xml:space="preserve">
      4) жоғарыда аталған санаттағы тұлғалардың жұмыс iстемейтiн отбасы мүшелерiне берiледi. </w:t>
      </w:r>
      <w:r>
        <w:br/>
      </w:r>
      <w:r>
        <w:rPr>
          <w:rFonts w:ascii="Times New Roman"/>
          <w:b w:val="false"/>
          <w:i w:val="false"/>
          <w:color w:val="000000"/>
          <w:sz w:val="28"/>
        </w:rPr>
        <w:t>
</w:t>
      </w:r>
      <w:r>
        <w:rPr>
          <w:rFonts w:ascii="Times New Roman"/>
          <w:b w:val="false"/>
          <w:i/>
          <w:color w:val="800000"/>
          <w:sz w:val="28"/>
        </w:rPr>
        <w:t xml:space="preserve">      Ескерту: 15-тармақ өзгертілді - ҚР Сыртқы істер министрінің 2003 жылғы 8 қыркүйектегі N 08-1/126 және Қазақстан Республикасы Ішкі істер министрінің 2003 жылғы 21 қарашадағы N 661 бірлескен </w:t>
      </w:r>
      <w:r>
        <w:rPr>
          <w:rFonts w:ascii="Times New Roman"/>
          <w:b w:val="false"/>
          <w:i w:val="false"/>
          <w:color w:val="0000ff"/>
          <w:sz w:val="28"/>
          <w:u w:val="single"/>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Тұрақты тұруға арналған визалар (ТТВ) </w:t>
      </w:r>
    </w:p>
    <w:p>
      <w:pPr>
        <w:spacing w:after="0"/>
        <w:ind w:left="0"/>
        <w:jc w:val="both"/>
      </w:pPr>
      <w:r>
        <w:rPr>
          <w:rFonts w:ascii="Times New Roman"/>
          <w:b w:val="false"/>
          <w:i w:val="false"/>
          <w:color w:val="000000"/>
          <w:sz w:val="28"/>
        </w:rPr>
        <w:t xml:space="preserve">      16. Тұрақты тұруға арналған визаларды ҚP ҰҚК мен Қазақстан Республикасының Көшi-қон және демография жөнiндегi агенттiгiнiң (бұдан әрi - ҚР КДА) келiсiмi бойынша ресiмделген ҚР СIМ-нiң визалық қолдауы болған жағдайда, шетел азаматтарының өтiнiштерi негiзiнде ҚР СIМ-нiң шетелдегi мекемелерi Қазақстан Республикасына тұрақты тұруға келетiн шетел азаматтарына бередi. </w:t>
      </w:r>
      <w:r>
        <w:br/>
      </w:r>
      <w:r>
        <w:rPr>
          <w:rFonts w:ascii="Times New Roman"/>
          <w:b w:val="false"/>
          <w:i w:val="false"/>
          <w:color w:val="000000"/>
          <w:sz w:val="28"/>
        </w:rPr>
        <w:t xml:space="preserve">
      Қазақстан Республикасында тұрақты тұратын және одан тысқары жерлерге тұрақты тұруға кететiн шетел азаматтарына шығу визаларын Қазақстан Республикасының азаматтарына арналған </w:t>
      </w:r>
      <w:r>
        <w:rPr>
          <w:rFonts w:ascii="Times New Roman"/>
          <w:b w:val="false"/>
          <w:i w:val="false"/>
          <w:color w:val="000000"/>
          <w:sz w:val="28"/>
        </w:rPr>
        <w:t>тәртiппен</w:t>
      </w:r>
      <w:r>
        <w:rPr>
          <w:rFonts w:ascii="Times New Roman"/>
          <w:b w:val="false"/>
          <w:i w:val="false"/>
          <w:color w:val="000000"/>
          <w:sz w:val="28"/>
        </w:rPr>
        <w:t xml:space="preserve"> ресiмделген рұқсаттар негiзiнде облыстардың және Астана мен Алматы қалаларының IIД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Транзиттiк визалар (TB) </w:t>
      </w:r>
    </w:p>
    <w:p>
      <w:pPr>
        <w:spacing w:after="0"/>
        <w:ind w:left="0"/>
        <w:jc w:val="both"/>
      </w:pPr>
      <w:r>
        <w:rPr>
          <w:rFonts w:ascii="Times New Roman"/>
          <w:b w:val="false"/>
          <w:i w:val="false"/>
          <w:color w:val="000000"/>
          <w:sz w:val="28"/>
        </w:rPr>
        <w:t xml:space="preserve">      17. Транзиттiк визалар үшiншi елге кiруге жарамды құжаттары (визасы) бар, визасыз транзитке құқығы жоқ шетел азаматтарының Қазақстан Республикасының аумағы арқылы өтулерi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аумағы арқылы транзитпен өтетiн шетел азаматтарының өзiмен бiрге өздерiнiң кiрген күнiн растайтын құжаттары (жол билетi) болуы тиiс, ол туралы Қазақстан Республикасының консулдық мекемелерi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13. Визалардың түрлерi </w:t>
      </w:r>
    </w:p>
    <w:p>
      <w:pPr>
        <w:spacing w:after="0"/>
        <w:ind w:left="0"/>
        <w:jc w:val="both"/>
      </w:pPr>
      <w:r>
        <w:rPr>
          <w:rFonts w:ascii="Times New Roman"/>
          <w:b w:val="false"/>
          <w:i w:val="false"/>
          <w:color w:val="000000"/>
          <w:sz w:val="28"/>
        </w:rPr>
        <w:t xml:space="preserve">      Визалар мынадай түрлерi бойынша бөлiнедi: </w:t>
      </w:r>
      <w:r>
        <w:br/>
      </w:r>
      <w:r>
        <w:rPr>
          <w:rFonts w:ascii="Times New Roman"/>
          <w:b w:val="false"/>
          <w:i w:val="false"/>
          <w:color w:val="000000"/>
          <w:sz w:val="28"/>
        </w:rPr>
        <w:t xml:space="preserve">
      1) кiру </w:t>
      </w:r>
      <w:r>
        <w:br/>
      </w:r>
      <w:r>
        <w:rPr>
          <w:rFonts w:ascii="Times New Roman"/>
          <w:b w:val="false"/>
          <w:i w:val="false"/>
          <w:color w:val="000000"/>
          <w:sz w:val="28"/>
        </w:rPr>
        <w:t xml:space="preserve">
      2) кiру-шығу </w:t>
      </w:r>
      <w:r>
        <w:br/>
      </w:r>
      <w:r>
        <w:rPr>
          <w:rFonts w:ascii="Times New Roman"/>
          <w:b w:val="false"/>
          <w:i w:val="false"/>
          <w:color w:val="000000"/>
          <w:sz w:val="28"/>
        </w:rPr>
        <w:t xml:space="preserve">
      3) шығу </w:t>
      </w:r>
      <w:r>
        <w:br/>
      </w:r>
      <w:r>
        <w:rPr>
          <w:rFonts w:ascii="Times New Roman"/>
          <w:b w:val="false"/>
          <w:i w:val="false"/>
          <w:color w:val="000000"/>
          <w:sz w:val="28"/>
        </w:rPr>
        <w:t xml:space="preserve">
      4) шығу-кiру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Кiру визалары Қазақстан Республикасына оқуға, емделуге, сондай-ақ тұрақты тұруға келетiн шетел азаматтарына 6 айға дейiнгi қолданыс мерзiмiмен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Кiру-шығу визалары Қазақстан Республикасына келетiн шетел азаматтарына екi жылдан аспайтын қолданыс мерзiмiмен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Шығу визалары жұмысы, оқуы, емделуi аяқталғаннан кейiн немесе басқа да себептер бойынша Қазақстан Республикасынан түпкiлiктi кетуiне байланысты шетел азаматтарына, сондай-ақ Қазақстан Республикасынан басқа елдерге тұрақты тұруға кететiндерге берiледi. </w:t>
      </w:r>
      <w:r>
        <w:br/>
      </w:r>
      <w:r>
        <w:rPr>
          <w:rFonts w:ascii="Times New Roman"/>
          <w:b w:val="false"/>
          <w:i w:val="false"/>
          <w:color w:val="000000"/>
          <w:sz w:val="28"/>
        </w:rPr>
        <w:t xml:space="preserve">
      Шығу визалары берiлген күнiнен бастап 15 тәулiктен аспайтын, ал тұрақты тұруға кететiндерге 3 айдан аспайтын қолданыс мерзiмiмен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Шығу-кiру визалары Қазақстан Республикасында тұрақты тұратын сондай-ақ Қазақстан Республикасына оқуға немесе емделуге келген шетел азаматтарына егер уақытша елден тысқары шығатын кездерде берiледi. </w:t>
      </w:r>
      <w:r>
        <w:br/>
      </w:r>
      <w:r>
        <w:rPr>
          <w:rFonts w:ascii="Times New Roman"/>
          <w:b w:val="false"/>
          <w:i w:val="false"/>
          <w:color w:val="000000"/>
          <w:sz w:val="28"/>
        </w:rPr>
        <w:t xml:space="preserve">
      Кiру-шығу визалары 3 айға дейiнгi қолданыс мерзiміне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 Қазақстан Республикасының визаларын </w:t>
      </w:r>
      <w:r>
        <w:br/>
      </w:r>
      <w:r>
        <w:rPr>
          <w:rFonts w:ascii="Times New Roman"/>
          <w:b w:val="false"/>
          <w:i w:val="false"/>
          <w:color w:val="000000"/>
          <w:sz w:val="28"/>
        </w:rPr>
        <w:t>
</w:t>
      </w:r>
      <w:r>
        <w:rPr>
          <w:rFonts w:ascii="Times New Roman"/>
          <w:b/>
          <w:i w:val="false"/>
          <w:color w:val="000080"/>
          <w:sz w:val="28"/>
        </w:rPr>
        <w:t xml:space="preserve">алмастыратын құжаттар </w:t>
      </w:r>
    </w:p>
    <w:p>
      <w:pPr>
        <w:spacing w:after="0"/>
        <w:ind w:left="0"/>
        <w:jc w:val="both"/>
      </w:pPr>
      <w:r>
        <w:rPr>
          <w:rFonts w:ascii="Times New Roman"/>
          <w:b w:val="false"/>
          <w:i w:val="false"/>
          <w:color w:val="000000"/>
          <w:sz w:val="28"/>
        </w:rPr>
        <w:t xml:space="preserve">      23. Қазақстан Республикасында тұрақты тұратын шетел азаматтары: </w:t>
      </w:r>
      <w:r>
        <w:br/>
      </w:r>
      <w:r>
        <w:rPr>
          <w:rFonts w:ascii="Times New Roman"/>
          <w:b w:val="false"/>
          <w:i w:val="false"/>
          <w:color w:val="000000"/>
          <w:sz w:val="28"/>
        </w:rPr>
        <w:t xml:space="preserve">
      1) Қазақстан Республикасында тұрақты тұратын шетел азаматтарының жарамды ұлттық паспорттары мен ықтиярхат куәлiгi; </w:t>
      </w:r>
      <w:r>
        <w:br/>
      </w:r>
      <w:r>
        <w:rPr>
          <w:rFonts w:ascii="Times New Roman"/>
          <w:b w:val="false"/>
          <w:i w:val="false"/>
          <w:color w:val="000000"/>
          <w:sz w:val="28"/>
        </w:rPr>
        <w:t xml:space="preserve">
      2) Қазақстан Республикасында тұрақты тұру орны бойынша тiркелгендiгi туралы белгiсi бар азаматтығы жоқ тұлғаның куәлiгi негізiнде Қазақстан Республикасына келе алады, онда бола алады және Қазақстан Республикасынан 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Қазақстан Республикасынан шығарылған шетел азаматтары олардың шығарылуы туралы шешiмнiң және шығарылуы туралы мөртабан қойылған ұлттық паспорттың немесе оны алмастыратын құжаттың негiзiнде визасыз Қазақстан Республикасынан 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15. Визалардың болу мақсатына сәйкестiгi </w:t>
      </w:r>
    </w:p>
    <w:p>
      <w:pPr>
        <w:spacing w:after="0"/>
        <w:ind w:left="0"/>
        <w:jc w:val="both"/>
      </w:pPr>
      <w:r>
        <w:rPr>
          <w:rFonts w:ascii="Times New Roman"/>
          <w:b w:val="false"/>
          <w:i w:val="false"/>
          <w:color w:val="000000"/>
          <w:sz w:val="28"/>
        </w:rPr>
        <w:t xml:space="preserve">      25. Визаларды беру негiздемесi шетел азаматтарының Қазақстан Республикасында болу мақсаттарымен сәйкес келуi тиiс. </w:t>
      </w:r>
      <w:r>
        <w:br/>
      </w:r>
      <w:r>
        <w:rPr>
          <w:rFonts w:ascii="Times New Roman"/>
          <w:b w:val="false"/>
          <w:i w:val="false"/>
          <w:color w:val="000000"/>
          <w:sz w:val="28"/>
        </w:rPr>
        <w:t xml:space="preserve">
      Қазақстан Республикасына туыстарының және таныстарының шақырулары бойынша, яғни, жеке iстерi бойынша келген, сондай-ақ iскерлiк мақсатпен, оқуға және турист ретiнде келген шетел азаматтары Қазақстан Республикасының аумағында жұмысқа орналаса алмайды, Қазақстан Республикасының заң актiлерiнде көзделген жағдайларды қоспағанда, визада көрсетiлген келу мақсаттарымен байланысты емес өзге қызметпен айналыса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16. Визалардың қолданыс мерзiмi </w:t>
      </w:r>
    </w:p>
    <w:p>
      <w:pPr>
        <w:spacing w:after="0"/>
        <w:ind w:left="0"/>
        <w:jc w:val="both"/>
      </w:pPr>
      <w:r>
        <w:rPr>
          <w:rFonts w:ascii="Times New Roman"/>
          <w:b w:val="false"/>
          <w:i w:val="false"/>
          <w:color w:val="000000"/>
          <w:sz w:val="28"/>
        </w:rPr>
        <w:t xml:space="preserve">      26. Визалар онда көрсетiлген мерзiм iшiнде Қазақстан Республикасына келуге, онда болуға және Қазақстан Республикасынан кетуге құқық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"Дипломаттық", "қызметтiк", "инвесторлық" санаттағы визалар, әдетте 1 жылға дейiнгі мерзiмге берiледi. </w:t>
      </w:r>
      <w:r>
        <w:br/>
      </w:r>
      <w:r>
        <w:rPr>
          <w:rFonts w:ascii="Times New Roman"/>
          <w:b w:val="false"/>
          <w:i w:val="false"/>
          <w:color w:val="000000"/>
          <w:sz w:val="28"/>
        </w:rPr>
        <w:t xml:space="preserve">
      Өзара кепiлдiк қағидасы ескерiлiп "дипломаттық", және "қызметтiк" санаттағы визалар 2 жылға дейiнгi мерзiмге берiлуi мүмкiн. </w:t>
      </w:r>
      <w:r>
        <w:br/>
      </w:r>
      <w:r>
        <w:rPr>
          <w:rFonts w:ascii="Times New Roman"/>
          <w:b w:val="false"/>
          <w:i w:val="false"/>
          <w:color w:val="000000"/>
          <w:sz w:val="28"/>
        </w:rPr>
        <w:t xml:space="preserve">
      Қазақстан Республикасының әдiлет органдарында есептiк тiркелiмi бар шетелдiк заңды тұлғалардың, шетел компаниялары өкiлдiктерiнiң және филиалдарының бiрiншi басшыларына, сондай-ақ олардың отбасы мүшелерiне ҚР CIM-нiң келiсiмi бойынша 2 жылға дейiнгi мерзiмге көп мәртелiк инвесторлық виза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"Iскерлiк", "жұмыс iстеуге арналған", "оқуға арналған" санаттағы визалар 1 жылға дейiнгi мерзiмге берiледi. Бұл орайда, "оқуға арналған" санаттағы бастапқы визалар 1 айға дейiнгi мерзiмге берiледi және талапкер оқуға түскен кезде ұзартылуға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"Емделуге арналған" санаттағы визалар 6 айға дейiнгi мерзiмге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"Тұрақты тұруға арналған", "жеке" санаттағы визалар 90 күнге дейiнгi мерзiмге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"Туристік" санаттағы виза: бірмәртелік – 30 тәулік мерзімге, екімәртелік – 60 тәулік мерзімге беріледі. Бұл ретте туристің Қазақстан Республикасында болу мерзімі әр ретте 30 тәуліктен аспауы тиіс. </w:t>
      </w:r>
      <w:r>
        <w:br/>
      </w:r>
      <w:r>
        <w:rPr>
          <w:rFonts w:ascii="Times New Roman"/>
          <w:b w:val="false"/>
          <w:i w:val="false"/>
          <w:color w:val="000000"/>
          <w:sz w:val="28"/>
        </w:rPr>
        <w:t xml:space="preserve">
      Шақырушы туристік ұйым туристік топтың (туристің) Қазақстан Республикасының аумағына екі рет кіруінің қажеттігін негіздейтін сапар бағытын көрсеткен жағдайда, 12-1-тармағында көрсетілмеген елдер азаматтарына мерзімі 60 тәуліктен аспайтын екімәртелік туристік виза берілуі мүмкін. </w:t>
      </w:r>
      <w:r>
        <w:br/>
      </w:r>
      <w:r>
        <w:rPr>
          <w:rFonts w:ascii="Times New Roman"/>
          <w:b w:val="false"/>
          <w:i w:val="false"/>
          <w:color w:val="000000"/>
          <w:sz w:val="28"/>
        </w:rPr>
        <w:t xml:space="preserve">
       </w:t>
      </w:r>
      <w:r>
        <w:rPr>
          <w:rFonts w:ascii="Times New Roman"/>
          <w:b w:val="false"/>
          <w:i/>
          <w:color w:val="800000"/>
          <w:sz w:val="28"/>
        </w:rPr>
        <w:t xml:space="preserve">Ескерту. 31-тармақ жаңа редакцияда - 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"Транзиттiк" санаттағы визалар бес тәулiк iшiнде бiр бағытта транзиттiк өту кезiнде 30 тәулiкке дейiнгi мерзiмге оның иесiне жоғарыда көрсетiлген мерзiм кезеңiнде Қазақстан Республикасында болу құқығымен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17. Визаның мәртелiгi </w:t>
      </w:r>
    </w:p>
    <w:p>
      <w:pPr>
        <w:spacing w:after="0"/>
        <w:ind w:left="0"/>
        <w:jc w:val="both"/>
      </w:pPr>
      <w:r>
        <w:rPr>
          <w:rFonts w:ascii="Times New Roman"/>
          <w:b w:val="false"/>
          <w:i w:val="false"/>
          <w:color w:val="000000"/>
          <w:sz w:val="28"/>
        </w:rPr>
        <w:t xml:space="preserve">      33. Бiр мәртелiк визалар Қазақстан Республикасына бiр рет келуге және Қазақстан Республикасынан кетуге құқық бередi, тиiсiнше екi, үш және көп мәртелiк визалар оның қолдану шегінде Қазақстан Республикасына екi, үш және көп мәрте келуге және Қазақстан Республикасынан кетуге құқық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"Дипломаттық", "қызметтiк", "инвесторлық", "iскерлiк", және "жұмыс iстеуге арналған" санаттағы визалар бiр мәртелiк, сондай-ақ екi, үш, көп мәртелiк сапарларға, "туристiк" - екi мәртелiк сапардан артық емес, "жеке", "оқуға арналған", "емделуге", "тұрақты тұруға арналған" - тек бiр мәртелiк сапарға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 Топтық визалар </w:t>
      </w:r>
    </w:p>
    <w:p>
      <w:pPr>
        <w:spacing w:after="0"/>
        <w:ind w:left="0"/>
        <w:jc w:val="both"/>
      </w:pPr>
      <w:r>
        <w:rPr>
          <w:rFonts w:ascii="Times New Roman"/>
          <w:b w:val="false"/>
          <w:i w:val="false"/>
          <w:color w:val="000000"/>
          <w:sz w:val="28"/>
        </w:rPr>
        <w:t xml:space="preserve">      35. Топтық визалар шетел азаматтары топтарының Қазақстан Республикасына ұйымдасып кiрулерi, Қазақстан Республикасынан шығулары немесе Қазақстан Республикасының аумағы арқылы транзитi кезiнде, мақсатқа сай және орынды немесе жеке визаларды ресiмдеу үшiн қиындықтар болғанда ресiмделедi. </w:t>
      </w:r>
      <w:r>
        <w:br/>
      </w:r>
      <w:r>
        <w:rPr>
          <w:rFonts w:ascii="Times New Roman"/>
          <w:b w:val="false"/>
          <w:i w:val="false"/>
          <w:color w:val="000000"/>
          <w:sz w:val="28"/>
        </w:rPr>
        <w:t xml:space="preserve">
      Мұндай визаларды беру үшiн барлық топ мүшелерiнiң Қазақстан Республикасына кiруi және Қазақстан Республикасынан шығуы кезiнде шекарадағы бақылау-өткiзу пунктiне (БӨП) бiр уақытта келуi және өтуi Қазақстан Республикасы аумағы бойынша топ құрамында жүрiп-тұруы мен қандай да бiр пунктте болуы мiндетті шарттар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Топтық визаларды ҚР СIМ-нiң консулдық пункттерi және шетелдегi мекемелерi, егер халықаралық шарттар мен келiсiмдерде өзге тәртiп көзделмесе, құзырлы органдармен келiсiлген ҚР СІМ-нiң визалық қолдауы бойынша бередi. </w:t>
      </w:r>
      <w:r>
        <w:br/>
      </w:r>
      <w:r>
        <w:rPr>
          <w:rFonts w:ascii="Times New Roman"/>
          <w:b w:val="false"/>
          <w:i w:val="false"/>
          <w:color w:val="000000"/>
          <w:sz w:val="28"/>
        </w:rPr>
        <w:t xml:space="preserve">
      Сонымен қатар, топтық визаларды Қазақстан аумағында ҚР IIМ, облыстардың және Астана мен Алматы қалаларының ІІД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Топтық визалар алфавиттiк тәртiпте түзiлетiн нысан бойынша атаулы тiзiмдерде ресiмделедi: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тегi, аты |   күнi, айы    | Жынысы | паспорт | Азаматтығы </w:t>
      </w:r>
      <w:r>
        <w:br/>
      </w:r>
      <w:r>
        <w:rPr>
          <w:rFonts w:ascii="Times New Roman"/>
          <w:b w:val="false"/>
          <w:i w:val="false"/>
          <w:color w:val="000000"/>
          <w:sz w:val="28"/>
        </w:rPr>
        <w:t xml:space="preserve">
   |           |және туған жылы |        | нөмірі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Виза бөлек жеке қағаз парағына жабыстырылады және осы Нұсқаулықтың 19 тарауына (Визаларды ресiмдеу) сәйкес толтырылады. "Паспорттың N/passport N" бағанында "топтық", жазылады, "қосымша мәліметтер/additional information" бағанында тiзiм бойынша кiретiн (шығатын) тұлғалардың саны көрсетiледi (мысалы: "25 адамға тiзiм қоса берiлiп отыр"). </w:t>
      </w:r>
      <w:r>
        <w:br/>
      </w:r>
      <w:r>
        <w:rPr>
          <w:rFonts w:ascii="Times New Roman"/>
          <w:b w:val="false"/>
          <w:i w:val="false"/>
          <w:color w:val="000000"/>
          <w:sz w:val="28"/>
        </w:rPr>
        <w:t xml:space="preserve">
      Визасы бар парақтың төменгi бөлiгiне мынадай жазу жазылады: </w:t>
      </w:r>
      <w:r>
        <w:br/>
      </w:r>
      <w:r>
        <w:rPr>
          <w:rFonts w:ascii="Times New Roman"/>
          <w:b w:val="false"/>
          <w:i w:val="false"/>
          <w:color w:val="000000"/>
          <w:sz w:val="28"/>
        </w:rPr>
        <w:t xml:space="preserve">
      "Қоса берiліп отырған тізімде көрсетiлген әрбiр адам (______ тегiнен басталатын және ________ тегiмен аяқталатын) БӨП-де жеке басын куәландыратын паспорт немесе фотосуреті бар басқа құжатын көрсеткен кезде ғана осы виза жарамды". </w:t>
      </w:r>
      <w:r>
        <w:br/>
      </w:r>
      <w:r>
        <w:rPr>
          <w:rFonts w:ascii="Times New Roman"/>
          <w:b w:val="false"/>
          <w:i w:val="false"/>
          <w:color w:val="000000"/>
          <w:sz w:val="28"/>
        </w:rPr>
        <w:t xml:space="preserve">
      Визалы парақ тiзiммен бiрге жоғары сол бұрышын майыстыру жолымен тiгiледi, ол консулдық мекеменiң мөрімен немесе Қазақстан Республикасы iшкi iстер органының визалық мөрiмен бекiтiледi. </w:t>
      </w:r>
      <w:r>
        <w:br/>
      </w:r>
      <w:r>
        <w:rPr>
          <w:rFonts w:ascii="Times New Roman"/>
          <w:b w:val="false"/>
          <w:i w:val="false"/>
          <w:color w:val="000000"/>
          <w:sz w:val="28"/>
        </w:rPr>
        <w:t xml:space="preserve">
      Визаны берген консулдық лауазымды адам (көшi-қон полициясының лауазымды адамы) тiзiмнiң төменгі жағына (лауазымын және тегiн көрсетiп) қол қояды, қойылған қол Қазақстан Республикасы консулдық мекемесiнiң немесе iшкі iстер органының мөрiмен расталады. </w:t>
      </w:r>
      <w:r>
        <w:br/>
      </w:r>
      <w:r>
        <w:rPr>
          <w:rFonts w:ascii="Times New Roman"/>
          <w:b w:val="false"/>
          <w:i w:val="false"/>
          <w:color w:val="000000"/>
          <w:sz w:val="28"/>
        </w:rPr>
        <w:t xml:space="preserve">
      Жабыстырылған визамен тiзiм бiр данада жасалынады, түпнұсқа топ жетекшiсiнде қалады, ксерокөшiрмелерi: бiреуi Қазақстан Республикасына кiру (шығу) кезiнде БӨП-не тапсырылады, екіншiсi визаны берген Қазақстан Республикасының консулдық мекемесiнде немесе iшкi iстер органында қалады. </w:t>
      </w:r>
      <w:r>
        <w:br/>
      </w:r>
      <w:r>
        <w:rPr>
          <w:rFonts w:ascii="Times New Roman"/>
          <w:b w:val="false"/>
          <w:i w:val="false"/>
          <w:color w:val="000000"/>
          <w:sz w:val="28"/>
        </w:rPr>
        <w:t xml:space="preserve">
      Тiзiмге түзетулер мен толықтырулар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19. Визаларды ресiмдеу </w:t>
      </w:r>
    </w:p>
    <w:p>
      <w:pPr>
        <w:spacing w:after="0"/>
        <w:ind w:left="0"/>
        <w:jc w:val="both"/>
      </w:pPr>
      <w:r>
        <w:rPr>
          <w:rFonts w:ascii="Times New Roman"/>
          <w:b w:val="false"/>
          <w:i w:val="false"/>
          <w:color w:val="000000"/>
          <w:sz w:val="28"/>
        </w:rPr>
        <w:t xml:space="preserve">      38. Барлық санаттағы визалар жалған көшiрмелерден қорғайтын өзiндiк ерекшелiктерi бар арнайы парақта жасалған жапсырма түрiнде болады. Визалық жапсырма бiрдей сериясы және нөмiрi бар визаның өзінен (түпнұсқа) және көшiрмесiнен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Визаны ресiмдеу кезiнде ДВ (дипломаттық), ҚВ (қызметтiк), ИНВ (инвесторлық), ІCB (iскерлiк), ЖСВ (жеке), ТСВ (туристiк), ОУВ (оқуға арналған), ЕАВ (емделуге арналған), ЖЕВ (жұмыс iстеуге арналған), ТТВ (тұрақты тұруға), ТВ (транзиттiк) - санаттағы визалар кодының сол жағынан оны берген мекеменiң коды қойылады.  Консулдық лауазымды адамның (көшi-қон полициясының лауазымды адамының) тегі көрсетілiп, қолы қойылады. </w:t>
      </w:r>
      <w:r>
        <w:br/>
      </w:r>
      <w:r>
        <w:rPr>
          <w:rFonts w:ascii="Times New Roman"/>
          <w:b w:val="false"/>
          <w:i w:val="false"/>
          <w:color w:val="000000"/>
          <w:sz w:val="28"/>
        </w:rPr>
        <w:t xml:space="preserve">
      ҚР CIM қажеттiлiк шаралар бойынша реттік кодын өзгертедi, ол туралы ҚР СIМ-нiң консулдық пункттерiн және шетелдегі мекемелерiн, ҚР IIМ және ҚР ҰҚК өз уақытында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Визалардың толтырылуы қолмен немесе компьютерде жасалады. </w:t>
      </w:r>
      <w:r>
        <w:br/>
      </w:r>
      <w:r>
        <w:rPr>
          <w:rFonts w:ascii="Times New Roman"/>
          <w:b w:val="false"/>
          <w:i w:val="false"/>
          <w:color w:val="000000"/>
          <w:sz w:val="28"/>
        </w:rPr>
        <w:t xml:space="preserve">
      Визаларды беру күнi және қолдану мерзiмi араб сандарымен қойылады (мысалы: 15.09.2002).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Кiру визасын ресiмдеу кезiнде, "түpi/type" бағанындағы "шығу/ехit" - "кipy/entry" сөздерi сызылып тасталынады.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Шығу визасын ресiмдеу кезiнде, "түрi/type" бағанында "кipу/entry" сөздерi сызылып тасталынады.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Кiру-шығу визаларын ресiмдеу кезiнде, "түрi/type" бағанының оң жақ шетiндегi "кiру/entry" сөзi сызылып тасталынады.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Шығу-кiру визаларын беру кезiнде "түрi/type" бағанның сол жағы шетiндегi "кipy/entry" сөзi сызылып тасталынады.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Бiр мәртелiк немесе көп мәртелiк (eкi мәртелiк, үш мәртелiк) визаларды беру кезiнде "мәpтeci/entries" бағанындағы қажетсiз белгiлер сызылып тасталынады.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"Басталу мерзiмi/vаlid from" бағанында визаның басталу күнi қойылады және "аяқталу мерзiмі/vаlid until" бағанында визаның аяқталу мерзiмi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"Берiлген күнi/date of issue" бағанында визаның берiлген күнi қойылады. </w:t>
      </w:r>
    </w:p>
    <w:p>
      <w:pPr>
        <w:spacing w:after="0"/>
        <w:ind w:left="0"/>
        <w:jc w:val="both"/>
      </w:pPr>
      <w:r>
        <w:rPr>
          <w:rFonts w:ascii="Times New Roman"/>
          <w:b w:val="false"/>
          <w:i w:val="false"/>
          <w:color w:val="000000"/>
          <w:sz w:val="28"/>
        </w:rPr>
        <w:t xml:space="preserve">      48. "Паспорттың N/passport N" бағанында виза алған шетел азаматының паспорт нөмiрi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"Дипломаттық", "қызметтiк", "инвесторлық", "iскерлiк", "туристiк", "оқуға арналған", "емделуге арналған", "жұмыс iстеуге арналған", санаттағы визаларда "шақырған мекеме/inviting organization" бағанында шақырушы ұйымның атауы көрсетiледi (мысалы: "ҚР Қаржы министрлiгi", "Ақ бота" ЖШС, "Астанасервис" АҚ және т.б.). </w:t>
      </w:r>
      <w:r>
        <w:br/>
      </w:r>
      <w:r>
        <w:rPr>
          <w:rFonts w:ascii="Times New Roman"/>
          <w:b w:val="false"/>
          <w:i w:val="false"/>
          <w:color w:val="000000"/>
          <w:sz w:val="28"/>
        </w:rPr>
        <w:t xml:space="preserve">
      "Жеке" санаттағы визада шақыруды ресiмдеген органның аты көрсетiледi (мысалы: Астана қаласының IIБ). Осы Нұсқаулықтың 10 тармағындағы 5, 6, 7, 8 тармақшаларының негiзiнде жеке визаны беру кезiнде виза беру үшiн негiз болып табылатын Нұсқаулықтың тармағы мен тармақшалары көрсетiледi (мысалы: "Нұсқаулықтың 10 т. 7 тш."). </w:t>
      </w:r>
      <w:r>
        <w:br/>
      </w:r>
      <w:r>
        <w:rPr>
          <w:rFonts w:ascii="Times New Roman"/>
          <w:b w:val="false"/>
          <w:i w:val="false"/>
          <w:color w:val="000000"/>
          <w:sz w:val="28"/>
        </w:rPr>
        <w:t xml:space="preserve">
      "Тұрақты тұруға арналған: санаттағы визада кiруге (мысалы. "ҚР КДА") немесе шығуға (мысалы: "IIБ 062") рұқсат берген органның аты көрсетiледi. </w:t>
      </w:r>
      <w:r>
        <w:br/>
      </w:r>
      <w:r>
        <w:rPr>
          <w:rFonts w:ascii="Times New Roman"/>
          <w:b w:val="false"/>
          <w:i w:val="false"/>
          <w:color w:val="000000"/>
          <w:sz w:val="28"/>
        </w:rPr>
        <w:t xml:space="preserve">
      Егер визаны беру туралы шешiмдi ҚР СIМ-нiң шетелдегi мекемесiнiң басшысы қабылдаған жағдайда, ҚР CIM-нiң шетелдегi мекемесiнiң аббревиатурасы көрсетiледi (мысалы: "ГФР-дағы ҚРЕ", "Майндағы Франкфурттегi ҚPBК").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Бiр адамға ресiмделген визаның "өзiмен бipге/accompanied by" бағанында сызықша қойылады. </w:t>
      </w:r>
      <w:r>
        <w:br/>
      </w:r>
      <w:r>
        <w:rPr>
          <w:rFonts w:ascii="Times New Roman"/>
          <w:b w:val="false"/>
          <w:i w:val="false"/>
          <w:color w:val="000000"/>
          <w:sz w:val="28"/>
        </w:rPr>
        <w:t xml:space="preserve">
      Егер виза иесiнiң паспортына оның отбасы мүшелерi кіргiзiлсе және олар онымен бiрге заңды негiзде ерiп жүрсе өзiмен бipгe/accompanied by" бағанында олардың саны жазбаша түрде көрсетiледi, ал оның қатарына жақшаның iшiнде "паспорт бойынша" деп жазылады (мысалы: "(паспорт бойынша) бiр балақ", "(паспорт бойынша) екi бала") және т.б. </w:t>
      </w:r>
      <w:r>
        <w:br/>
      </w:r>
      <w:r>
        <w:rPr>
          <w:rFonts w:ascii="Times New Roman"/>
          <w:b w:val="false"/>
          <w:i w:val="false"/>
          <w:color w:val="000000"/>
          <w:sz w:val="28"/>
        </w:rPr>
        <w:t xml:space="preserve">
      Егер отбасы мүшелерi төлқұжат иесiнiң паспортына жазылмай, өздерiнiң жеке жол жүру құжаттары болса, ол кезде бұл бағанда адамдардың саны көрсетiледi, ал оның қатарына жақшаның iшiне "бөлек" деп жазылады (мысалы "бiр бала (бөлек)"), ал "қосымша мәліметтер/additional information" бағанында баланың жол жүру құжатының түрi мен нөмiрi көрсетiледi. </w:t>
      </w:r>
      <w:r>
        <w:br/>
      </w:r>
      <w:r>
        <w:rPr>
          <w:rFonts w:ascii="Times New Roman"/>
          <w:b w:val="false"/>
          <w:i w:val="false"/>
          <w:color w:val="000000"/>
          <w:sz w:val="28"/>
        </w:rPr>
        <w:t xml:space="preserve">
      Егер паспорт иесiмен бiрге өзiнiң жеке жол жүру құжаттары бар үш баладан артық жүретiн жағдайларда, онда бөлек визалар берiлiп, "қосымша мәліметтеp/additional information" бағанында олармен бiрге жүретiн тұлғаның паспорттың түрi, сериясы және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Сонымен қатар, "қосымша мәліметтеp/additional information" бағанына мынадай қажеттi мәлiметтер енгiзуге болады: </w:t>
      </w:r>
      <w:r>
        <w:br/>
      </w:r>
      <w:r>
        <w:rPr>
          <w:rFonts w:ascii="Times New Roman"/>
          <w:b w:val="false"/>
          <w:i w:val="false"/>
          <w:color w:val="000000"/>
          <w:sz w:val="28"/>
        </w:rPr>
        <w:t xml:space="preserve">
      1) "визаны ұзарту" деген жазу мен ұзартылатын визаның нөмірі (мысалы: "943 ДВ N 0275386 визаны ұзарту"); </w:t>
      </w:r>
      <w:r>
        <w:br/>
      </w:r>
      <w:r>
        <w:rPr>
          <w:rFonts w:ascii="Times New Roman"/>
          <w:b w:val="false"/>
          <w:i w:val="false"/>
          <w:color w:val="000000"/>
          <w:sz w:val="28"/>
        </w:rPr>
        <w:t xml:space="preserve">
      2) паспорт иесiнiң жүрген көлiк құралының маркiсi, моделi (тұрпаты) (мысалы: "автомобиль Toyota Land Cruser Prado, АF-723 R"); </w:t>
      </w:r>
      <w:r>
        <w:br/>
      </w:r>
      <w:r>
        <w:rPr>
          <w:rFonts w:ascii="Times New Roman"/>
          <w:b w:val="false"/>
          <w:i w:val="false"/>
          <w:color w:val="000000"/>
          <w:sz w:val="28"/>
        </w:rPr>
        <w:t xml:space="preserve">
      3) егер туыстарының бiреуiнiң қайтыс болған фактiсiн (немесе ауыр науқастың жай-күйiн) растайтын жеделхат негiзiнде виза берiлген жағдайда, халықаралық жеделхаттың жiберiлген күнi мен нөмiрi; </w:t>
      </w:r>
      <w:r>
        <w:br/>
      </w:r>
      <w:r>
        <w:rPr>
          <w:rFonts w:ascii="Times New Roman"/>
          <w:b w:val="false"/>
          <w:i w:val="false"/>
          <w:color w:val="000000"/>
          <w:sz w:val="28"/>
        </w:rPr>
        <w:t xml:space="preserve">
      4) шетел азаматтарының баруына жабық елдi-мекеннiң атауын, егер көрсетiлген санатты тұлғалардың оған баруына рұқсат етiлген жағдайда ҚР СIМ растамасының нөмiрi мен күнi (мысалы: "Kypчатов қаласы, N 01-027/3 11.04.2002 жыл"); </w:t>
      </w:r>
      <w:r>
        <w:br/>
      </w:r>
      <w:r>
        <w:rPr>
          <w:rFonts w:ascii="Times New Roman"/>
          <w:b w:val="false"/>
          <w:i w:val="false"/>
          <w:color w:val="000000"/>
          <w:sz w:val="28"/>
        </w:rPr>
        <w:t xml:space="preserve">
      5) шетелдiк мемлекеттердiң халықаралық жолаушы және жүк тасымалдауды жүзеге асыратын көлiк компанияларының жүргізушiлерiне (мамандарына, механиктерiне, бухгалтер-кассирлерiне) eгep, виза берудiң негiздемесi тасымалдауды жүзеге асыру болып табылса "халықаралық тасымалдар" жазуы; </w:t>
      </w:r>
      <w:r>
        <w:br/>
      </w:r>
      <w:r>
        <w:rPr>
          <w:rFonts w:ascii="Times New Roman"/>
          <w:b w:val="false"/>
          <w:i w:val="false"/>
          <w:color w:val="000000"/>
          <w:sz w:val="28"/>
        </w:rPr>
        <w:t xml:space="preserve">
      6) мақсатқа сай және қажет болған кезде Қазақстан Республикасына келу және Қазақстан Республикасынан кету пункттерi; </w:t>
      </w:r>
      <w:r>
        <w:br/>
      </w:r>
      <w:r>
        <w:rPr>
          <w:rFonts w:ascii="Times New Roman"/>
          <w:b w:val="false"/>
          <w:i w:val="false"/>
          <w:color w:val="000000"/>
          <w:sz w:val="28"/>
        </w:rPr>
        <w:t xml:space="preserve">
      7) жұмыс күшін тартуға құқық беретін уәкілетті органның рұқсатының нөмірі немесе визаны беруге негіздеме болған осы Нұсқаулықтың тармақшасы (мысалы: "Нұсқаулықтың 15т.2тш." немесе "Нұсқаулықтың 15т.3тш."); </w:t>
      </w:r>
      <w:r>
        <w:br/>
      </w:r>
      <w:r>
        <w:rPr>
          <w:rFonts w:ascii="Times New Roman"/>
          <w:b w:val="false"/>
          <w:i w:val="false"/>
          <w:color w:val="000000"/>
          <w:sz w:val="28"/>
        </w:rPr>
        <w:t xml:space="preserve">
      8) визалық қолдаудың нөмiрi немесе ҚР CІM сауалға жауабының күнi мен нөмiрi (шақырған жақ болмаған жағдайда), жеке шақырудың күнi мен нөмiрi; </w:t>
      </w:r>
      <w:r>
        <w:br/>
      </w:r>
      <w:r>
        <w:rPr>
          <w:rFonts w:ascii="Times New Roman"/>
          <w:b w:val="false"/>
          <w:i w:val="false"/>
          <w:color w:val="000000"/>
          <w:sz w:val="28"/>
        </w:rPr>
        <w:t xml:space="preserve">
      9) транзиттiк визаны беру кезiнде (басқада қажеттi қосымша мәлiметтер болмаған жағдайда) сапарға баратын ел; </w:t>
      </w:r>
      <w:r>
        <w:br/>
      </w:r>
      <w:r>
        <w:rPr>
          <w:rFonts w:ascii="Times New Roman"/>
          <w:b w:val="false"/>
          <w:i w:val="false"/>
          <w:color w:val="000000"/>
          <w:sz w:val="28"/>
        </w:rPr>
        <w:t xml:space="preserve">
      10) "Жұмысқа арналған" санаттағы виза иегерiнiң отбасының жұмыс iстемейтiн мүшелерiне тәрiздес визаны ресiмдеген кезде "жұмысқа орналасуға құқықсыз" деген жазба; </w:t>
      </w:r>
      <w:r>
        <w:br/>
      </w:r>
      <w:r>
        <w:rPr>
          <w:rFonts w:ascii="Times New Roman"/>
          <w:b w:val="false"/>
          <w:i w:val="false"/>
          <w:color w:val="000000"/>
          <w:sz w:val="28"/>
        </w:rPr>
        <w:t xml:space="preserve">
      11) шетелдiк азаматтықтағы қазақ диаспорасы өкiлдерiне куәлiгiнiң нөмiр" және "КДО" жазбасы; </w:t>
      </w:r>
      <w:r>
        <w:br/>
      </w:r>
      <w:r>
        <w:rPr>
          <w:rFonts w:ascii="Times New Roman"/>
          <w:b w:val="false"/>
          <w:i w:val="false"/>
          <w:color w:val="000000"/>
          <w:sz w:val="28"/>
        </w:rPr>
        <w:t xml:space="preserve">
      12) қысқа мерзiмдi iс-сапарға келетiн тұлғалар үшiн iскерлiк виза беру кезiнде "iс-сапар" жазбасы; </w:t>
      </w:r>
      <w:r>
        <w:br/>
      </w:r>
      <w:r>
        <w:rPr>
          <w:rFonts w:ascii="Times New Roman"/>
          <w:b w:val="false"/>
          <w:i w:val="false"/>
          <w:color w:val="000000"/>
          <w:sz w:val="28"/>
        </w:rPr>
        <w:t xml:space="preserve">
      13) басқа қосымша мәлiметтер. </w:t>
      </w:r>
      <w:r>
        <w:br/>
      </w:r>
      <w:r>
        <w:rPr>
          <w:rFonts w:ascii="Times New Roman"/>
          <w:b w:val="false"/>
          <w:i w:val="false"/>
          <w:color w:val="000000"/>
          <w:sz w:val="28"/>
        </w:rPr>
        <w:t xml:space="preserve">
      Осы бағанда қосымша мәлiметтер болмаған жағдайда сызықша қойылады. </w:t>
      </w:r>
      <w:r>
        <w:br/>
      </w:r>
      <w:r>
        <w:rPr>
          <w:rFonts w:ascii="Times New Roman"/>
          <w:b w:val="false"/>
          <w:i w:val="false"/>
          <w:color w:val="000000"/>
          <w:sz w:val="28"/>
        </w:rPr>
        <w:t>
</w:t>
      </w:r>
      <w:r>
        <w:rPr>
          <w:rFonts w:ascii="Times New Roman"/>
          <w:b w:val="false"/>
          <w:i/>
          <w:color w:val="800000"/>
          <w:sz w:val="28"/>
        </w:rPr>
        <w:t xml:space="preserve">      Ескерту: 51-тармаққа өзгертулер енгізілді - ҚР Сыртқы істер министрінің 2004 жылғы 19 қазандағы N 08-1/254, ҚР Ішкі істер министрінің 2004 жылғы 1 қарашадағы N 605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Дипломаттық, қызметтік және инвесторлық визаларды беру кезінде визалық жапсырманың "қосымша мәліметтер/additional іnformatіon" бағанындағы бірінші үш цифр визаны берген консулдық мекеменің кодын, ал келесілері - тіркеудің реттік нөмірін білдіретін (мысалы: ҚР СІМ тірк. N 929/15) тиісті жазба енгізу арқылы шетел азаматтарының паспорттарын тіркеу қатар жүргізіледі. Бұл ретте, визаны берген орынға қарамастан "ҚР СІМ" қысқарған сөздері өзгермейді. </w:t>
      </w:r>
      <w:r>
        <w:br/>
      </w:r>
      <w:r>
        <w:rPr>
          <w:rFonts w:ascii="Times New Roman"/>
          <w:b w:val="false"/>
          <w:i w:val="false"/>
          <w:color w:val="000000"/>
          <w:sz w:val="28"/>
        </w:rPr>
        <w:t xml:space="preserve">
      Визаны бергендігі және оның тіркелгендігі туралы ҚР СІМ-не кідірместен, "Ескертпе" бағанында Қазақстан Республикасында тұруы ықтимал жер көрсетілетін бекітілген үлгідегі хабарлама жолданады. ҚР СІМ хабарламаны алған кезден бастап үш тәулік ішінде ҚР ҰҚК-і мен ҚР ІІМ-не алынған ақпаратты жолдайды. </w:t>
      </w:r>
      <w:r>
        <w:br/>
      </w:r>
      <w:r>
        <w:rPr>
          <w:rFonts w:ascii="Times New Roman"/>
          <w:b w:val="false"/>
          <w:i w:val="false"/>
          <w:color w:val="000000"/>
          <w:sz w:val="28"/>
        </w:rPr>
        <w:t>
</w:t>
      </w:r>
      <w:r>
        <w:rPr>
          <w:rFonts w:ascii="Times New Roman"/>
          <w:b w:val="false"/>
          <w:i/>
          <w:color w:val="800000"/>
          <w:sz w:val="28"/>
        </w:rPr>
        <w:t xml:space="preserve">      Ескерту: 52-тармақ жаңа редакцияда жазылды - ҚР Сыртқы істер министрінің 2004 жылғы 19 қазандағы N 08-1/254, ҚР Ішкі істер министрінің 2004 жылғы 1 қарашадағы N 605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Визалардың мәтінiнде өзгертулерге жол берiлмейдi. Мәтіндерi (сандары) түзетiлген немесе осы тарауда көрсетiлгеннен өзгеше түрде ресiмделген визалар жарамсыз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 Визаларды алу үшiн ұсынылған құжаттарға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val="false"/>
          <w:color w:val="000000"/>
          <w:sz w:val="28"/>
        </w:rPr>
        <w:t xml:space="preserve">      54. Қазақстан Республикасының визалары шетел азаматтарына паспорттарды немесе оларды алмастыратын, Қазақстан Республикасы таныған мемлекет немесе халықаралық ұйымдар берген құжаттарды көрсеткенде, егер оның түпнұсқалылығына және иесінікi екендiгiне күмән келтiрмейтiн болса берiледi. </w:t>
      </w:r>
      <w:r>
        <w:br/>
      </w:r>
      <w:r>
        <w:rPr>
          <w:rFonts w:ascii="Times New Roman"/>
          <w:b w:val="false"/>
          <w:i w:val="false"/>
          <w:color w:val="000000"/>
          <w:sz w:val="28"/>
        </w:rPr>
        <w:t xml:space="preserve">
      Паспорттардың немесе оны алмастыратын құжаттың қолданыс мерзiмi сұраған визаның қолданыс мерзiмi аяқталғаннан кейiн үш айдан аспай бiту керек. </w:t>
      </w:r>
      <w:r>
        <w:br/>
      </w:r>
      <w:r>
        <w:rPr>
          <w:rFonts w:ascii="Times New Roman"/>
          <w:b w:val="false"/>
          <w:i w:val="false"/>
          <w:color w:val="000000"/>
          <w:sz w:val="28"/>
        </w:rPr>
        <w:t xml:space="preserve">
      Паспортта немесе оны алмастыратын құжатта ескертiлмеген тазартулар мен түзетулер, мөр басылмаған фотосуреттер және парақтары сөгiлгендiгі табылған жағдайда осындай құжаттардың иелерiне визалар берiлмейдi. </w:t>
      </w:r>
      <w:r>
        <w:br/>
      </w:r>
      <w:r>
        <w:rPr>
          <w:rFonts w:ascii="Times New Roman"/>
          <w:b w:val="false"/>
          <w:i w:val="false"/>
          <w:color w:val="000000"/>
          <w:sz w:val="28"/>
        </w:rPr>
        <w:t xml:space="preserve">
      Құжаттардың жарамсыздығы немесе жалғандығы, оларда жасалған ескертiлмеген түзетулердiң себебi бойынша виза беруден бас тарту жағдайы туралы мiндеттi түрде ҚР CIM-н хабардар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 Визаларды беру тәртiбi </w:t>
      </w:r>
    </w:p>
    <w:p>
      <w:pPr>
        <w:spacing w:after="0"/>
        <w:ind w:left="0"/>
        <w:jc w:val="both"/>
      </w:pPr>
      <w:r>
        <w:rPr>
          <w:rFonts w:ascii="Times New Roman"/>
          <w:b w:val="false"/>
          <w:i w:val="false"/>
          <w:color w:val="000000"/>
          <w:sz w:val="28"/>
        </w:rPr>
        <w:t xml:space="preserve">      55. ҚР СIМ шетелдегi мекемелерi осы нұсқаулықпен қарастырылған негiздер болған жағдайда барлық санаттағы визаларды бередi. </w:t>
      </w:r>
      <w:r>
        <w:br/>
      </w:r>
      <w:r>
        <w:rPr>
          <w:rFonts w:ascii="Times New Roman"/>
          <w:b w:val="false"/>
          <w:i w:val="false"/>
          <w:color w:val="000000"/>
          <w:sz w:val="28"/>
        </w:rPr>
        <w:t xml:space="preserve">
      Жеке жағдайда, визаларды беру туралы шешiмдi ҚР CIM-нiң шетелдегi мекемесiнiң басшысы заңды немесе жеке тұлғаның өтiнiшi негiзiнде ҚР ҰҚК-не бұл туралы өз уақытысында мәлiмдеп отыратын ҚР СIМ-не кейiн хабарлап, қабылдауы мүмкiн. </w:t>
      </w:r>
      <w:r>
        <w:br/>
      </w:r>
      <w:r>
        <w:rPr>
          <w:rFonts w:ascii="Times New Roman"/>
          <w:b w:val="false"/>
          <w:i w:val="false"/>
          <w:color w:val="000000"/>
          <w:sz w:val="28"/>
        </w:rPr>
        <w:t xml:space="preserve">
      Қазақстан Республикасының консулдық мекемелері тарапынан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Корея Республикасы, Біріккен Араб Әмірліктерінің, Сауд Арабиясы Корольдігінің, Польша Республикасының, Венгрия Республикасының, Словак Республикасының, Израиль Мемлекетінің, Хорватия Республикасының, Оман Сұлтандығының, Чех Республикасының, Румынияның, Болгар Республикасының, Мальтаның, Кипр Республикасының, Словения Республикасының, Литва Республикасының, Латвия Республикасының, Эстония Республикасының,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азаматтарына Қазақстан Республикасының бір мәртелік дипломаттық, қызметтік, іскерлік, жеке және туристік визалары олардың жазбаша өтініші негізінде шақырусыз және визалық қолдаусыз осы Нұсқаулықтың 55-тармағының 2-абзацы мен 59-тармағының 1), 2), 4)-тармақшаларының нұсқаулары сақталып берілуі мүмкін </w:t>
      </w:r>
      <w:r>
        <w:br/>
      </w:r>
      <w:r>
        <w:rPr>
          <w:rFonts w:ascii="Times New Roman"/>
          <w:b w:val="false"/>
          <w:i w:val="false"/>
          <w:color w:val="000000"/>
          <w:sz w:val="28"/>
        </w:rPr>
        <w:t xml:space="preserve">
      Визалық қолдауда көрсетiлген визаны алу орны өзгерген жағдайда, ҚР СIМ-не бұл жөнiнде хабарланып, виза өтiнiш жасаған орны (Қазақстан Республикасының аумағындағы консулдық пункттердi қоспағанда) бойынша берiледi. </w:t>
      </w:r>
      <w:r>
        <w:br/>
      </w:r>
      <w:r>
        <w:rPr>
          <w:rFonts w:ascii="Times New Roman"/>
          <w:b w:val="false"/>
          <w:i w:val="false"/>
          <w:color w:val="000000"/>
          <w:sz w:val="28"/>
        </w:rPr>
        <w:t xml:space="preserve">
      Қазақстан Республикасының екімәртелік туристік визасы осы Нұсқаулықтың 12-1 тармағында көрсетілген азаматтар үшін жазбаша өтініш беру арқылы шақырусыз және визалық қолдаусыз, 55-тармақтың екінші абзацының және осы Нұсқаулықтың 59-тармағының 1), 2), 4) тармақшаларының нұсқамаларын сақтағанда беріледі. </w:t>
      </w:r>
      <w:r>
        <w:br/>
      </w:r>
      <w:r>
        <w:rPr>
          <w:rFonts w:ascii="Times New Roman"/>
          <w:b w:val="false"/>
          <w:i w:val="false"/>
          <w:color w:val="000000"/>
          <w:sz w:val="28"/>
        </w:rPr>
        <w:t>
</w:t>
      </w:r>
      <w:r>
        <w:rPr>
          <w:rFonts w:ascii="Times New Roman"/>
          <w:b w:val="false"/>
          <w:i/>
          <w:color w:val="800000"/>
          <w:sz w:val="28"/>
        </w:rPr>
        <w:t xml:space="preserve">      Ескерту: 55-тармаққа өзгерту, толықтыру енгізілді - ҚР Сыртқы істер министрінің 2003 жылғы 3 желтоқсандағы N 08-1/187 және Қазақстан Республикасы Ішкі істер министрінің 2003 жылғы 18 желтоқсандағы N 724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2004 жылғы 25 мамырдағы N 08-1/123, 2004 жылғы 23 маусымдағы N 357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w:t>
      </w:r>
      <w:r>
        <w:rPr>
          <w:rFonts w:ascii="Times New Roman"/>
          <w:b w:val="false"/>
          <w:i/>
          <w:color w:val="800000"/>
          <w:sz w:val="28"/>
        </w:rPr>
        <w:t xml:space="preserve">ҚР Ішкі істер министрінің 2007.07.04. N 272, ҚР Сыртқы істер министрінің 2007.06.29. N 08-1-1-1/200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 жылғы 6 қыркүйектегі N 365, Қазақстан Республикасы Сыртқы істер министрінің 2007 жылғы 3 қыркүйектегі N 08-1-1-1/257 </w:t>
      </w:r>
      <w:r>
        <w:rPr>
          <w:rFonts w:ascii="Times New Roman"/>
          <w:b w:val="false"/>
          <w:i w:val="false"/>
          <w:color w:val="000000"/>
          <w:sz w:val="28"/>
        </w:rPr>
        <w:t xml:space="preserve">Бірлескен бұйрығымен </w:t>
      </w:r>
      <w:r>
        <w:rPr>
          <w:rFonts w:ascii="Times New Roman"/>
          <w:b w:val="false"/>
          <w:i/>
          <w:color w:val="800000"/>
          <w:sz w:val="28"/>
        </w:rPr>
        <w:t xml:space="preserve">, Қазақстан Республикасы Ішкі істер министрінің 2007.12.24. N 494, Қазақстан Республикасы Сыртқы істер министрінің 2007.12.07. N 08-1-1-1/415 (тұңғыш рет ресми жарияланғаннан кейін он күнтізбелік күн өтісімен қолданысқа енгізіледі)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r>
        <w:rPr>
          <w:rFonts w:ascii="Times New Roman"/>
          <w:b w:val="false"/>
          <w:i/>
          <w:color w:val="800000"/>
          <w:sz w:val="28"/>
        </w:rPr>
        <w:t xml:space="preserve">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Қазақстан Республикасының аумағында визаларды: </w:t>
      </w:r>
      <w:r>
        <w:br/>
      </w:r>
      <w:r>
        <w:rPr>
          <w:rFonts w:ascii="Times New Roman"/>
          <w:b w:val="false"/>
          <w:i w:val="false"/>
          <w:color w:val="000000"/>
          <w:sz w:val="28"/>
        </w:rPr>
        <w:t xml:space="preserve">
      1) ҚР CIM - Қазақстан Республикасының мемлекеттiк органдарының, сондай-ақ Қазақстан Республикасында тiркелген шетел мемлекеттер өкiлдiктерiнiң өтiнiштерi бойынша шетел азаматтарына бередi; </w:t>
      </w:r>
      <w:r>
        <w:br/>
      </w:r>
      <w:r>
        <w:rPr>
          <w:rFonts w:ascii="Times New Roman"/>
          <w:b w:val="false"/>
          <w:i w:val="false"/>
          <w:color w:val="000000"/>
          <w:sz w:val="28"/>
        </w:rPr>
        <w:t xml:space="preserve">
      ҚР СІМ консулдық пункттері Қазақстан Республикасының мемлекеттік шекарасында, оның ішінде мемлекеттік шекарадан өту мезгілінде визалық жапсырмада қателер табылған кездерде де визалар беруді жүзеге асырады. ҚР СІМ-нің консулдық пункттері өңірлік қаржы орталығының қызметін реттеу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тәртіпте</w:t>
      </w:r>
      <w:r>
        <w:rPr>
          <w:rFonts w:ascii="Times New Roman"/>
          <w:b w:val="false"/>
          <w:i w:val="false"/>
          <w:color w:val="000000"/>
          <w:sz w:val="28"/>
        </w:rPr>
        <w:t xml:space="preserve"> келісілген қолдаухаты бойынша АӨҚО қатысушыларға инвесторлық виза береді; </w:t>
      </w:r>
      <w:r>
        <w:rPr>
          <w:rFonts w:ascii="Times New Roman"/>
          <w:b w:val="false"/>
          <w:i w:val="false"/>
          <w:color w:val="000000"/>
          <w:sz w:val="28"/>
        </w:rPr>
        <w:t>V070005060</w:t>
      </w:r>
      <w:r>
        <w:br/>
      </w:r>
      <w:r>
        <w:rPr>
          <w:rFonts w:ascii="Times New Roman"/>
          <w:b w:val="false"/>
          <w:i w:val="false"/>
          <w:color w:val="000000"/>
          <w:sz w:val="28"/>
        </w:rPr>
        <w:t xml:space="preserve">
      2) ҚР IIМ, облыстардың және Астана мен Алматы қалаларының IIД заңды және жеке тұлғалардың өтiнiштерi бойынша ("дипломаттық" және "инвесторлық" санаттағы визалардан басқа) бередi. </w:t>
      </w:r>
      <w:r>
        <w:br/>
      </w:r>
      <w:r>
        <w:rPr>
          <w:rFonts w:ascii="Times New Roman"/>
          <w:b w:val="false"/>
          <w:i w:val="false"/>
          <w:color w:val="000000"/>
          <w:sz w:val="28"/>
        </w:rPr>
        <w:t>
</w:t>
      </w:r>
      <w:r>
        <w:rPr>
          <w:rFonts w:ascii="Times New Roman"/>
          <w:b w:val="false"/>
          <w:i/>
          <w:color w:val="800000"/>
          <w:sz w:val="28"/>
        </w:rPr>
        <w:t xml:space="preserve">      Ескерту: 56-тармаққа өзгерту енгізілді - ҚР Сыртқы істер министрінің 2004.10.19 N 08-1/254, ҚР Ішкі істер министрінің 2004.11.01 N 605 </w:t>
      </w:r>
      <w:r>
        <w:rPr>
          <w:rFonts w:ascii="Times New Roman"/>
          <w:b w:val="false"/>
          <w:i w:val="false"/>
          <w:color w:val="000000"/>
          <w:sz w:val="28"/>
        </w:rPr>
        <w:t>бірлескен бұйрығымен</w:t>
      </w:r>
      <w:r>
        <w:rPr>
          <w:rFonts w:ascii="Times New Roman"/>
          <w:b w:val="false"/>
          <w:i/>
          <w:color w:val="800000"/>
          <w:sz w:val="28"/>
        </w:rPr>
        <w:t xml:space="preserve">, </w:t>
      </w:r>
      <w:r>
        <w:rPr>
          <w:rFonts w:ascii="Times New Roman"/>
          <w:b w:val="false"/>
          <w:i/>
          <w:color w:val="800000"/>
          <w:sz w:val="28"/>
        </w:rPr>
        <w:t xml:space="preserve">ҚР Сыртқы істер министрінің 2006.09.22 N 08-1/276, ҚР Ішкі істер министрінің 2006.09.25 N 468 </w:t>
      </w:r>
      <w:r>
        <w:rPr>
          <w:rFonts w:ascii="Times New Roman"/>
          <w:b w:val="false"/>
          <w:i w:val="false"/>
          <w:color w:val="000000"/>
          <w:sz w:val="28"/>
        </w:rPr>
        <w:t>бірлескен бұйрығы</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Шетел азаматтарының келуi үшiн құжаттарды ресiмдеу тәртiбiн ҚР ҰҚК-iмен келiсiмi бойынша өздерiнiң құзыретiне сәйкес ҚР СIМ мен ҚР IIM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Қазақстан Республикасына келу үшiн визалар беру туралы шетел азаматының өтiнiшiн алу кезiнде Қазақстан Республикасының консулдық мекемесi мыналарды тексередi: </w:t>
      </w:r>
      <w:r>
        <w:br/>
      </w:r>
      <w:r>
        <w:rPr>
          <w:rFonts w:ascii="Times New Roman"/>
          <w:b w:val="false"/>
          <w:i w:val="false"/>
          <w:color w:val="000000"/>
          <w:sz w:val="28"/>
        </w:rPr>
        <w:t xml:space="preserve">
      1) ҚР IIМ-IIД-нің белгiленген үлгідегi шақыру түпнұсқасының немесе ҚР CІM-нiң визалық қолдауының болуын; </w:t>
      </w:r>
      <w:r>
        <w:br/>
      </w:r>
      <w:r>
        <w:rPr>
          <w:rFonts w:ascii="Times New Roman"/>
          <w:b w:val="false"/>
          <w:i w:val="false"/>
          <w:color w:val="000000"/>
          <w:sz w:val="28"/>
        </w:rPr>
        <w:t xml:space="preserve">
      2) ұсынылған паспорттың түпнұсқалылығы мен жарамдылығын; </w:t>
      </w:r>
      <w:r>
        <w:br/>
      </w:r>
      <w:r>
        <w:rPr>
          <w:rFonts w:ascii="Times New Roman"/>
          <w:b w:val="false"/>
          <w:i w:val="false"/>
          <w:color w:val="000000"/>
          <w:sz w:val="28"/>
        </w:rPr>
        <w:t xml:space="preserve">
      3) фотосурет жапсырылған визалық сауалнаманың (сауалнамадағы аты-жөнi қосымша латын әрiптерiмен көрсетiледi) толтырылуының дұрыстығын. </w:t>
      </w:r>
      <w:r>
        <w:br/>
      </w:r>
      <w:r>
        <w:rPr>
          <w:rFonts w:ascii="Times New Roman"/>
          <w:b w:val="false"/>
          <w:i w:val="false"/>
          <w:color w:val="000000"/>
          <w:sz w:val="28"/>
        </w:rPr>
        <w:t xml:space="preserve">
      Бұдан басқа өтiнiш бiлдiрушiден визаны ресiмдеу жөнiндегi қажеттi шешiмдi қабылдау үшiн оның сапары мақсаты және басқа да сұрақтар анықталады. </w:t>
      </w:r>
      <w:r>
        <w:br/>
      </w:r>
      <w:r>
        <w:rPr>
          <w:rFonts w:ascii="Times New Roman"/>
          <w:b w:val="false"/>
          <w:i w:val="false"/>
          <w:color w:val="000000"/>
          <w:sz w:val="28"/>
        </w:rPr>
        <w:t xml:space="preserve">
      ҚР CIM-нiң визалық қолдауы болған жағдайда шақырудың болуы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Өтiнiштi зерделеу кезiнде мыналар қажет: </w:t>
      </w:r>
      <w:r>
        <w:br/>
      </w:r>
      <w:r>
        <w:rPr>
          <w:rFonts w:ascii="Times New Roman"/>
          <w:b w:val="false"/>
          <w:i w:val="false"/>
          <w:color w:val="000000"/>
          <w:sz w:val="28"/>
        </w:rPr>
        <w:t xml:space="preserve">
      1) өтiнiш бiлдiрушiнiң ТМД-на қатысушы мемлекеттер аумағына кiруi шектелмегендiгiне көз жеткiзу; </w:t>
      </w:r>
      <w:r>
        <w:br/>
      </w:r>
      <w:r>
        <w:rPr>
          <w:rFonts w:ascii="Times New Roman"/>
          <w:b w:val="false"/>
          <w:i w:val="false"/>
          <w:color w:val="000000"/>
          <w:sz w:val="28"/>
        </w:rPr>
        <w:t xml:space="preserve">
      2) өтiнiш бiлдiрушiмен әңгiме барысында немесе басқа деректемелерден алынған мәлiметті және паспорттың мағлұматын визалық сауалнамадағы сұрақтарға жауаптардың мазмұнымен салыстыру; </w:t>
      </w:r>
      <w:r>
        <w:br/>
      </w:r>
      <w:r>
        <w:rPr>
          <w:rFonts w:ascii="Times New Roman"/>
          <w:b w:val="false"/>
          <w:i w:val="false"/>
          <w:color w:val="000000"/>
          <w:sz w:val="28"/>
        </w:rPr>
        <w:t xml:space="preserve">
      3) шетел азаматының мәлiмдеген сапардың мақсаты шақырушы тарап көрсеткен мақсатпен сай келетiне көз жеткiзу; </w:t>
      </w:r>
      <w:r>
        <w:br/>
      </w:r>
      <w:r>
        <w:rPr>
          <w:rFonts w:ascii="Times New Roman"/>
          <w:b w:val="false"/>
          <w:i w:val="false"/>
          <w:color w:val="000000"/>
          <w:sz w:val="28"/>
        </w:rPr>
        <w:t xml:space="preserve">
      4) өтiнiш бiлдiрушiнiң Қазақстан Республикасында болғаннан кейiн паспорттық құжаты оған тұрақты тұратын елге қайтып оралуына немесе басқа елге кетуiне құқық беретiндiгiн анықтау; </w:t>
      </w:r>
      <w:r>
        <w:br/>
      </w:r>
      <w:r>
        <w:rPr>
          <w:rFonts w:ascii="Times New Roman"/>
          <w:b w:val="false"/>
          <w:i w:val="false"/>
          <w:color w:val="000000"/>
          <w:sz w:val="28"/>
        </w:rPr>
        <w:t xml:space="preserve">
      5) Қазақстан Республикасына кіруге арналған виза немесе визалық қолдау беруді ҚР ҰҚК-мен келісу. </w:t>
      </w:r>
      <w:r>
        <w:br/>
      </w:r>
      <w:r>
        <w:rPr>
          <w:rFonts w:ascii="Times New Roman"/>
          <w:b w:val="false"/>
          <w:i w:val="false"/>
          <w:color w:val="000000"/>
          <w:sz w:val="28"/>
        </w:rPr>
        <w:t xml:space="preserve">
      ҚР ІІД-ІІМ-нің шақыруы, ҚР СIМ-нің нұсқауы немесе визалық қолдауы болмаған жағдайда ҚР СIМ-нің шетелдік мекемелері ҚР СІМ-не белгіленген үлгіде сұрау салу жолдайды. Сұрау салуға ҚР СІМ-нің жауабы немесе басқа да нұсқаулары болмаған жағдайда, бір мәртелік виза ҚР СІМ-нің сұрау түскендігі туралы растауын алғаннан кейін 5 күннен соң берілуі мүмкін. </w:t>
      </w:r>
      <w:r>
        <w:br/>
      </w:r>
      <w:r>
        <w:rPr>
          <w:rFonts w:ascii="Times New Roman"/>
          <w:b w:val="false"/>
          <w:i w:val="false"/>
          <w:color w:val="000000"/>
          <w:sz w:val="28"/>
        </w:rPr>
        <w:t xml:space="preserve">
      Осы Нұсқаулықтың </w:t>
      </w:r>
      <w:r>
        <w:rPr>
          <w:rFonts w:ascii="Times New Roman"/>
          <w:b w:val="false"/>
          <w:i w:val="false"/>
          <w:color w:val="000000"/>
          <w:sz w:val="28"/>
        </w:rPr>
        <w:t xml:space="preserve">12-1-тармағында </w:t>
      </w:r>
      <w:r>
        <w:rPr>
          <w:rFonts w:ascii="Times New Roman"/>
          <w:b w:val="false"/>
          <w:i w:val="false"/>
          <w:color w:val="000000"/>
          <w:sz w:val="28"/>
        </w:rPr>
        <w:t xml:space="preserve">көрсетілген елдер азаматтары үшін екімәртелік туристік визаны қоспағанда, көпмәртелік (екімәртелік, үшмәртелік) визаға берілген сұратудың жауабы ҚР СІМ-нен келіп түскенінен кейін беріледі. </w:t>
      </w:r>
      <w:r>
        <w:br/>
      </w:r>
      <w:r>
        <w:rPr>
          <w:rFonts w:ascii="Times New Roman"/>
          <w:b w:val="false"/>
          <w:i w:val="false"/>
          <w:color w:val="000000"/>
          <w:sz w:val="28"/>
        </w:rPr>
        <w:t xml:space="preserve">
      ҚР СІМ-нің шетелдік мекемесінің басшысының шешімі негізінде осы Нұсқаулықтың 55-тармағының екінші және үшінші абзацтарының ережелеріне сәйкес бір мәртелік визалардың берілу дерегі бойынша 52-тармақтың екінші абзацында белгіленген тәртіппен хабарлама жолданады </w:t>
      </w:r>
      <w:r>
        <w:br/>
      </w:r>
      <w:r>
        <w:rPr>
          <w:rFonts w:ascii="Times New Roman"/>
          <w:b w:val="false"/>
          <w:i w:val="false"/>
          <w:color w:val="000000"/>
          <w:sz w:val="28"/>
        </w:rPr>
        <w:t>
</w:t>
      </w:r>
      <w:r>
        <w:rPr>
          <w:rFonts w:ascii="Times New Roman"/>
          <w:b w:val="false"/>
          <w:i/>
          <w:color w:val="800000"/>
          <w:sz w:val="28"/>
        </w:rPr>
        <w:t xml:space="preserve">      Ескерту: 59-тармаққа өзгерту енгізілді - ҚР Сыртқы істер министрінің 2004 жылғы 19 қазандағы N 08-1/254, ҚР Ішкі істер министрінің 2004 жылғы 1 қарашадағы N 605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r>
        <w:rPr>
          <w:rFonts w:ascii="Times New Roman"/>
          <w:b w:val="false"/>
          <w:i/>
          <w:color w:val="800000"/>
          <w:sz w:val="28"/>
        </w:rPr>
        <w:t xml:space="preserve">ҚР Сыртқы істер министрінің м.а. 2009.03.13 N 08-1-1-1/55-1 және Қазақстан Республикасы Ішкі істер министрінің 2009.03.27 N 116 </w:t>
      </w:r>
      <w:r>
        <w:rPr>
          <w:rFonts w:ascii="Times New Roman"/>
          <w:b w:val="false"/>
          <w:i w:val="false"/>
          <w:color w:val="000000"/>
          <w:sz w:val="28"/>
        </w:rPr>
        <w:t xml:space="preserve">бірлескен бұйрығымен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Өтiнiштi зерделеу нәтижесiнде консулдық мекеме осы Нұсқаулықты басшылыққа ала отырып, виза беру немесе виза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Қазақстан Республикасының консулдық мекемесi ТМД-на қатысушы мемлекеттер аумағына кiрулерi шектелген шетел азаматтарына виза беруден бас тартады және өз уақытында кiруге жабық туралы нұсқаулық хаттың күнiне және нөмiрiне сiлтеме жасай отырып, осындай тұлғалардың виза үшiн өтiнiш бiлдiрген Фактiсi туралы ҚР СIМ-н хабардар етедi. </w:t>
      </w:r>
      <w:r>
        <w:br/>
      </w:r>
      <w:r>
        <w:rPr>
          <w:rFonts w:ascii="Times New Roman"/>
          <w:b w:val="false"/>
          <w:i w:val="false"/>
          <w:color w:val="000000"/>
          <w:sz w:val="28"/>
        </w:rPr>
        <w:t xml:space="preserve">
      Өтінiш бiлдiрген тұлғаларға виза беруден бас тартудың себептерi хабарланбайды.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ҚР СІМ ҚР СIМ-нiң консулдық пункттерi мен шетелдегi мекемелерiн ТМД-на қатысушы мемлекеттер аумағына кiрулерi шектелген шетел азаматтары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Шетел азаматына Қазақстан Республикасының визасын беруден мынадай жағдайда бас тартылуы мүмкiн: </w:t>
      </w:r>
      <w:r>
        <w:br/>
      </w:r>
      <w:r>
        <w:rPr>
          <w:rFonts w:ascii="Times New Roman"/>
          <w:b w:val="false"/>
          <w:i w:val="false"/>
          <w:color w:val="000000"/>
          <w:sz w:val="28"/>
        </w:rPr>
        <w:t xml:space="preserve">
      1) ұлттық қауiпсiздiктi қамтамасыз ету, қоғамдық тәртiптi немесе тұрғындардың денсаулығын қорғау мүдделерiнде; </w:t>
      </w:r>
      <w:r>
        <w:br/>
      </w:r>
      <w:r>
        <w:rPr>
          <w:rFonts w:ascii="Times New Roman"/>
          <w:b w:val="false"/>
          <w:i w:val="false"/>
          <w:color w:val="000000"/>
          <w:sz w:val="28"/>
        </w:rPr>
        <w:t xml:space="preserve">
      2) егер ол Қазақстан Республикасының егемендiгiне қарсы шықса, оның аумағының бiрлiгi мен тұтастығын бұзуға шақырса; </w:t>
      </w:r>
      <w:r>
        <w:br/>
      </w:r>
      <w:r>
        <w:rPr>
          <w:rFonts w:ascii="Times New Roman"/>
          <w:b w:val="false"/>
          <w:i w:val="false"/>
          <w:color w:val="000000"/>
          <w:sz w:val="28"/>
        </w:rPr>
        <w:t xml:space="preserve">
      3) егер ол мемлекетаралық, ұлтаралық және дiни араздықты тұтандырса; </w:t>
      </w:r>
      <w:r>
        <w:br/>
      </w:r>
      <w:r>
        <w:rPr>
          <w:rFonts w:ascii="Times New Roman"/>
          <w:b w:val="false"/>
          <w:i w:val="false"/>
          <w:color w:val="000000"/>
          <w:sz w:val="28"/>
        </w:rPr>
        <w:t xml:space="preserve">
      4) егер бұл Қазақстан Республикасы азаматтарының және басқа да тұлғалардың құқықтарын және заңды мүдделерiн қорғау үшiн қажет болса; </w:t>
      </w:r>
      <w:r>
        <w:br/>
      </w:r>
      <w:r>
        <w:rPr>
          <w:rFonts w:ascii="Times New Roman"/>
          <w:b w:val="false"/>
          <w:i w:val="false"/>
          <w:color w:val="000000"/>
          <w:sz w:val="28"/>
        </w:rPr>
        <w:t xml:space="preserve">
      5) егер ол террористтiк қимыл үшiн айыпталса немесе сот оны аса қауіптi қылмыскер деп мойындаса; </w:t>
      </w:r>
      <w:r>
        <w:br/>
      </w:r>
      <w:r>
        <w:rPr>
          <w:rFonts w:ascii="Times New Roman"/>
          <w:b w:val="false"/>
          <w:i w:val="false"/>
          <w:color w:val="000000"/>
          <w:sz w:val="28"/>
        </w:rPr>
        <w:t xml:space="preserve">
      6) егер ол бұрын Қазақстан Республикасынан шығарылса; </w:t>
      </w:r>
      <w:r>
        <w:br/>
      </w:r>
      <w:r>
        <w:rPr>
          <w:rFonts w:ascii="Times New Roman"/>
          <w:b w:val="false"/>
          <w:i w:val="false"/>
          <w:color w:val="000000"/>
          <w:sz w:val="28"/>
        </w:rPr>
        <w:t xml:space="preserve">
      7) егер ол бұның алдында Қазақстан Республикасында болған уақытында Қазақстан Республикасындағы шетелдiк азаматтардың құқықтық жағдайы туралы </w:t>
      </w:r>
      <w:r>
        <w:rPr>
          <w:rFonts w:ascii="Times New Roman"/>
          <w:b w:val="false"/>
          <w:i w:val="false"/>
          <w:color w:val="000000"/>
          <w:sz w:val="28"/>
        </w:rPr>
        <w:t>заңдарын</w:t>
      </w:r>
      <w:r>
        <w:rPr>
          <w:rFonts w:ascii="Times New Roman"/>
          <w:b w:val="false"/>
          <w:i w:val="false"/>
          <w:color w:val="000000"/>
          <w:sz w:val="28"/>
        </w:rPr>
        <w:t xml:space="preserve">, кедендiк, валюталық немесе өзге де Қазақстан Республикасының заңдарын бұзғаны туралы фактiлерi анықталса; </w:t>
      </w:r>
      <w:r>
        <w:br/>
      </w:r>
      <w:r>
        <w:rPr>
          <w:rFonts w:ascii="Times New Roman"/>
          <w:b w:val="false"/>
          <w:i w:val="false"/>
          <w:color w:val="000000"/>
          <w:sz w:val="28"/>
        </w:rPr>
        <w:t xml:space="preserve">
      8) егер ол кiру туралы өтiнiш бiлдiрген кезiнде өзi туралы жалған мәлiметтер хабарласа немесе қажеттi құжаттарды бермесе; </w:t>
      </w:r>
      <w:r>
        <w:br/>
      </w:r>
      <w:r>
        <w:rPr>
          <w:rFonts w:ascii="Times New Roman"/>
          <w:b w:val="false"/>
          <w:i w:val="false"/>
          <w:color w:val="000000"/>
          <w:sz w:val="28"/>
        </w:rPr>
        <w:t xml:space="preserve">
      9) егер өтiнiштi зерделеу немесе әңгiмелесу барысында шетел азаматы мен шақырушы жақтың мәлiмдеген сапар мақсаты сай келмейтiнi анықталса; </w:t>
      </w:r>
      <w:r>
        <w:br/>
      </w: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өзге де негiздерде.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Шетел азаматына шығу визасы мынадай жағдайда берiлмеуi мүмкiн: </w:t>
      </w:r>
      <w:r>
        <w:br/>
      </w:r>
      <w:r>
        <w:rPr>
          <w:rFonts w:ascii="Times New Roman"/>
          <w:b w:val="false"/>
          <w:i w:val="false"/>
          <w:color w:val="000000"/>
          <w:sz w:val="28"/>
        </w:rPr>
        <w:t xml:space="preserve">
      1) егер оны қылмыстық жауапкершiлiкке тарту үшiн негiздемелер бар болса iстiң аяқталу мерзiмiне дейiн; </w:t>
      </w:r>
      <w:r>
        <w:br/>
      </w:r>
      <w:r>
        <w:rPr>
          <w:rFonts w:ascii="Times New Roman"/>
          <w:b w:val="false"/>
          <w:i w:val="false"/>
          <w:color w:val="000000"/>
          <w:sz w:val="28"/>
        </w:rPr>
        <w:t xml:space="preserve">
      2) егер ол жасаған қылмысы үшiн сотталса - жазасын өтеуге дейiн немесе жазадан босатылғанға дейiн; </w:t>
      </w:r>
      <w:r>
        <w:br/>
      </w:r>
      <w:r>
        <w:rPr>
          <w:rFonts w:ascii="Times New Roman"/>
          <w:b w:val="false"/>
          <w:i w:val="false"/>
          <w:color w:val="000000"/>
          <w:sz w:val="28"/>
        </w:rPr>
        <w:t xml:space="preserve">
      3) егер ол сотпен оған жүктелген мiндеттемелердi орындаудан жалтарса - мiндеттемелерiнiң орындалуына дейiн; </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заңды актiлерiмен</w:t>
      </w:r>
      <w:r>
        <w:rPr>
          <w:rFonts w:ascii="Times New Roman"/>
          <w:b w:val="false"/>
          <w:i w:val="false"/>
          <w:color w:val="000000"/>
          <w:sz w:val="28"/>
        </w:rPr>
        <w:t xml:space="preserve"> белгiленген өзге де негiздемелер бойынша. </w:t>
      </w:r>
      <w:r>
        <w:br/>
      </w:r>
      <w:r>
        <w:rPr>
          <w:rFonts w:ascii="Times New Roman"/>
          <w:b w:val="false"/>
          <w:i w:val="false"/>
          <w:color w:val="000000"/>
          <w:sz w:val="28"/>
        </w:rPr>
        <w:t xml:space="preserve">
      Шетел азаматтарының Қазақстан Республикасынан шығу мерзiмi Қазақстан Республикасынын азаматтарының, басқа жеке және заңды тұлғалардың елеулi мүдделерiне байланысты мүлiктiк мiндеттемелерiн орындағанға дейiн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Қазақстан Республикасының визаларын ресiмдеу, егер Қазақстан Республикасы бекiткен халықаралық шарттарда өзге ережелер белгiленбесе, мемлекеттiк баж (консулдық алымдар) және нақты шығыстардың сомалары төленгеннен кейiн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22. Визаны ұзарту тәртiбi </w:t>
      </w:r>
    </w:p>
    <w:p>
      <w:pPr>
        <w:spacing w:after="0"/>
        <w:ind w:left="0"/>
        <w:jc w:val="both"/>
      </w:pPr>
      <w:r>
        <w:rPr>
          <w:rFonts w:ascii="Times New Roman"/>
          <w:b w:val="false"/>
          <w:i w:val="false"/>
          <w:color w:val="000000"/>
          <w:sz w:val="28"/>
        </w:rPr>
        <w:t xml:space="preserve">      66. Визалардың қолданыс мерзiмiн ұзарту туралы шешiмдердi ҚР СIМ мен Қазақстан Республикасының iшкi iстер органдары қабылдаған заңды (жеке) тұлғалардың немесе шетел азаматтарының өздерiнiң жазбаша өтiнiш берген сәттен бастап, бескүндiк жұмыс күннiң iшiнде қабылдайды. </w:t>
      </w:r>
      <w:r>
        <w:br/>
      </w:r>
      <w:r>
        <w:rPr>
          <w:rFonts w:ascii="Times New Roman"/>
          <w:b w:val="false"/>
          <w:i w:val="false"/>
          <w:color w:val="000000"/>
          <w:sz w:val="28"/>
        </w:rPr>
        <w:t xml:space="preserve">
      Визалардың қолданыс мерзiмiн ұзарту "қосымша мәліметтер/additional information" бағанында қолданыс мерзiмi өтiп кеткен визаның нөмiрiн (мысалы. "943 IСВ  0275386 визаны ұзарту") көрсетумен, сол санаттағы жаңа виза беру жолымен жасалады. </w:t>
      </w:r>
      <w:r>
        <w:br/>
      </w:r>
      <w:r>
        <w:rPr>
          <w:rFonts w:ascii="Times New Roman"/>
          <w:b w:val="false"/>
          <w:i w:val="false"/>
          <w:color w:val="000000"/>
          <w:sz w:val="28"/>
        </w:rPr>
        <w:t xml:space="preserve">
      Визалардың қолданыс мерзiмдерiн ұзарту шетел азаматтарының Қазақстан Республикасында болу мерзiмiн ұзарту қажеттiлiгiн растайтын құжаттары болған жағдайда (лицензия, келiсiм-шарт және т.б.) ғана рұқсат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Туристiк визалар тек ерекше жағдайларда (туристің науқастануы, табиғаттық катаклизмдер, төтенше жағдайлар және т.б.)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ҚР СIМ-де тiркелген шетелдiк дипломатиялық және консулдық мекемелердiң, халықаралық ұйымдардың және өзге де шетел мемлекеттерiнiң өкiлдiктерi қызметкерлерiнiң болу мерзiмiн ұзартуды тiркелу мерзiмнен аспайтын кезеңге ҚР СIМ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68-1. Визалардың қолданылу мерзімін ұзарту, сондай-ақ АӨҚО қатысушыларға визалардың санатын өзгерту осы нұсқаулыққа сәйкес өңірлік қаржы орталығының қызметін реттеу жөніндегі уәкілетті органның қолдаухаты бойынша Қазақстан Республикасының аумағынан шықпай жүзеге асырылуы мүмкін </w:t>
      </w:r>
      <w:r>
        <w:br/>
      </w:r>
      <w:r>
        <w:rPr>
          <w:rFonts w:ascii="Times New Roman"/>
          <w:b w:val="false"/>
          <w:i w:val="false"/>
          <w:color w:val="000000"/>
          <w:sz w:val="28"/>
        </w:rPr>
        <w:t>
</w:t>
      </w:r>
      <w:r>
        <w:rPr>
          <w:rFonts w:ascii="Times New Roman"/>
          <w:b w:val="false"/>
          <w:i/>
          <w:color w:val="800000"/>
          <w:sz w:val="28"/>
        </w:rPr>
        <w:t xml:space="preserve">      Ескерту: 68-1-тармақпен толықтырылды - ҚР Сыртқы істер министрінің 2006 жылғы 22 қыркүйектегі N 08-1/276, ҚР Ішкі істер министрінің 2006 жылғы 25 қыркүйектегі </w:t>
      </w:r>
      <w:r>
        <w:rPr>
          <w:rFonts w:ascii="Times New Roman"/>
          <w:b w:val="false"/>
          <w:i w:val="false"/>
          <w:color w:val="000000"/>
          <w:sz w:val="28"/>
        </w:rPr>
        <w:t xml:space="preserve">N 468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бірлескен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Шетелдiк азаматтардың Қазақстан Республикасының аумағында болу мерзiмiн ұзарту кезiнде ұлттық қауiпсiздiк органдарымен қосымша келiсу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ҚР СIМ-нiң нұсқауы бойынша пайдаланылмаған визалардың орнына жаңа виза беру үшiн ҚР СIМ-нiң қосымша келiсiмi талап етiледi. Бұл туралы сұрау салуда визалардың пайдаланылмаған себептерi көрсетiлуi тиiс. Жаңа виза беру кезiнде консулдық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23. Визаларға қол қою құқығы </w:t>
      </w:r>
    </w:p>
    <w:p>
      <w:pPr>
        <w:spacing w:after="0"/>
        <w:ind w:left="0"/>
        <w:jc w:val="both"/>
      </w:pPr>
      <w:r>
        <w:rPr>
          <w:rFonts w:ascii="Times New Roman"/>
          <w:b w:val="false"/>
          <w:i w:val="false"/>
          <w:color w:val="000000"/>
          <w:sz w:val="28"/>
        </w:rPr>
        <w:t xml:space="preserve">      71. Қазақстан Республикасының визаларына: </w:t>
      </w:r>
      <w:r>
        <w:br/>
      </w:r>
      <w:r>
        <w:rPr>
          <w:rFonts w:ascii="Times New Roman"/>
          <w:b w:val="false"/>
          <w:i w:val="false"/>
          <w:color w:val="000000"/>
          <w:sz w:val="28"/>
        </w:rPr>
        <w:t xml:space="preserve">
      1) ҚР СIМ-нiң бұған уәкiлетті ҚР СІМ-нiң қызметкерлерi, сондай-ақ ҚР CIM консулдық пункттерi мен шетелдiк мекемелерiнiң басшылары мен консулдық лауазымды тұлғалары; </w:t>
      </w:r>
      <w:r>
        <w:br/>
      </w:r>
      <w:r>
        <w:rPr>
          <w:rFonts w:ascii="Times New Roman"/>
          <w:b w:val="false"/>
          <w:i w:val="false"/>
          <w:color w:val="000000"/>
          <w:sz w:val="28"/>
        </w:rPr>
        <w:t xml:space="preserve">
      2) ҚР IIМ-нiң Көшi-қон полициясы департаментiнiң, облыстардың, Астана және Алматы қалаларының ІІД көшi-қон полициясы басқармаларының (бөлiмдерiнiң) бастықтары немесе олардың орынбасарлары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ҚР CІМ-нiң шетелдегi мекемелерi және ҚР IIМ-нiң Көшi-қон полициясы департаментi визаларға қол қоюға уәкiлеттi тұлғалар туралы (тегi, аты, әкесiнiң аты және лауазымы) ҚР СIМ-н хабардар етiп, олардың қолдарының үлгiлерiн үш данада, сондай-ақ Қазақстан Республикасының визасын беретiн мекеменiң (органның) дөңгелек гербтiк (визалық) мөрi таңбаларын жiбередi. </w:t>
      </w:r>
      <w:r>
        <w:br/>
      </w:r>
      <w:r>
        <w:rPr>
          <w:rFonts w:ascii="Times New Roman"/>
          <w:b w:val="false"/>
          <w:i w:val="false"/>
          <w:color w:val="000000"/>
          <w:sz w:val="28"/>
        </w:rPr>
        <w:t xml:space="preserve">
      ҚP СIМ өз уақытында Қазақстан Республикасының визаларға қол қоюға уәкiлетті құқығы бар тұлғалар туралы ҚР ҰҚК Шекаралық қызметiн және ҚР IIM-н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24. Берiлген визалардың есебi </w:t>
      </w:r>
    </w:p>
    <w:p>
      <w:pPr>
        <w:spacing w:after="0"/>
        <w:ind w:left="0"/>
        <w:jc w:val="both"/>
      </w:pPr>
      <w:r>
        <w:rPr>
          <w:rFonts w:ascii="Times New Roman"/>
          <w:b w:val="false"/>
          <w:i w:val="false"/>
          <w:color w:val="000000"/>
          <w:sz w:val="28"/>
        </w:rPr>
        <w:t xml:space="preserve">      73. Ресiмделген визалар туралы деректер визалардың әр санаты үшiн жеке есеп журналына енгiзiледi. Журналдар нөмiрленген, жiппен тiгiлген, сондай-ақ дипломатиялық өкiлдiктердiң консулдық бөлiмдерi, Консулдық мекемелер, ҚР CIM КҚД, ҚР IIМ Көшi-қон полициясы департаментi, облыстардың, Астана және Алматы қалаларының IIД Көшi-қон полициясы басқармалары мөрiмен және басшыларының (аға дипломатының) қолымен расталған болуы керек (қосымшада). </w:t>
      </w:r>
      <w:r>
        <w:br/>
      </w:r>
      <w:r>
        <w:rPr>
          <w:rFonts w:ascii="Times New Roman"/>
          <w:b w:val="false"/>
          <w:i w:val="false"/>
          <w:color w:val="000000"/>
          <w:sz w:val="28"/>
        </w:rPr>
        <w:t xml:space="preserve">
      ҚР CIM, ҚР СIМ-нiң консулдық пункттерi мен шетелдегi мекемелерiнiң ресiмдеген визалары жөнiндегi мәлiметтер бұдан басқа "Консул" автоматтандырылған деректер қорына қосымша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Визалық жапсырмалар бланкiлерi қатаң есеп-қисапты құжат болып табылады. </w:t>
      </w:r>
      <w:r>
        <w:br/>
      </w:r>
      <w:r>
        <w:rPr>
          <w:rFonts w:ascii="Times New Roman"/>
          <w:b w:val="false"/>
          <w:i w:val="false"/>
          <w:color w:val="000000"/>
          <w:sz w:val="28"/>
        </w:rPr>
        <w:t xml:space="preserve">
      ҚР CIM-нiң консулдық пункттерi мен шетелдегі мекемелерi әр айдың 5-i күнi ҚР СIМ КҚД-не берiлген визалар, түскен консулдық алымдардың сомасы туралы және күтiлмеген шығыстардың (нақты шығыстардың) өтеу есебiне, сондай-ақ визалық жапсырмалар шығыстары туралы белгiленген үлгiдегi статистикалық есебiн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Толтыру кезiнде бүлiнген визалық жапсырмалар блокта (кiтапшадан қалады. Мұндай әр фактi бойынша тиiстi акт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Әртүрлi себептер бойынша (мерзiмдердiң, санаттардың, түрлердiң т.б. өзгеруi) паспорттағы (жол жүру құжатында) визалардың күшiн жоюы жағдайларында, құжаттан фотосурет және паспорттық деректерi бар беттерiнiң, сондай-ақ күшi жойылған виза бар бетiнiң ксерокөшiрмесi алынады. Сонымен бiрге тиiстi акт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Қолданылған визалық кiтапшалар қатаң есептiлiк бланкілердi сақтау үшiн әзiрлеген талаптарға сәйкес сақталынады. Визалық кiтапшаларды есептен шығарған кезде мiндетті тәртiпте есептен шығарылғаны туралы акті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25. Халықаралық шарттар </w:t>
      </w:r>
    </w:p>
    <w:p>
      <w:pPr>
        <w:spacing w:after="0"/>
        <w:ind w:left="0"/>
        <w:jc w:val="both"/>
      </w:pPr>
      <w:r>
        <w:rPr>
          <w:rFonts w:ascii="Times New Roman"/>
          <w:b w:val="false"/>
          <w:i w:val="false"/>
          <w:color w:val="000000"/>
          <w:sz w:val="28"/>
        </w:rPr>
        <w:t xml:space="preserve">      78. Егер Қазақстан Республикасы бекiткен халықаралық шарттарда осы Нұсқаулықта қамтылғандардан өзгеше ережелер белгiленген болса, халықаралық шарттың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хатшысы -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08-1/77 бұйрығымен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806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визаларын беру тәртібі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ҚР-ның ДИПЛОМАТТЫҚ (ДВ), ҚЫЗМЕТТІК (ҚВ), ІСКЕРЛІК (ІСВ) ВИЗАЛАРЫНЫҢ БЕРІЛУ ЕСЕБІНІҢ ЖУРНАЛДАРЫНЫҢ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|құжат.|виза.|аза.|тегі,|туған|пас.|виза  |шақыр.|виза. |виза. </w:t>
      </w:r>
      <w:r>
        <w:br/>
      </w:r>
      <w:r>
        <w:rPr>
          <w:rFonts w:ascii="Times New Roman"/>
          <w:b w:val="false"/>
          <w:i w:val="false"/>
          <w:color w:val="000000"/>
          <w:sz w:val="28"/>
        </w:rPr>
        <w:t xml:space="preserve">
т/б|тарды |ның  |мат.|аты- |күні,|порт|беру  |ған   |ның   |ның </w:t>
      </w:r>
      <w:r>
        <w:br/>
      </w:r>
      <w:r>
        <w:rPr>
          <w:rFonts w:ascii="Times New Roman"/>
          <w:b w:val="false"/>
          <w:i w:val="false"/>
          <w:color w:val="000000"/>
          <w:sz w:val="28"/>
        </w:rPr>
        <w:t xml:space="preserve">
   |қабыл.| N   |тығы|жөні |айы, |се. |негіз.|тұлға |түрі  |мәрте. </w:t>
      </w:r>
      <w:r>
        <w:br/>
      </w:r>
      <w:r>
        <w:rPr>
          <w:rFonts w:ascii="Times New Roman"/>
          <w:b w:val="false"/>
          <w:i w:val="false"/>
          <w:color w:val="000000"/>
          <w:sz w:val="28"/>
        </w:rPr>
        <w:t xml:space="preserve">
   |дау   |     |    |     |жылы |рия.|демесі|      |      |лігі </w:t>
      </w:r>
      <w:r>
        <w:br/>
      </w:r>
      <w:r>
        <w:rPr>
          <w:rFonts w:ascii="Times New Roman"/>
          <w:b w:val="false"/>
          <w:i w:val="false"/>
          <w:color w:val="000000"/>
          <w:sz w:val="28"/>
        </w:rPr>
        <w:t xml:space="preserve">
   |күні  |     |    |     |     |сы, |(виза.|      |      | </w:t>
      </w:r>
      <w:r>
        <w:br/>
      </w:r>
      <w:r>
        <w:rPr>
          <w:rFonts w:ascii="Times New Roman"/>
          <w:b w:val="false"/>
          <w:i w:val="false"/>
          <w:color w:val="000000"/>
          <w:sz w:val="28"/>
        </w:rPr>
        <w:t xml:space="preserve">
   |      |     |    |     |     |N   |лық   |      |      | </w:t>
      </w:r>
      <w:r>
        <w:br/>
      </w:r>
      <w:r>
        <w:rPr>
          <w:rFonts w:ascii="Times New Roman"/>
          <w:b w:val="false"/>
          <w:i w:val="false"/>
          <w:color w:val="000000"/>
          <w:sz w:val="28"/>
        </w:rPr>
        <w:t xml:space="preserve">
   |      |     |    |     |     |    |қолдау|      |      | </w:t>
      </w:r>
      <w:r>
        <w:br/>
      </w:r>
      <w:r>
        <w:rPr>
          <w:rFonts w:ascii="Times New Roman"/>
          <w:b w:val="false"/>
          <w:i w:val="false"/>
          <w:color w:val="000000"/>
          <w:sz w:val="28"/>
        </w:rPr>
        <w:t xml:space="preserve">
   |      |     |    |     |     |    | N)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виза. |консулдық алым/ |тү. |нақты |тү. |виза  |алушы.|ес. </w:t>
      </w:r>
      <w:r>
        <w:br/>
      </w:r>
      <w:r>
        <w:rPr>
          <w:rFonts w:ascii="Times New Roman"/>
          <w:b w:val="false"/>
          <w:i w:val="false"/>
          <w:color w:val="000000"/>
          <w:sz w:val="28"/>
        </w:rPr>
        <w:t xml:space="preserve">
ның   |мемлекеттік баж |бір.|шығыс.|бір.|беріл.| ның  |кер. </w:t>
      </w:r>
      <w:r>
        <w:br/>
      </w:r>
      <w:r>
        <w:rPr>
          <w:rFonts w:ascii="Times New Roman"/>
          <w:b w:val="false"/>
          <w:i w:val="false"/>
          <w:color w:val="000000"/>
          <w:sz w:val="28"/>
        </w:rPr>
        <w:t xml:space="preserve">
қолда._________________|тек |тар   |тек |ген   |қолы  |ту </w:t>
      </w:r>
      <w:r>
        <w:br/>
      </w:r>
      <w:r>
        <w:rPr>
          <w:rFonts w:ascii="Times New Roman"/>
          <w:b w:val="false"/>
          <w:i w:val="false"/>
          <w:color w:val="000000"/>
          <w:sz w:val="28"/>
        </w:rPr>
        <w:t xml:space="preserve">
ныс   |тариф |жеделдету| N  |      | N  |күн   |      | </w:t>
      </w:r>
      <w:r>
        <w:br/>
      </w:r>
      <w:r>
        <w:rPr>
          <w:rFonts w:ascii="Times New Roman"/>
          <w:b w:val="false"/>
          <w:i w:val="false"/>
          <w:color w:val="000000"/>
          <w:sz w:val="28"/>
        </w:rPr>
        <w:t xml:space="preserve">
мер.  |бойын.|  үшін   |    |      |    |      |      | </w:t>
      </w:r>
      <w:r>
        <w:br/>
      </w:r>
      <w:r>
        <w:rPr>
          <w:rFonts w:ascii="Times New Roman"/>
          <w:b w:val="false"/>
          <w:i w:val="false"/>
          <w:color w:val="000000"/>
          <w:sz w:val="28"/>
        </w:rPr>
        <w:t xml:space="preserve">
зімі  |  ша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12      13       14     15   16     17    18     19    20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ҚР-ның ИНВЕСТОРЛЫҚ (ИНВ), ЖЕКЕ (ЖСВ), ТУРИСТІК (ТВ), ОҚУҒА АРНАЛҒАН (ОАВ), ЖҰМЫСҚА АРНАЛҒАН (ЖЕВ), ЕМДЕЛУГЕ АРНАЛҒАН (ЕАВ), ТҰРАҚТЫ ТҰРУҒА АРНАЛҒАН (ТТВ) ВИЗАЛАРЫНЫҢ БЕРІЛУ ЕСЕБІНІҢ ЖУРНАЛЫНЫҢ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|құжат.|виза. |аза.|тегі,|туған|пас.|виза  |ша. |виза.|виза.|виза. </w:t>
      </w:r>
      <w:r>
        <w:br/>
      </w:r>
      <w:r>
        <w:rPr>
          <w:rFonts w:ascii="Times New Roman"/>
          <w:b w:val="false"/>
          <w:i w:val="false"/>
          <w:color w:val="000000"/>
          <w:sz w:val="28"/>
        </w:rPr>
        <w:t xml:space="preserve">
т/|тарды | ның  |мат.|аты- |күні,|порт|беру  |қыр.|ның  |ның  |ның </w:t>
      </w:r>
      <w:r>
        <w:br/>
      </w:r>
      <w:r>
        <w:rPr>
          <w:rFonts w:ascii="Times New Roman"/>
          <w:b w:val="false"/>
          <w:i w:val="false"/>
          <w:color w:val="000000"/>
          <w:sz w:val="28"/>
        </w:rPr>
        <w:t xml:space="preserve">
б |қабыл.|серия.|тығы|жөні |айы, |се. |негіз.|ған |сана.|түрі |мәр. </w:t>
      </w:r>
      <w:r>
        <w:br/>
      </w:r>
      <w:r>
        <w:rPr>
          <w:rFonts w:ascii="Times New Roman"/>
          <w:b w:val="false"/>
          <w:i w:val="false"/>
          <w:color w:val="000000"/>
          <w:sz w:val="28"/>
        </w:rPr>
        <w:t xml:space="preserve">
  |дау   | сы   |    |     |жылы |рия.|демесі|тұл.|ты   |     |телі. </w:t>
      </w:r>
      <w:r>
        <w:br/>
      </w:r>
      <w:r>
        <w:rPr>
          <w:rFonts w:ascii="Times New Roman"/>
          <w:b w:val="false"/>
          <w:i w:val="false"/>
          <w:color w:val="000000"/>
          <w:sz w:val="28"/>
        </w:rPr>
        <w:t xml:space="preserve">
  |күні  |  N   |    |     |     |сы, |(виза.| ға |     |     |гі </w:t>
      </w:r>
      <w:r>
        <w:br/>
      </w:r>
      <w:r>
        <w:rPr>
          <w:rFonts w:ascii="Times New Roman"/>
          <w:b w:val="false"/>
          <w:i w:val="false"/>
          <w:color w:val="000000"/>
          <w:sz w:val="28"/>
        </w:rPr>
        <w:t xml:space="preserve">
  |      |      |    |     |     |N   |лық   |    |     |     | </w:t>
      </w:r>
      <w:r>
        <w:br/>
      </w:r>
      <w:r>
        <w:rPr>
          <w:rFonts w:ascii="Times New Roman"/>
          <w:b w:val="false"/>
          <w:i w:val="false"/>
          <w:color w:val="000000"/>
          <w:sz w:val="28"/>
        </w:rPr>
        <w:t xml:space="preserve">
  |      |      |    |     |     |    |қолдау|    |     |     | </w:t>
      </w:r>
      <w:r>
        <w:br/>
      </w:r>
      <w:r>
        <w:rPr>
          <w:rFonts w:ascii="Times New Roman"/>
          <w:b w:val="false"/>
          <w:i w:val="false"/>
          <w:color w:val="000000"/>
          <w:sz w:val="28"/>
        </w:rPr>
        <w:t xml:space="preserve">
  |      |      |    |     |     |    | N)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виза. |консулдық алым/ |тү. |нақты |тү. |виза  |алушы.|ес. </w:t>
      </w:r>
      <w:r>
        <w:br/>
      </w:r>
      <w:r>
        <w:rPr>
          <w:rFonts w:ascii="Times New Roman"/>
          <w:b w:val="false"/>
          <w:i w:val="false"/>
          <w:color w:val="000000"/>
          <w:sz w:val="28"/>
        </w:rPr>
        <w:t xml:space="preserve">
ның   |мемлекеттік баж |бір.|шығыс.|бір.|беріл.| ның  |кер. </w:t>
      </w:r>
      <w:r>
        <w:br/>
      </w:r>
      <w:r>
        <w:rPr>
          <w:rFonts w:ascii="Times New Roman"/>
          <w:b w:val="false"/>
          <w:i w:val="false"/>
          <w:color w:val="000000"/>
          <w:sz w:val="28"/>
        </w:rPr>
        <w:t xml:space="preserve">
қолда._________________|тек |тар   |тек |ген   |қолы  |ту </w:t>
      </w:r>
      <w:r>
        <w:br/>
      </w:r>
      <w:r>
        <w:rPr>
          <w:rFonts w:ascii="Times New Roman"/>
          <w:b w:val="false"/>
          <w:i w:val="false"/>
          <w:color w:val="000000"/>
          <w:sz w:val="28"/>
        </w:rPr>
        <w:t xml:space="preserve">
ныс   |тариф |жеделдету| N  |      | N  |күн   |      | </w:t>
      </w:r>
      <w:r>
        <w:br/>
      </w:r>
      <w:r>
        <w:rPr>
          <w:rFonts w:ascii="Times New Roman"/>
          <w:b w:val="false"/>
          <w:i w:val="false"/>
          <w:color w:val="000000"/>
          <w:sz w:val="28"/>
        </w:rPr>
        <w:t xml:space="preserve">
мер.  |бойын.|  үшін   |    |      |    |      |      | </w:t>
      </w:r>
      <w:r>
        <w:br/>
      </w:r>
      <w:r>
        <w:rPr>
          <w:rFonts w:ascii="Times New Roman"/>
          <w:b w:val="false"/>
          <w:i w:val="false"/>
          <w:color w:val="000000"/>
          <w:sz w:val="28"/>
        </w:rPr>
        <w:t xml:space="preserve">
зімі  |  ша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13      14       15     16   17     18    19    20     21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ҚР-ның ТРАНЗИТТІК (ТВ) ВИЗАЛАРЫНЫҢ БЕРІЛУ ЕСЕБІНІҢ </w:t>
      </w:r>
      <w:r>
        <w:br/>
      </w:r>
      <w:r>
        <w:rPr>
          <w:rFonts w:ascii="Times New Roman"/>
          <w:b w:val="false"/>
          <w:i w:val="false"/>
          <w:color w:val="000000"/>
          <w:sz w:val="28"/>
        </w:rPr>
        <w:t>
</w:t>
      </w:r>
      <w:r>
        <w:rPr>
          <w:rFonts w:ascii="Times New Roman"/>
          <w:b/>
          <w:i w:val="false"/>
          <w:color w:val="000000"/>
          <w:sz w:val="28"/>
        </w:rPr>
        <w:t xml:space="preserve">ЖУРНАЛЫНЫҢ НЫСАНЫ </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N |құжат.|виза.|аза.|тегі,|туған|пас.|виза беру|визаның </w:t>
      </w:r>
      <w:r>
        <w:br/>
      </w:r>
      <w:r>
        <w:rPr>
          <w:rFonts w:ascii="Times New Roman"/>
          <w:b w:val="false"/>
          <w:i w:val="false"/>
          <w:color w:val="000000"/>
          <w:sz w:val="28"/>
        </w:rPr>
        <w:t xml:space="preserve">
т/б|тарды |ның  |мат.|аты- |күні,|порт| негізде.|қолданыс </w:t>
      </w:r>
      <w:r>
        <w:br/>
      </w:r>
      <w:r>
        <w:rPr>
          <w:rFonts w:ascii="Times New Roman"/>
          <w:b w:val="false"/>
          <w:i w:val="false"/>
          <w:color w:val="000000"/>
          <w:sz w:val="28"/>
        </w:rPr>
        <w:t xml:space="preserve">
   |қабыл.| N   |тығы|жөні |айы, |се. |  месі   |мерзімі </w:t>
      </w:r>
      <w:r>
        <w:br/>
      </w:r>
      <w:r>
        <w:rPr>
          <w:rFonts w:ascii="Times New Roman"/>
          <w:b w:val="false"/>
          <w:i w:val="false"/>
          <w:color w:val="000000"/>
          <w:sz w:val="28"/>
        </w:rPr>
        <w:t xml:space="preserve">
   |дау   |     |    |     |жылы |рия.|(баратын | </w:t>
      </w:r>
      <w:r>
        <w:br/>
      </w:r>
      <w:r>
        <w:rPr>
          <w:rFonts w:ascii="Times New Roman"/>
          <w:b w:val="false"/>
          <w:i w:val="false"/>
          <w:color w:val="000000"/>
          <w:sz w:val="28"/>
        </w:rPr>
        <w:t xml:space="preserve">
   |күні  |     |    |     |     |сы, | елдің   | </w:t>
      </w:r>
      <w:r>
        <w:br/>
      </w:r>
      <w:r>
        <w:rPr>
          <w:rFonts w:ascii="Times New Roman"/>
          <w:b w:val="false"/>
          <w:i w:val="false"/>
          <w:color w:val="000000"/>
          <w:sz w:val="28"/>
        </w:rPr>
        <w:t xml:space="preserve">
   |      |     |    |     |     | N  | визасы, | </w:t>
      </w:r>
      <w:r>
        <w:br/>
      </w:r>
      <w:r>
        <w:rPr>
          <w:rFonts w:ascii="Times New Roman"/>
          <w:b w:val="false"/>
          <w:i w:val="false"/>
          <w:color w:val="000000"/>
          <w:sz w:val="28"/>
        </w:rPr>
        <w:t xml:space="preserve">
   |      |     |    |     |     |    | билет)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консулдық алым/ |тү. |нақты |тү. |виза  |алушы.|ес. </w:t>
      </w:r>
      <w:r>
        <w:br/>
      </w:r>
      <w:r>
        <w:rPr>
          <w:rFonts w:ascii="Times New Roman"/>
          <w:b w:val="false"/>
          <w:i w:val="false"/>
          <w:color w:val="000000"/>
          <w:sz w:val="28"/>
        </w:rPr>
        <w:t xml:space="preserve">
мемлекеттік баж |бір.|шығыс.|бір.|беріл.| ның  |кер. </w:t>
      </w:r>
      <w:r>
        <w:br/>
      </w:r>
      <w:r>
        <w:rPr>
          <w:rFonts w:ascii="Times New Roman"/>
          <w:b w:val="false"/>
          <w:i w:val="false"/>
          <w:color w:val="000000"/>
          <w:sz w:val="28"/>
        </w:rPr>
        <w:t xml:space="preserve">
________________|тек |тар   |тек |ген   |қолы  |ту </w:t>
      </w:r>
      <w:r>
        <w:br/>
      </w:r>
      <w:r>
        <w:rPr>
          <w:rFonts w:ascii="Times New Roman"/>
          <w:b w:val="false"/>
          <w:i w:val="false"/>
          <w:color w:val="000000"/>
          <w:sz w:val="28"/>
        </w:rPr>
        <w:t xml:space="preserve">
тариф |жеделдету| N  |      | N  |күн   |      | </w:t>
      </w:r>
      <w:r>
        <w:br/>
      </w:r>
      <w:r>
        <w:rPr>
          <w:rFonts w:ascii="Times New Roman"/>
          <w:b w:val="false"/>
          <w:i w:val="false"/>
          <w:color w:val="000000"/>
          <w:sz w:val="28"/>
        </w:rPr>
        <w:t xml:space="preserve">
бойын.|  үшін   |    |      |    |      |      | </w:t>
      </w:r>
      <w:r>
        <w:br/>
      </w:r>
      <w:r>
        <w:rPr>
          <w:rFonts w:ascii="Times New Roman"/>
          <w:b w:val="false"/>
          <w:i w:val="false"/>
          <w:color w:val="000000"/>
          <w:sz w:val="28"/>
        </w:rPr>
        <w:t xml:space="preserve">
  ша  |         |    |      |    |      |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