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719b" w14:textId="e687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министрлiгінде N 1902 тiркелген Қазақстан Республикасының Ұлттық Банкi Басқармасының "Екiншi деңгейдегi банктерге арналған пруденциалдық нормативтер туралы ереженi бекiту жөнiнде" 2002 жылғы 3 маусымдағы N 213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2002 жылғы 26 қарашадағы N 467. Қазақстан Республикасы Әділет министрлігінде 2002 жылғы 24 желтоқсанда тіркелді. Тіркеу N 2098. Қаулының күші жойылды - ҚР Қаржы нарығын және қаржы ұйымдарын реттеу мен қадағалау агенттігі Басқармасының 2005 жылғы 30 қыркүйектегі N 358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2005 жылғы 30 қыркүйектегі N 358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деңгейдегi банктердiң қызметiн реттейтiн нормативтiк құқықтық базаны жетiлдiру мақсатында Қазақстан Республикасы Ұлттық Банкiнiң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"Екiншi деңгейдегi банктерге арналған пруденциалдық нормативтер туралы ереженi бекiту жөнiнде" 2002 жылғы 3 маусымдағы N 213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нормативтiк құқықтық актiлерiн мемлекеттiк тiркеу тiзiлiмiнде N 1902 тiркелген, Қазақстан Республикасы Ұлттық Банкiнiң "Қазақстан Ұлттық Банкiнiң Хабаршысы" және "Вестник Национального Банка Казахстана" басылымдарында 2002 жылғы 1-14 шiлдеде жарияланған) мынадай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Банктердiң 2002 жылғы 1 тамызға дейiн тартылған, бастапқы өтеу мерзiмi 5 жылдан кем емес және аталған қаулымен бекiтiлген Екiншi деңгейдегi банктерге арналған пруденциалдық нормативтер туралы ереженiң 6-тармағында белгiленген, реттелген борыштарға қойылатын талаптарға жауап бермейтiн реттелген борыштары мынадай тәртiппен банктiң меншiктi капиталының есебiне кiредi: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1 қаңтарға дейiн: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борышты өтеу басталғанға дейiн бес жылдан артық мерзiм iшiнде - борыштың толық сомасында;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борышты өтеу басталғанға дейiн қалған бес жылдың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1-шi жыл - реттелген борыш сомасының 80%-i;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2-шi жыл - реттелген борыш сомасының 60%-i;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3-шi жыл - реттелген борыш сомасының 40%-i;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4-шi жыл - реттелген борыш сомасының 20%-i;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5-шi жыл - реттелген борыш сомасының 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1 қаңтардан бастап: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борышты өтеу басталғанға дейiн бес жылдан артық мерзiм iшiнде - реттелген борыш сомасынан 80% мөлшерiнде;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борышты өтеу басталғанға дейiн қалған бес жылдың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1-шi жыл - реттелген борыш сомасының 60%-i;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2-шi жыл - реттелген борыш сомасының 40%-i;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3-шi жыл - реттелген борыш сомасының 20%-i;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4-шi және 5-шi жылдар - реттелген борыш сомасының 0%-i.".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министрлiгiнде мемлекеттiк тiркелген күнiнен бастап күшiне енедi, ол 2002 жылғы 1 тамызға дейiн реттелген борыштарды есептеуге байланысты туындайтын қатынастарға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қадағалау департаментi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 үшiн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күшiне енген күннен бастап он күндiк мерзiмде осы қаулыны Қазақстан Республикасы Ұлттық Банкiнiң аумақтық филиалдарына және Қазақстан Республикасының екiншi деңгейдегi банктерiне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Банкi Төрағасының орынбасары Ә.Ғ.Сәйденовке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