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a4ba8" w14:textId="47a4b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және заңды тұлғалардың мiндеттi түрде орындайтын ветеринариялық шараларын ұйымдастыру мен жүзеге асыру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Ауылшаруашылығы министрінің 2002 жылғы 14 қарашадағы N 367 бұйрығы. Қазақстан Республикасы Әділет министрлігінде 2002 жылғы 18 желтоқсанда тіркелді. Тіркеу N 2088.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2002 жылғы 10 шiлдедегi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26 бабының 2 тармағына сәйкес, БҰЙЫРАМЫН: </w:t>
      </w:r>
      <w:r>
        <w:br/>
      </w:r>
      <w:r>
        <w:rPr>
          <w:rFonts w:ascii="Times New Roman"/>
          <w:b w:val="false"/>
          <w:i w:val="false"/>
          <w:color w:val="000000"/>
          <w:sz w:val="28"/>
        </w:rPr>
        <w:t>
</w:t>
      </w:r>
      <w:r>
        <w:rPr>
          <w:rFonts w:ascii="Times New Roman"/>
          <w:b w:val="false"/>
          <w:i w:val="false"/>
          <w:color w:val="000000"/>
          <w:sz w:val="28"/>
        </w:rPr>
        <w:t xml:space="preserve">
      1. Жеке және заңды тұлғалардың мiндеттi түрде орындайтын ветеринариялық шараларын ұйымдастыру мен жүзеге асыру Ережесi бекiтiлсiн. </w:t>
      </w:r>
      <w:r>
        <w:br/>
      </w:r>
      <w:r>
        <w:rPr>
          <w:rFonts w:ascii="Times New Roman"/>
          <w:b w:val="false"/>
          <w:i w:val="false"/>
          <w:color w:val="000000"/>
          <w:sz w:val="28"/>
        </w:rPr>
        <w:t>
</w:t>
      </w:r>
      <w:r>
        <w:rPr>
          <w:rFonts w:ascii="Times New Roman"/>
          <w:b w:val="false"/>
          <w:i w:val="false"/>
          <w:color w:val="000000"/>
          <w:sz w:val="28"/>
        </w:rPr>
        <w:t>
      2. Ветеринария департаментiне (Мыңжанов М.Т.), Ауыл шаруашылығы министрлiгiнiң облыстық аумақтық басқармаларымен, Астана және Алматы қалалары, бiрлесе отырып, </w:t>
      </w:r>
      <w:r>
        <w:rPr>
          <w:rFonts w:ascii="Times New Roman"/>
          <w:b w:val="false"/>
          <w:i w:val="false"/>
          <w:color w:val="000000"/>
          <w:sz w:val="28"/>
        </w:rPr>
        <w:t xml:space="preserve">заңнамада </w:t>
      </w:r>
      <w:r>
        <w:rPr>
          <w:rFonts w:ascii="Times New Roman"/>
          <w:b w:val="false"/>
          <w:i w:val="false"/>
          <w:color w:val="000000"/>
          <w:sz w:val="28"/>
        </w:rPr>
        <w:t xml:space="preserve">белгiленген тәртiпте, осы бұйрықтан туындайтын керектi шаралар қабылдасын.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орындалуына бақылау жүргiзу Ветеринария департаментiнiң директоры М.Т.Мыңжановқа жүктелсiн. </w:t>
      </w:r>
      <w:r>
        <w:br/>
      </w:r>
      <w:r>
        <w:rPr>
          <w:rFonts w:ascii="Times New Roman"/>
          <w:b w:val="false"/>
          <w:i w:val="false"/>
          <w:color w:val="000000"/>
          <w:sz w:val="28"/>
        </w:rPr>
        <w:t>
</w:t>
      </w:r>
      <w:r>
        <w:rPr>
          <w:rFonts w:ascii="Times New Roman"/>
          <w:b w:val="false"/>
          <w:i w:val="false"/>
          <w:color w:val="000000"/>
          <w:sz w:val="28"/>
        </w:rPr>
        <w:t xml:space="preserve">
      4. Осы бұйрық Қазақстан Республикасы Әдiлет министрлiгiнде мемлекеттiк тiркеуден өткiзiлген күннен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Премьер-Министрiнiң </w:t>
      </w:r>
      <w:r>
        <w:br/>
      </w:r>
      <w:r>
        <w:rPr>
          <w:rFonts w:ascii="Times New Roman"/>
          <w:b w:val="false"/>
          <w:i w:val="false"/>
          <w:color w:val="000000"/>
          <w:sz w:val="28"/>
        </w:rPr>
        <w:t>
</w:t>
      </w:r>
      <w:r>
        <w:rPr>
          <w:rFonts w:ascii="Times New Roman"/>
          <w:b w:val="false"/>
          <w:i/>
          <w:color w:val="000000"/>
          <w:sz w:val="28"/>
        </w:rPr>
        <w:t xml:space="preserve">      орынбасары - Министр </w:t>
      </w:r>
    </w:p>
    <w:p>
      <w:pPr>
        <w:spacing w:after="0"/>
        <w:ind w:left="0"/>
        <w:jc w:val="both"/>
      </w:pPr>
      <w:r>
        <w:rPr>
          <w:rFonts w:ascii="Times New Roman"/>
          <w:b w:val="false"/>
          <w:i w:val="false"/>
          <w:color w:val="000000"/>
          <w:sz w:val="28"/>
        </w:rPr>
        <w:t xml:space="preserve">Ауылшаруашылығы      </w:t>
      </w:r>
      <w:r>
        <w:br/>
      </w:r>
      <w:r>
        <w:rPr>
          <w:rFonts w:ascii="Times New Roman"/>
          <w:b w:val="false"/>
          <w:i w:val="false"/>
          <w:color w:val="000000"/>
          <w:sz w:val="28"/>
        </w:rPr>
        <w:t xml:space="preserve">
Министрiнің       </w:t>
      </w:r>
      <w:r>
        <w:br/>
      </w:r>
      <w:r>
        <w:rPr>
          <w:rFonts w:ascii="Times New Roman"/>
          <w:b w:val="false"/>
          <w:i w:val="false"/>
          <w:color w:val="000000"/>
          <w:sz w:val="28"/>
        </w:rPr>
        <w:t xml:space="preserve">
2002 жылғы 14 қарашадағы </w:t>
      </w:r>
      <w:r>
        <w:br/>
      </w:r>
      <w:r>
        <w:rPr>
          <w:rFonts w:ascii="Times New Roman"/>
          <w:b w:val="false"/>
          <w:i w:val="false"/>
          <w:color w:val="000000"/>
          <w:sz w:val="28"/>
        </w:rPr>
        <w:t xml:space="preserve">
N 367 бұйрығымен бекiтiлген </w:t>
      </w:r>
    </w:p>
    <w:bookmarkStart w:name="z2" w:id="1"/>
    <w:p>
      <w:pPr>
        <w:spacing w:after="0"/>
        <w:ind w:left="0"/>
        <w:jc w:val="left"/>
      </w:pPr>
      <w:r>
        <w:rPr>
          <w:rFonts w:ascii="Times New Roman"/>
          <w:b/>
          <w:i w:val="false"/>
          <w:color w:val="000000"/>
        </w:rPr>
        <w:t xml:space="preserve"> 
Жеке және Заңды тұлғалардың мiндеттi түрде </w:t>
      </w:r>
      <w:r>
        <w:br/>
      </w:r>
      <w:r>
        <w:rPr>
          <w:rFonts w:ascii="Times New Roman"/>
          <w:b/>
          <w:i w:val="false"/>
          <w:color w:val="000000"/>
        </w:rPr>
        <w:t xml:space="preserve">
орындайтын ветеринариялық iс-шараларының </w:t>
      </w:r>
      <w:r>
        <w:br/>
      </w:r>
      <w:r>
        <w:rPr>
          <w:rFonts w:ascii="Times New Roman"/>
          <w:b/>
          <w:i w:val="false"/>
          <w:color w:val="000000"/>
        </w:rPr>
        <w:t xml:space="preserve">
ЕРЕЖЕСI </w:t>
      </w:r>
    </w:p>
    <w:bookmarkEnd w:id="1"/>
    <w:bookmarkStart w:name="z3" w:id="2"/>
    <w:p>
      <w:pPr>
        <w:spacing w:after="0"/>
        <w:ind w:left="0"/>
        <w:jc w:val="left"/>
      </w:pPr>
      <w:r>
        <w:rPr>
          <w:rFonts w:ascii="Times New Roman"/>
          <w:b/>
          <w:i w:val="false"/>
          <w:color w:val="000000"/>
        </w:rPr>
        <w:t xml:space="preserve"> 
1. Жалпы ережелер </w:t>
      </w:r>
    </w:p>
    <w:bookmarkEnd w:id="2"/>
    <w:bookmarkStart w:name="z4" w:id="3"/>
    <w:p>
      <w:pPr>
        <w:spacing w:after="0"/>
        <w:ind w:left="0"/>
        <w:jc w:val="both"/>
      </w:pPr>
      <w:r>
        <w:rPr>
          <w:rFonts w:ascii="Times New Roman"/>
          <w:b w:val="false"/>
          <w:i w:val="false"/>
          <w:color w:val="000000"/>
          <w:sz w:val="28"/>
        </w:rPr>
        <w:t>
      1. Осы Ереже Қазақстан Республикасының "Ветеринария туралы" 2002 жылғы 10 шiлдедегi </w:t>
      </w:r>
      <w:r>
        <w:rPr>
          <w:rFonts w:ascii="Times New Roman"/>
          <w:b w:val="false"/>
          <w:i w:val="false"/>
          <w:color w:val="000000"/>
          <w:sz w:val="28"/>
        </w:rPr>
        <w:t xml:space="preserve">Заңының </w:t>
      </w:r>
      <w:r>
        <w:rPr>
          <w:rFonts w:ascii="Times New Roman"/>
          <w:b w:val="false"/>
          <w:i w:val="false"/>
          <w:color w:val="000000"/>
          <w:sz w:val="28"/>
        </w:rPr>
        <w:t xml:space="preserve">26 бабына сәйкес жеке және заңды тұлғаларға мiндеттi түрде орындау үшiн ветеринариялық iс шараларды жүргізyдiң және ұйымдастырудың бiрыңғай тәртiбiн анықтайды. </w:t>
      </w:r>
    </w:p>
    <w:bookmarkEnd w:id="3"/>
    <w:bookmarkStart w:name="z5" w:id="4"/>
    <w:p>
      <w:pPr>
        <w:spacing w:after="0"/>
        <w:ind w:left="0"/>
        <w:jc w:val="both"/>
      </w:pPr>
      <w:r>
        <w:rPr>
          <w:rFonts w:ascii="Times New Roman"/>
          <w:b w:val="false"/>
          <w:i w:val="false"/>
          <w:color w:val="000000"/>
          <w:sz w:val="28"/>
        </w:rPr>
        <w:t>
      2. Осы Ереженi бұзғандығы үшiн айыпты заңды және жеке тұлғалар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xml:space="preserve">заңдылығына </w:t>
      </w:r>
      <w:r>
        <w:rPr>
          <w:rFonts w:ascii="Times New Roman"/>
          <w:b w:val="false"/>
          <w:i w:val="false"/>
          <w:color w:val="000000"/>
          <w:sz w:val="28"/>
        </w:rPr>
        <w:t xml:space="preserve">байланысты жауапкершiлікке тартылады. </w:t>
      </w:r>
    </w:p>
    <w:bookmarkEnd w:id="4"/>
    <w:bookmarkStart w:name="z6" w:id="5"/>
    <w:p>
      <w:pPr>
        <w:spacing w:after="0"/>
        <w:ind w:left="0"/>
        <w:jc w:val="left"/>
      </w:pPr>
      <w:r>
        <w:rPr>
          <w:rFonts w:ascii="Times New Roman"/>
          <w:b/>
          <w:i w:val="false"/>
          <w:color w:val="000000"/>
        </w:rPr>
        <w:t xml:space="preserve"> 
2. Жалпы түсiнiк </w:t>
      </w:r>
    </w:p>
    <w:bookmarkEnd w:id="5"/>
    <w:bookmarkStart w:name="z7" w:id="6"/>
    <w:p>
      <w:pPr>
        <w:spacing w:after="0"/>
        <w:ind w:left="0"/>
        <w:jc w:val="both"/>
      </w:pPr>
      <w:r>
        <w:rPr>
          <w:rFonts w:ascii="Times New Roman"/>
          <w:b w:val="false"/>
          <w:i w:val="false"/>
          <w:color w:val="000000"/>
          <w:sz w:val="28"/>
        </w:rPr>
        <w:t xml:space="preserve">
      3. Осы Ережеде қолданылатын түсiніктер: </w:t>
      </w:r>
      <w:r>
        <w:br/>
      </w:r>
      <w:r>
        <w:rPr>
          <w:rFonts w:ascii="Times New Roman"/>
          <w:b w:val="false"/>
          <w:i w:val="false"/>
          <w:color w:val="000000"/>
          <w:sz w:val="28"/>
        </w:rPr>
        <w:t>
</w:t>
      </w:r>
      <w:r>
        <w:rPr>
          <w:rFonts w:ascii="Times New Roman"/>
          <w:b w:val="false"/>
          <w:i w:val="false"/>
          <w:color w:val="000000"/>
          <w:sz w:val="28"/>
        </w:rPr>
        <w:t>
      1) ветеринариялық iс шаралар - мал ауруларын жұқтырмайтын, таратпайтын, аурулардың алдын алатын, диагноз қойып емдейтiн, адамға қауiптi аурулармен ауырған малдарды </w:t>
      </w:r>
      <w:r>
        <w:rPr>
          <w:rFonts w:ascii="Times New Roman"/>
          <w:b w:val="false"/>
          <w:i w:val="false"/>
          <w:color w:val="000000"/>
          <w:sz w:val="28"/>
        </w:rPr>
        <w:t xml:space="preserve">алып қою </w:t>
      </w:r>
      <w:r>
        <w:rPr>
          <w:rFonts w:ascii="Times New Roman"/>
          <w:b w:val="false"/>
          <w:i w:val="false"/>
          <w:color w:val="000000"/>
          <w:sz w:val="28"/>
        </w:rPr>
        <w:t xml:space="preserve">, жою-құрту мәселесiн шешетiн iндетке қарсы кешендi шаралары; </w:t>
      </w:r>
      <w:r>
        <w:br/>
      </w:r>
      <w:r>
        <w:rPr>
          <w:rFonts w:ascii="Times New Roman"/>
          <w:b w:val="false"/>
          <w:i w:val="false"/>
          <w:color w:val="000000"/>
          <w:sz w:val="28"/>
        </w:rPr>
        <w:t>
</w:t>
      </w:r>
      <w:r>
        <w:rPr>
          <w:rFonts w:ascii="Times New Roman"/>
          <w:b w:val="false"/>
          <w:i w:val="false"/>
          <w:color w:val="000000"/>
          <w:sz w:val="28"/>
        </w:rPr>
        <w:t>
      2) ветеринариялық паспорт - жазылған мал иесi, малдың түрi, жынысы, түсi, жасы және ауруға қарсы егiлген мағлұматтары бар, малдың ауырғаны, емделгенi, қойылған диагноздары көрсетiлген Мемлекеттiк өкiлеттiк органымен </w:t>
      </w:r>
      <w:r>
        <w:rPr>
          <w:rFonts w:ascii="Times New Roman"/>
          <w:b w:val="false"/>
          <w:i w:val="false"/>
          <w:color w:val="000000"/>
          <w:sz w:val="28"/>
        </w:rPr>
        <w:t>белгiленген</w:t>
      </w:r>
      <w:r>
        <w:rPr>
          <w:rFonts w:ascii="Times New Roman"/>
          <w:b w:val="false"/>
          <w:i w:val="false"/>
          <w:color w:val="000000"/>
          <w:sz w:val="28"/>
        </w:rPr>
        <w:t xml:space="preserve"> түрде ветеринариялық құжат; </w:t>
      </w:r>
      <w:r>
        <w:br/>
      </w:r>
      <w:r>
        <w:rPr>
          <w:rFonts w:ascii="Times New Roman"/>
          <w:b w:val="false"/>
          <w:i w:val="false"/>
          <w:color w:val="000000"/>
          <w:sz w:val="28"/>
        </w:rPr>
        <w:t xml:space="preserve">
      3) қолайсыз пункт - эпизоотиялық ошағы бар аумақ; </w:t>
      </w:r>
      <w:r>
        <w:br/>
      </w:r>
      <w:r>
        <w:rPr>
          <w:rFonts w:ascii="Times New Roman"/>
          <w:b w:val="false"/>
          <w:i w:val="false"/>
          <w:color w:val="000000"/>
          <w:sz w:val="28"/>
        </w:rPr>
        <w:t xml:space="preserve">
      4) эпизоотиялық ошақ - ауру қоздырғышы, тарататын факторлары және ауыратын малдар бар аумақ, қора. </w:t>
      </w:r>
    </w:p>
    <w:bookmarkEnd w:id="6"/>
    <w:bookmarkStart w:name="z8" w:id="7"/>
    <w:p>
      <w:pPr>
        <w:spacing w:after="0"/>
        <w:ind w:left="0"/>
        <w:jc w:val="left"/>
      </w:pPr>
      <w:r>
        <w:rPr>
          <w:rFonts w:ascii="Times New Roman"/>
          <w:b/>
          <w:i w:val="false"/>
          <w:color w:val="000000"/>
        </w:rPr>
        <w:t xml:space="preserve"> 
3. Ветеринариялық-санитарлық тұрақтылық аумағында </w:t>
      </w:r>
      <w:r>
        <w:br/>
      </w:r>
      <w:r>
        <w:rPr>
          <w:rFonts w:ascii="Times New Roman"/>
          <w:b/>
          <w:i w:val="false"/>
          <w:color w:val="000000"/>
        </w:rPr>
        <w:t xml:space="preserve">
жүзеге асырылатын шаралар </w:t>
      </w:r>
    </w:p>
    <w:bookmarkEnd w:id="7"/>
    <w:bookmarkStart w:name="z9" w:id="8"/>
    <w:p>
      <w:pPr>
        <w:spacing w:after="0"/>
        <w:ind w:left="0"/>
        <w:jc w:val="both"/>
      </w:pPr>
      <w:r>
        <w:rPr>
          <w:rFonts w:ascii="Times New Roman"/>
          <w:b w:val="false"/>
          <w:i w:val="false"/>
          <w:color w:val="000000"/>
          <w:sz w:val="28"/>
        </w:rPr>
        <w:t xml:space="preserve">
      4. Жануарлар иелерi жүргiзетiн ұйымдастыру шаруашылық шаралары: </w:t>
      </w:r>
      <w:r>
        <w:br/>
      </w:r>
      <w:r>
        <w:rPr>
          <w:rFonts w:ascii="Times New Roman"/>
          <w:b w:val="false"/>
          <w:i w:val="false"/>
          <w:color w:val="000000"/>
          <w:sz w:val="28"/>
        </w:rPr>
        <w:t xml:space="preserve">
      1) ветеринариялық инспекторлардың талабы бойынша малды профилактикалық тексеруге, диагностикалық зерттеулерге, профилактикалық егуге ұсыну; </w:t>
      </w:r>
      <w:r>
        <w:br/>
      </w:r>
      <w:r>
        <w:rPr>
          <w:rFonts w:ascii="Times New Roman"/>
          <w:b w:val="false"/>
          <w:i w:val="false"/>
          <w:color w:val="000000"/>
          <w:sz w:val="28"/>
        </w:rPr>
        <w:t xml:space="preserve">
      2) ветеринариялық мамандарға ветеринариялық iс-шараларды орындауға қолайлы жағдай туғызу; </w:t>
      </w:r>
      <w:r>
        <w:br/>
      </w:r>
      <w:r>
        <w:rPr>
          <w:rFonts w:ascii="Times New Roman"/>
          <w:b w:val="false"/>
          <w:i w:val="false"/>
          <w:color w:val="000000"/>
          <w:sz w:val="28"/>
        </w:rPr>
        <w:t xml:space="preserve">
      3) мемлекеттiк ветеринариялық қадағалау органдарына жаңадан сатып алынған жануарлар, туған төлдер, олардың сойылғаны мен сатылғаны туралы хабарлауға; </w:t>
      </w:r>
      <w:r>
        <w:br/>
      </w:r>
      <w:r>
        <w:rPr>
          <w:rFonts w:ascii="Times New Roman"/>
          <w:b w:val="false"/>
          <w:i w:val="false"/>
          <w:color w:val="000000"/>
          <w:sz w:val="28"/>
        </w:rPr>
        <w:t xml:space="preserve">
      4) мал қораларында және аулаларында тұрақты механикалық тазарту жүргiзу, көңдi зарарсыздандыруға үю; </w:t>
      </w:r>
      <w:r>
        <w:br/>
      </w:r>
      <w:r>
        <w:rPr>
          <w:rFonts w:ascii="Times New Roman"/>
          <w:b w:val="false"/>
          <w:i w:val="false"/>
          <w:color w:val="000000"/>
          <w:sz w:val="28"/>
        </w:rPr>
        <w:t xml:space="preserve">
      5) барлық малдарды паспортизациялау және үйлестiру; </w:t>
      </w:r>
      <w:r>
        <w:br/>
      </w:r>
      <w:r>
        <w:rPr>
          <w:rFonts w:ascii="Times New Roman"/>
          <w:b w:val="false"/>
          <w:i w:val="false"/>
          <w:color w:val="000000"/>
          <w:sz w:val="28"/>
        </w:rPr>
        <w:t xml:space="preserve">
      6) табынды, отарды, топты инфекциялық аурулардан таза аумақтық малдарымен толықтыру; </w:t>
      </w:r>
      <w:r>
        <w:br/>
      </w:r>
      <w:r>
        <w:rPr>
          <w:rFonts w:ascii="Times New Roman"/>
          <w:b w:val="false"/>
          <w:i w:val="false"/>
          <w:color w:val="000000"/>
          <w:sz w:val="28"/>
        </w:rPr>
        <w:t xml:space="preserve">
      7) жаңадан әкелiнген малдарды диагностикалық зерттеулер және ветеринариялық емдеу жүргiзу мақсатында 30 күн бойы оқшаулап ұстау; </w:t>
      </w:r>
      <w:r>
        <w:br/>
      </w:r>
      <w:r>
        <w:rPr>
          <w:rFonts w:ascii="Times New Roman"/>
          <w:b w:val="false"/>
          <w:i w:val="false"/>
          <w:color w:val="000000"/>
          <w:sz w:val="28"/>
        </w:rPr>
        <w:t xml:space="preserve">
      8) мал азығын малдың инфекциялық ауруларынан таза аумақтарда дайындау; </w:t>
      </w:r>
      <w:r>
        <w:br/>
      </w:r>
      <w:r>
        <w:rPr>
          <w:rFonts w:ascii="Times New Roman"/>
          <w:b w:val="false"/>
          <w:i w:val="false"/>
          <w:color w:val="000000"/>
          <w:sz w:val="28"/>
        </w:rPr>
        <w:t xml:space="preserve">
      9) асхана және қасапхана қалдықтарын термикалық зарарсыздандыру; </w:t>
      </w:r>
      <w:r>
        <w:br/>
      </w:r>
      <w:r>
        <w:rPr>
          <w:rFonts w:ascii="Times New Roman"/>
          <w:b w:val="false"/>
          <w:i w:val="false"/>
          <w:color w:val="000000"/>
          <w:sz w:val="28"/>
        </w:rPr>
        <w:t xml:space="preserve">
      10) ветеринариялық мамандарға өздерiнiң қызметтiк мiндеттерiн орындауына жәрдем көрсетуге; </w:t>
      </w:r>
      <w:r>
        <w:br/>
      </w:r>
      <w:r>
        <w:rPr>
          <w:rFonts w:ascii="Times New Roman"/>
          <w:b w:val="false"/>
          <w:i w:val="false"/>
          <w:color w:val="000000"/>
          <w:sz w:val="28"/>
        </w:rPr>
        <w:t xml:space="preserve">
      11) қолайлы және қолайсыз аумақ малдары арасындағы қатынасты болдырмау. </w:t>
      </w:r>
    </w:p>
    <w:bookmarkEnd w:id="8"/>
    <w:bookmarkStart w:name="z10" w:id="9"/>
    <w:p>
      <w:pPr>
        <w:spacing w:after="0"/>
        <w:ind w:left="0"/>
        <w:jc w:val="both"/>
      </w:pPr>
      <w:r>
        <w:rPr>
          <w:rFonts w:ascii="Times New Roman"/>
          <w:b w:val="false"/>
          <w:i w:val="false"/>
          <w:color w:val="000000"/>
          <w:sz w:val="28"/>
        </w:rPr>
        <w:t xml:space="preserve">
      5. Мал иелерi орындайтын ветеринариялық-санитарлық iс-шаралар: </w:t>
      </w:r>
      <w:r>
        <w:br/>
      </w:r>
      <w:r>
        <w:rPr>
          <w:rFonts w:ascii="Times New Roman"/>
          <w:b w:val="false"/>
          <w:i w:val="false"/>
          <w:color w:val="000000"/>
          <w:sz w:val="28"/>
        </w:rPr>
        <w:t xml:space="preserve">
      1) малды орналастыруда, азықтандыруда және пайдалануда ветеринариялық-санитарлық ережелердi орындау; </w:t>
      </w:r>
      <w:r>
        <w:br/>
      </w:r>
      <w:r>
        <w:rPr>
          <w:rFonts w:ascii="Times New Roman"/>
          <w:b w:val="false"/>
          <w:i w:val="false"/>
          <w:color w:val="000000"/>
          <w:sz w:val="28"/>
        </w:rPr>
        <w:t xml:space="preserve">
      2) мал жайылымдарын және суаттарын қалыпты ветеринариялық-санитарлық жағдайда ұстау; </w:t>
      </w:r>
      <w:r>
        <w:br/>
      </w:r>
      <w:r>
        <w:rPr>
          <w:rFonts w:ascii="Times New Roman"/>
          <w:b w:val="false"/>
          <w:i w:val="false"/>
          <w:color w:val="000000"/>
          <w:sz w:val="28"/>
        </w:rPr>
        <w:t xml:space="preserve">
      3) көңдi және өлексенi уақытында зарарсыздандыру; </w:t>
      </w:r>
      <w:r>
        <w:br/>
      </w:r>
      <w:r>
        <w:rPr>
          <w:rFonts w:ascii="Times New Roman"/>
          <w:b w:val="false"/>
          <w:i w:val="false"/>
          <w:color w:val="000000"/>
          <w:sz w:val="28"/>
        </w:rPr>
        <w:t xml:space="preserve">
      4) мал қораларына реттi профилактикалық дезинфекция (микроорганизмдердi жою), дератизация (тышқандарды жою), дезинсекция (зиянды бунақ денелердi жою), дезакаризация (кенелердi жою) жүргiзу; </w:t>
      </w:r>
      <w:r>
        <w:br/>
      </w:r>
      <w:r>
        <w:rPr>
          <w:rFonts w:ascii="Times New Roman"/>
          <w:b w:val="false"/>
          <w:i w:val="false"/>
          <w:color w:val="000000"/>
          <w:sz w:val="28"/>
        </w:rPr>
        <w:t xml:space="preserve">
      5) мал фермаларын, қораларын дезинфекциялық тосқауылдармен қамтамасыз ету; </w:t>
      </w:r>
      <w:r>
        <w:br/>
      </w:r>
      <w:r>
        <w:rPr>
          <w:rFonts w:ascii="Times New Roman"/>
          <w:b w:val="false"/>
          <w:i w:val="false"/>
          <w:color w:val="000000"/>
          <w:sz w:val="28"/>
        </w:rPr>
        <w:t xml:space="preserve">
      6) мал шаруашылығы объектiлерiнiң аумақтарын қоршау. </w:t>
      </w:r>
    </w:p>
    <w:bookmarkEnd w:id="9"/>
    <w:bookmarkStart w:name="z11" w:id="10"/>
    <w:p>
      <w:pPr>
        <w:spacing w:after="0"/>
        <w:ind w:left="0"/>
        <w:jc w:val="both"/>
      </w:pPr>
      <w:r>
        <w:rPr>
          <w:rFonts w:ascii="Times New Roman"/>
          <w:b w:val="false"/>
          <w:i w:val="false"/>
          <w:color w:val="000000"/>
          <w:sz w:val="28"/>
        </w:rPr>
        <w:t xml:space="preserve">
      6. Ветеринариялық мамандар орындайтын арнайы iс-шаралары: </w:t>
      </w:r>
      <w:r>
        <w:br/>
      </w:r>
      <w:r>
        <w:rPr>
          <w:rFonts w:ascii="Times New Roman"/>
          <w:b w:val="false"/>
          <w:i w:val="false"/>
          <w:color w:val="000000"/>
          <w:sz w:val="28"/>
        </w:rPr>
        <w:t xml:space="preserve">
      1) малдарға жыл сайын клиникалық тексерiс жүргiзу; </w:t>
      </w:r>
      <w:r>
        <w:br/>
      </w:r>
      <w:r>
        <w:rPr>
          <w:rFonts w:ascii="Times New Roman"/>
          <w:b w:val="false"/>
          <w:i w:val="false"/>
          <w:color w:val="000000"/>
          <w:sz w:val="28"/>
        </w:rPr>
        <w:t xml:space="preserve">
      2) малдарға ветеринариялық алдын-алу иммундеуi және емдеу алдын-алу жұмыстарын жүргiзу; </w:t>
      </w:r>
      <w:r>
        <w:br/>
      </w:r>
      <w:r>
        <w:rPr>
          <w:rFonts w:ascii="Times New Roman"/>
          <w:b w:val="false"/>
          <w:i w:val="false"/>
          <w:color w:val="000000"/>
          <w:sz w:val="28"/>
        </w:rPr>
        <w:t xml:space="preserve">
      3) малдарға жоспарлы диагностикалық зерттеулер жүргiзу. </w:t>
      </w:r>
    </w:p>
    <w:bookmarkEnd w:id="10"/>
    <w:bookmarkStart w:name="z12" w:id="11"/>
    <w:p>
      <w:pPr>
        <w:spacing w:after="0"/>
        <w:ind w:left="0"/>
        <w:jc w:val="left"/>
      </w:pPr>
      <w:r>
        <w:rPr>
          <w:rFonts w:ascii="Times New Roman"/>
          <w:b/>
          <w:i w:val="false"/>
          <w:color w:val="000000"/>
        </w:rPr>
        <w:t xml:space="preserve"> 
4. Жұқпалы аурулар шыққан жағдайда, сондай-ақ </w:t>
      </w:r>
      <w:r>
        <w:br/>
      </w:r>
      <w:r>
        <w:rPr>
          <w:rFonts w:ascii="Times New Roman"/>
          <w:b/>
          <w:i w:val="false"/>
          <w:color w:val="000000"/>
        </w:rPr>
        <w:t xml:space="preserve">
iндет ошағында және қолайсыз пунктте жүргiзiлетiн iс-шаралар </w:t>
      </w:r>
    </w:p>
    <w:bookmarkEnd w:id="11"/>
    <w:bookmarkStart w:name="z13" w:id="12"/>
    <w:p>
      <w:pPr>
        <w:spacing w:after="0"/>
        <w:ind w:left="0"/>
        <w:jc w:val="both"/>
      </w:pPr>
      <w:r>
        <w:rPr>
          <w:rFonts w:ascii="Times New Roman"/>
          <w:b w:val="false"/>
          <w:i w:val="false"/>
          <w:color w:val="000000"/>
          <w:sz w:val="28"/>
        </w:rPr>
        <w:t xml:space="preserve">
      7. Мал иелерiмен орындалады: </w:t>
      </w:r>
      <w:r>
        <w:br/>
      </w:r>
      <w:r>
        <w:rPr>
          <w:rFonts w:ascii="Times New Roman"/>
          <w:b w:val="false"/>
          <w:i w:val="false"/>
          <w:color w:val="000000"/>
          <w:sz w:val="28"/>
        </w:rPr>
        <w:t xml:space="preserve">
      1) бiрнеше жануар кенеттен өлген, бiр мезгiлде ауырған немесе олар әдеттен тыс мiнез көрсеткен жағдайлар туралы ветеринариялық мамандарға хабарлауға және ветеринариялық мамандар келгенге дейiн ауру деп күдiк келтiрiлген жануарларды оқшаулап ұстау жөнiнде шаралар қолдануға; </w:t>
      </w:r>
      <w:r>
        <w:br/>
      </w:r>
      <w:r>
        <w:rPr>
          <w:rFonts w:ascii="Times New Roman"/>
          <w:b w:val="false"/>
          <w:i w:val="false"/>
          <w:color w:val="000000"/>
          <w:sz w:val="28"/>
        </w:rPr>
        <w:t xml:space="preserve">
      2) ветеринариялық маманның рұқсатынсыз ауырды деген малды бiр жерден екiншi жерге айдауға тиым салынады; </w:t>
      </w:r>
      <w:r>
        <w:br/>
      </w:r>
      <w:r>
        <w:rPr>
          <w:rFonts w:ascii="Times New Roman"/>
          <w:b w:val="false"/>
          <w:i w:val="false"/>
          <w:color w:val="000000"/>
          <w:sz w:val="28"/>
        </w:rPr>
        <w:t xml:space="preserve">
      3) союдың алдында ветеринариялық тексеру жүргiзбей жануарларды өткiзу үшiн союға және сойылғаннан кейiн ұшалары мен мүшелерiне ветеринариялық-санитарлық сараптама жасамай өткiзугe жол бермеуге; </w:t>
      </w:r>
      <w:r>
        <w:br/>
      </w:r>
      <w:r>
        <w:rPr>
          <w:rFonts w:ascii="Times New Roman"/>
          <w:b w:val="false"/>
          <w:i w:val="false"/>
          <w:color w:val="000000"/>
          <w:sz w:val="28"/>
        </w:rPr>
        <w:t xml:space="preserve">
      4) iндет ошағының аумағына бөтен адамдарды және көлiктердi енгiзуге тиым салынады; </w:t>
      </w:r>
      <w:r>
        <w:br/>
      </w:r>
      <w:r>
        <w:rPr>
          <w:rFonts w:ascii="Times New Roman"/>
          <w:b w:val="false"/>
          <w:i w:val="false"/>
          <w:color w:val="000000"/>
          <w:sz w:val="28"/>
        </w:rPr>
        <w:t xml:space="preserve">
      5) малдың көңiн, өлексесiн және ауру малдың басқа да қалдықтарын зарарсыздандыру. </w:t>
      </w:r>
    </w:p>
    <w:bookmarkEnd w:id="12"/>
    <w:bookmarkStart w:name="z14" w:id="13"/>
    <w:p>
      <w:pPr>
        <w:spacing w:after="0"/>
        <w:ind w:left="0"/>
        <w:jc w:val="both"/>
      </w:pPr>
      <w:r>
        <w:rPr>
          <w:rFonts w:ascii="Times New Roman"/>
          <w:b w:val="false"/>
          <w:i w:val="false"/>
          <w:color w:val="000000"/>
          <w:sz w:val="28"/>
        </w:rPr>
        <w:t xml:space="preserve">
      8. Ветеринариялық инспекторлардың бақылауымен ветеринариялық </w:t>
      </w:r>
      <w:r>
        <w:br/>
      </w:r>
      <w:r>
        <w:rPr>
          <w:rFonts w:ascii="Times New Roman"/>
          <w:b w:val="false"/>
          <w:i w:val="false"/>
          <w:color w:val="000000"/>
          <w:sz w:val="28"/>
        </w:rPr>
        <w:t xml:space="preserve">
мамандар-лицензиаттармен орындалады: </w:t>
      </w:r>
      <w:r>
        <w:br/>
      </w:r>
      <w:r>
        <w:rPr>
          <w:rFonts w:ascii="Times New Roman"/>
          <w:b w:val="false"/>
          <w:i w:val="false"/>
          <w:color w:val="000000"/>
          <w:sz w:val="28"/>
        </w:rPr>
        <w:t xml:space="preserve">
      1) малға клиникалық тексерiс және шарасыз иммунизация жүргiзу; </w:t>
      </w:r>
      <w:r>
        <w:br/>
      </w:r>
      <w:r>
        <w:rPr>
          <w:rFonts w:ascii="Times New Roman"/>
          <w:b w:val="false"/>
          <w:i w:val="false"/>
          <w:color w:val="000000"/>
          <w:sz w:val="28"/>
        </w:rPr>
        <w:t xml:space="preserve">
      2) ауру малдарды емдеу; </w:t>
      </w:r>
      <w:r>
        <w:br/>
      </w:r>
      <w:r>
        <w:rPr>
          <w:rFonts w:ascii="Times New Roman"/>
          <w:b w:val="false"/>
          <w:i w:val="false"/>
          <w:color w:val="000000"/>
          <w:sz w:val="28"/>
        </w:rPr>
        <w:t xml:space="preserve">
      3) лажсыз дезинфекция жүргiзуге. </w:t>
      </w:r>
      <w:r>
        <w:br/>
      </w:r>
      <w:r>
        <w:rPr>
          <w:rFonts w:ascii="Times New Roman"/>
          <w:b w:val="false"/>
          <w:i w:val="false"/>
          <w:color w:val="000000"/>
          <w:sz w:val="28"/>
        </w:rPr>
        <w:t>
</w:t>
      </w:r>
      <w:r>
        <w:rPr>
          <w:rFonts w:ascii="Times New Roman"/>
          <w:b w:val="false"/>
          <w:i w:val="false"/>
          <w:color w:val="000000"/>
          <w:sz w:val="28"/>
        </w:rPr>
        <w:t xml:space="preserve">
      9. Ветеринариялық инспекторлар орындайды: </w:t>
      </w:r>
      <w:r>
        <w:br/>
      </w:r>
      <w:r>
        <w:rPr>
          <w:rFonts w:ascii="Times New Roman"/>
          <w:b w:val="false"/>
          <w:i w:val="false"/>
          <w:color w:val="000000"/>
          <w:sz w:val="28"/>
        </w:rPr>
        <w:t xml:space="preserve">
      1) қолайсыз пункттен малдарды және олардың өнiмдерiн әкетуге, әкелуге тиым салу; </w:t>
      </w:r>
      <w:r>
        <w:br/>
      </w:r>
      <w:r>
        <w:rPr>
          <w:rFonts w:ascii="Times New Roman"/>
          <w:b w:val="false"/>
          <w:i w:val="false"/>
          <w:color w:val="000000"/>
          <w:sz w:val="28"/>
        </w:rPr>
        <w:t xml:space="preserve">
      2) ауру малды арнайы бөлiнген жерлерде союды және олардың </w:t>
      </w:r>
      <w:r>
        <w:br/>
      </w:r>
      <w:r>
        <w:rPr>
          <w:rFonts w:ascii="Times New Roman"/>
          <w:b w:val="false"/>
          <w:i w:val="false"/>
          <w:color w:val="000000"/>
          <w:sz w:val="28"/>
        </w:rPr>
        <w:t xml:space="preserve">
өнiмдерiн өңдеудi ұйымдастыру; </w:t>
      </w:r>
      <w:r>
        <w:br/>
      </w:r>
      <w:r>
        <w:rPr>
          <w:rFonts w:ascii="Times New Roman"/>
          <w:b w:val="false"/>
          <w:i w:val="false"/>
          <w:color w:val="000000"/>
          <w:sz w:val="28"/>
        </w:rPr>
        <w:t xml:space="preserve">
      3) аса "Жұқпалы мал ауруларынан өлген, ауырған малдарды және </w:t>
      </w:r>
      <w:r>
        <w:br/>
      </w:r>
      <w:r>
        <w:rPr>
          <w:rFonts w:ascii="Times New Roman"/>
          <w:b w:val="false"/>
          <w:i w:val="false"/>
          <w:color w:val="000000"/>
          <w:sz w:val="28"/>
        </w:rPr>
        <w:t>
олардан алынған өнiмдердi </w:t>
      </w:r>
      <w:r>
        <w:rPr>
          <w:rFonts w:ascii="Times New Roman"/>
          <w:b w:val="false"/>
          <w:i w:val="false"/>
          <w:color w:val="000000"/>
          <w:sz w:val="28"/>
        </w:rPr>
        <w:t xml:space="preserve">алып қою </w:t>
      </w:r>
      <w:r>
        <w:rPr>
          <w:rFonts w:ascii="Times New Roman"/>
          <w:b w:val="false"/>
          <w:i w:val="false"/>
          <w:color w:val="000000"/>
          <w:sz w:val="28"/>
        </w:rPr>
        <w:t xml:space="preserve">, жою. </w:t>
      </w:r>
    </w:p>
    <w:bookmarkEnd w:id="13"/>
    <w:bookmarkStart w:name="z15" w:id="14"/>
    <w:p>
      <w:pPr>
        <w:spacing w:after="0"/>
        <w:ind w:left="0"/>
        <w:jc w:val="left"/>
      </w:pPr>
      <w:r>
        <w:rPr>
          <w:rFonts w:ascii="Times New Roman"/>
          <w:b/>
          <w:i w:val="false"/>
          <w:color w:val="000000"/>
        </w:rPr>
        <w:t xml:space="preserve"> 
5. Осы Ережелердiң орындалуын қадағалау </w:t>
      </w:r>
    </w:p>
    <w:bookmarkEnd w:id="14"/>
    <w:bookmarkStart w:name="z16" w:id="15"/>
    <w:p>
      <w:pPr>
        <w:spacing w:after="0"/>
        <w:ind w:left="0"/>
        <w:jc w:val="both"/>
      </w:pPr>
      <w:r>
        <w:rPr>
          <w:rFonts w:ascii="Times New Roman"/>
          <w:b w:val="false"/>
          <w:i w:val="false"/>
          <w:color w:val="000000"/>
          <w:sz w:val="28"/>
        </w:rPr>
        <w:t xml:space="preserve">
      10. Осы ережелердiң орындалуын қадағалауды аумақтық ветеринариялық испекторларына және аумақтық ветеринариялық бас инспекторына жүктеледi. </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